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531" w:rsidRPr="00177531" w:rsidRDefault="00177531" w:rsidP="00177531">
      <w:pPr>
        <w:rPr>
          <w:b/>
        </w:rPr>
      </w:pPr>
      <w:r w:rsidRPr="00177531">
        <w:rPr>
          <w:b/>
        </w:rPr>
        <w:t>MİLLÎ SAVUNMA BAKANLIĞI SÜREKLİ İŞÇİ ALIM İLANI</w:t>
      </w:r>
    </w:p>
    <w:p w:rsidR="00177531" w:rsidRDefault="00177531" w:rsidP="00177531">
      <w:r>
        <w:t>Millî Savunma Bakanlığı iş yerlerinde çalıştırılmak üzere, Kamu Kurum ve Kuruluşlarına İşçi</w:t>
      </w:r>
    </w:p>
    <w:p w:rsidR="00177531" w:rsidRDefault="00177531" w:rsidP="00177531">
      <w:r>
        <w:t>Alınmasında Uygulanacak Usul ve Esaslar Hakkında Yönetmelik hükümleri uyarınca daimi süreli işçi</w:t>
      </w:r>
      <w:r>
        <w:t xml:space="preserve"> </w:t>
      </w:r>
      <w:r>
        <w:t>alınacaktır.</w:t>
      </w:r>
    </w:p>
    <w:p w:rsidR="00177531" w:rsidRPr="00177531" w:rsidRDefault="00177531" w:rsidP="00177531">
      <w:pPr>
        <w:rPr>
          <w:b/>
        </w:rPr>
      </w:pPr>
      <w:r w:rsidRPr="00177531">
        <w:rPr>
          <w:b/>
        </w:rPr>
        <w:t>GENEL ŞARTLAR</w:t>
      </w:r>
    </w:p>
    <w:p w:rsidR="00177531" w:rsidRDefault="00177531" w:rsidP="00177531">
      <w:r>
        <w:t>1. Türkiye Cumhuriyeti vatandaşı olmak.</w:t>
      </w:r>
    </w:p>
    <w:p w:rsidR="00177531" w:rsidRDefault="00177531" w:rsidP="00177531">
      <w:r>
        <w:t>2. 18 yaşını tamamlamış ve 36 yaşından gün almamış olmak.</w:t>
      </w:r>
    </w:p>
    <w:p w:rsidR="00177531" w:rsidRDefault="00177531" w:rsidP="00177531">
      <w:proofErr w:type="gramStart"/>
      <w:r>
        <w:t>3. Affa uğramış olsa bile Devletin güvenliğine karşı suçlar, anayasal düzene ve bu düzenin işleyişine karşı</w:t>
      </w:r>
      <w:r>
        <w:t xml:space="preserve"> </w:t>
      </w:r>
      <w:r>
        <w:t xml:space="preserve">suçlar, milli savunmaya karşı suçlar, Devletin sırlarına karşı suçlar ve casusluk, zimmet, </w:t>
      </w:r>
      <w:r>
        <w:t>irtikâp</w:t>
      </w:r>
      <w:r>
        <w:t>, rüşvet,</w:t>
      </w:r>
      <w:r>
        <w:t xml:space="preserve"> </w:t>
      </w:r>
      <w:r>
        <w:t>hırsızlık, dolandırıcılık, sahtecilik, güveni kötüye kullanma, hileli iflas, ihaleye fesat karıştırma, edimin</w:t>
      </w:r>
      <w:r>
        <w:t xml:space="preserve"> </w:t>
      </w:r>
      <w:r>
        <w:t>ifasına fesat karıştırma, suçtan kaynaklanan mal varlığı değerlerini aklama veya kaçakçılık suçlarından</w:t>
      </w:r>
      <w:r>
        <w:t xml:space="preserve"> mahkûm</w:t>
      </w:r>
      <w:r>
        <w:t xml:space="preserve"> olmamak.</w:t>
      </w:r>
      <w:proofErr w:type="gramEnd"/>
    </w:p>
    <w:p w:rsidR="00177531" w:rsidRDefault="00177531" w:rsidP="00177531">
      <w:r>
        <w:t>4. Milli Güvenlik Kurulunca Devletin milli güvenliğine karşı faaliyette bulunduğuna karar verilen yapı,</w:t>
      </w:r>
      <w:r>
        <w:t xml:space="preserve"> </w:t>
      </w:r>
      <w:r>
        <w:t xml:space="preserve">oluşum veya gruplara ya da terör örgütlerine üyeliği, mensubiyeti veya </w:t>
      </w:r>
      <w:proofErr w:type="spellStart"/>
      <w:r>
        <w:t>iltisakı</w:t>
      </w:r>
      <w:proofErr w:type="spellEnd"/>
      <w:r>
        <w:t xml:space="preserve"> yahut bunlarla irtibatı</w:t>
      </w:r>
      <w:r>
        <w:t xml:space="preserve"> </w:t>
      </w:r>
      <w:r>
        <w:t>bulunmamak.</w:t>
      </w:r>
    </w:p>
    <w:p w:rsidR="00177531" w:rsidRDefault="00177531" w:rsidP="00177531">
      <w:r>
        <w:t>5. Terör örgütleriyle eylem birliği içerisinde olmamış, bu örgütlere yardım etmemiş, kamu imkân ve</w:t>
      </w:r>
      <w:r>
        <w:t xml:space="preserve"> </w:t>
      </w:r>
      <w:r>
        <w:t>kaynaklarını bu örgütlere desteklemeye yönelik kullanmamış ya da kullandırmamış, bu örgütlerin</w:t>
      </w:r>
      <w:r>
        <w:t xml:space="preserve"> </w:t>
      </w:r>
      <w:r>
        <w:t>propagandasını yapmamış olmak.</w:t>
      </w:r>
    </w:p>
    <w:p w:rsidR="00177531" w:rsidRDefault="00177531" w:rsidP="00177531">
      <w:r>
        <w:t>6. Kamusal haklarını kullanmaktan yoksun bırakılmamış olmak.</w:t>
      </w:r>
    </w:p>
    <w:p w:rsidR="00177531" w:rsidRDefault="00177531" w:rsidP="00177531">
      <w:r>
        <w:t>7. Askerlikle ilişiği olmamak (yapmış olmak, tecilli veya muaf olmak).</w:t>
      </w:r>
    </w:p>
    <w:p w:rsidR="00177531" w:rsidRDefault="00177531" w:rsidP="00177531">
      <w:r>
        <w:t>8. Herhangi bir sosyal güvenlik kurumundan emeklilik, yaşlılık veya malullük aylığı almıyor olmak.</w:t>
      </w:r>
    </w:p>
    <w:p w:rsidR="00177531" w:rsidRDefault="00177531" w:rsidP="00177531">
      <w:proofErr w:type="gramStart"/>
      <w:r>
        <w:t>9. Başvurunun son tarihi itibarıyla iş gücü taleplerinde belirtilen bölümlerden mezun olmak veya son başvuru</w:t>
      </w:r>
      <w:r>
        <w:t xml:space="preserve"> </w:t>
      </w:r>
      <w:r>
        <w:t>tarihi itibarıyla ilanda belirtilen mesleki yeterlilik belgesi/ustalık belgesine sahip olmak ve belirtilen diğer</w:t>
      </w:r>
      <w:r>
        <w:t xml:space="preserve"> </w:t>
      </w:r>
      <w:r>
        <w:t>özel şartları sağlamak (Mesleki yeterlilik belgesi veya ustalık belgesine hak kazanmasına rağmen, son</w:t>
      </w:r>
      <w:r>
        <w:t xml:space="preserve"> </w:t>
      </w:r>
      <w:r>
        <w:t xml:space="preserve">başvuru tarihi itibarıyla belgesi düzenlenmemiş olanlar da başvuru yapabileceklerdir. </w:t>
      </w:r>
      <w:proofErr w:type="gramEnd"/>
      <w:r>
        <w:t>Ancak, belge</w:t>
      </w:r>
      <w:r>
        <w:t xml:space="preserve"> </w:t>
      </w:r>
      <w:r>
        <w:t>kontrollerinde adayların bu durumu ispatlayıcı belge ibraz etmeleri gerekmektedir).</w:t>
      </w:r>
    </w:p>
    <w:p w:rsidR="00177531" w:rsidRDefault="00177531" w:rsidP="00177531">
      <w:r>
        <w:t>10. İşe göndermede öncelik hakkına sahip olan adaylardan anılan Yönetmelik’in 5’inci maddesinin birinci</w:t>
      </w:r>
      <w:r>
        <w:t xml:space="preserve"> </w:t>
      </w:r>
      <w:r>
        <w:t>fıkrasında belirtilen öncelikli durumlarını gösterir belgeye sahip olmak.</w:t>
      </w:r>
    </w:p>
    <w:p w:rsidR="00177531" w:rsidRDefault="00177531" w:rsidP="00177531">
      <w:r>
        <w:t>11. Öncelik hakkına sahip olanlardan, başvuruda bulundukları ilana Millî Savunma Bakanlığınca davet</w:t>
      </w:r>
      <w:r>
        <w:t xml:space="preserve"> </w:t>
      </w:r>
      <w:r>
        <w:t>edildikleri halde mücbir sebepler dışında icabet etmeyen, sınava katılmayan, işi reddeden veya kamuda</w:t>
      </w:r>
      <w:r>
        <w:t xml:space="preserve"> </w:t>
      </w:r>
      <w:r>
        <w:t>sürekli işçi statüsünde işe yerleşenlerin öncelik hakkı ortadan kalkacaktır.</w:t>
      </w:r>
    </w:p>
    <w:p w:rsidR="00177531" w:rsidRDefault="00177531" w:rsidP="00177531">
      <w:r>
        <w:t>12. Kamu kurum ve kuruluşlarının ilgili disiplin mevzuatı uyarınca görevinden veya meslekten ihraç</w:t>
      </w:r>
      <w:r>
        <w:t xml:space="preserve"> </w:t>
      </w:r>
      <w:r>
        <w:t>edilenlerin başvuruları kabul edilmeyecektir.</w:t>
      </w:r>
    </w:p>
    <w:p w:rsidR="00177531" w:rsidRDefault="00177531" w:rsidP="00177531">
      <w:r>
        <w:t>13. Her aday, İŞKUR’da yayımlanan listede belirtilen bir ilana (bir iş yeri ve bir meslek koluna) başvuru</w:t>
      </w:r>
      <w:r>
        <w:t xml:space="preserve"> </w:t>
      </w:r>
      <w:r>
        <w:t>yapabilir. Birden fazla ilana başvuru yapanlar ile Millî Savunma Bakanlığında ücretleri genel bütçeden</w:t>
      </w:r>
      <w:r>
        <w:t xml:space="preserve"> </w:t>
      </w:r>
      <w:r>
        <w:t>ödenen bir iş yerinde çalışmakta olan işçilerden müracaat edenlerin başvuruları kabul edilmeyecektir.</w:t>
      </w:r>
    </w:p>
    <w:p w:rsidR="00177531" w:rsidRDefault="00177531" w:rsidP="00177531">
      <w:r>
        <w:lastRenderedPageBreak/>
        <w:t>14. İşe yerleştirme yapılabilmesi için adaylardan, arşiv araştırması ve/veya güvenlik soruşturmasının olumlu</w:t>
      </w:r>
      <w:r>
        <w:t xml:space="preserve"> </w:t>
      </w:r>
      <w:r>
        <w:t>sonuçlanması ve başvuru yaptığı meslek kolunda çalışmasında sağlık yönünden sakınca bulunmadığına dair</w:t>
      </w:r>
      <w:r>
        <w:t xml:space="preserve"> </w:t>
      </w:r>
      <w:r>
        <w:t>sağlık raporu aranacaktır.</w:t>
      </w:r>
    </w:p>
    <w:p w:rsidR="00177531" w:rsidRDefault="00177531" w:rsidP="00177531"/>
    <w:p w:rsidR="00177531" w:rsidRPr="00177531" w:rsidRDefault="00177531" w:rsidP="00177531">
      <w:pPr>
        <w:rPr>
          <w:b/>
        </w:rPr>
      </w:pPr>
      <w:r w:rsidRPr="00177531">
        <w:rPr>
          <w:b/>
        </w:rPr>
        <w:t>DİĞER HUSUSLAR</w:t>
      </w:r>
    </w:p>
    <w:p w:rsidR="00177531" w:rsidRDefault="00177531" w:rsidP="00177531">
      <w:r>
        <w:t>1. Açık iş pozisyonları için sözlü/uygulamalı sınav yapılacaktır. Sınava açık iş gücü miktarının 4 katı</w:t>
      </w:r>
      <w:r>
        <w:t xml:space="preserve"> </w:t>
      </w:r>
      <w:r>
        <w:t>oranında aday kabul edilecektir. Sınava girmeye hak kazanan adayların belirlenmesi maksadıyla ilgili</w:t>
      </w:r>
    </w:p>
    <w:p w:rsidR="00177531" w:rsidRDefault="00177531" w:rsidP="00177531">
      <w:r>
        <w:t>Yönetmelik gereği kura çekimi yapılacaktır. Bu nedenle açık iş gücü miktarının 4 katı asil 4 katı yedek aday</w:t>
      </w:r>
      <w:r>
        <w:t xml:space="preserve"> </w:t>
      </w:r>
      <w:r>
        <w:t>kura yöntemiyle belirlenecektir. İşe göndermede öncelik hakkına sahip olan adaylar arasından açık iş gücü</w:t>
      </w:r>
      <w:r>
        <w:t xml:space="preserve"> </w:t>
      </w:r>
      <w:r>
        <w:t>miktarının 4 katı asil, 4 katı yedek aday kurayla ayrıca belirlenecektir.</w:t>
      </w:r>
    </w:p>
    <w:p w:rsidR="00177531" w:rsidRDefault="00177531" w:rsidP="00177531">
      <w:r>
        <w:t>2. Kura çekimi, Millî Savunma Bakanlığı Eğitim Merkezi Müdürlüğünde (Emniyet Mahallesi Celal Bayar</w:t>
      </w:r>
    </w:p>
    <w:p w:rsidR="00177531" w:rsidRDefault="00177531" w:rsidP="00177531">
      <w:r>
        <w:t>Bulvarı No:77/A Yenimahalle/ANKARA) 08 Aralık 2022 Perşembe günü saat 10:30’da noter huzurunda</w:t>
      </w:r>
      <w:r>
        <w:t xml:space="preserve"> </w:t>
      </w:r>
      <w:r>
        <w:t>yapılacaktır. Kura sonucunda belirlenen sözlü/uygulamalı sınava girmeye hak kazanan adaylara ait liste Millî</w:t>
      </w:r>
      <w:r>
        <w:t xml:space="preserve"> </w:t>
      </w:r>
      <w:r>
        <w:t>Savunma Bakanlığının resmi internet sitesinden yayımlanacaktır. Bu yayım tebliğ niteliğinde olup adaylara</w:t>
      </w:r>
      <w:r>
        <w:t xml:space="preserve"> </w:t>
      </w:r>
      <w:r>
        <w:t>ayrıca tebliğ yapılmayacaktır.</w:t>
      </w:r>
    </w:p>
    <w:p w:rsidR="00177531" w:rsidRDefault="00177531" w:rsidP="00177531">
      <w:r>
        <w:t>3. Kura sonucuna göre sınava girmeye hak kazanan adayların ilanda belirtilen koşulları taşıyıp</w:t>
      </w:r>
      <w:r>
        <w:t xml:space="preserve"> </w:t>
      </w:r>
      <w:r>
        <w:t>taşımadıklarına ilişkin olarak; eğitim durumu, tecrübe, öncelik durumu, mesleki belge vb. belgeleri kontrol</w:t>
      </w:r>
      <w:r>
        <w:t xml:space="preserve"> </w:t>
      </w:r>
      <w:r>
        <w:t>edilecektir. Bu maksatla sınava girmeye hak kazanan adaylara belge kontrolü yapılacaktır. Belge kontrolü</w:t>
      </w:r>
      <w:r>
        <w:t xml:space="preserve"> </w:t>
      </w:r>
      <w:r>
        <w:t>tarihleri ve yerleri Millî Savunma Bakanlığı resmi internet sayfasından ilan edilecektir. Belge kontrolüne asil</w:t>
      </w:r>
      <w:r>
        <w:t xml:space="preserve"> </w:t>
      </w:r>
      <w:r>
        <w:t>ve yedek adayların tamamı katılacaktır. Adaylar belge kontr</w:t>
      </w:r>
      <w:r>
        <w:t xml:space="preserve">olüne gelirken, </w:t>
      </w:r>
      <w:r>
        <w:t>belgelerin asılları ile birlikte</w:t>
      </w:r>
      <w:r>
        <w:t xml:space="preserve"> </w:t>
      </w:r>
      <w:r>
        <w:t>fotokopilerini de getirecektir.</w:t>
      </w:r>
    </w:p>
    <w:p w:rsidR="00177531" w:rsidRDefault="00177531" w:rsidP="00177531">
      <w:r>
        <w:t>4. Belge kontrolü sonucunda, hatalı belge veya eksik belge nedeniyle başvurusu kabul edilmeyen kurada asil</w:t>
      </w:r>
      <w:r>
        <w:t xml:space="preserve"> </w:t>
      </w:r>
      <w:r>
        <w:t>olarak seçilen adayın yerine, kurada yedek olarak seçilen ilk sıradaki belgesi tam olan yedek adaydan</w:t>
      </w:r>
      <w:r>
        <w:t xml:space="preserve"> </w:t>
      </w:r>
      <w:r>
        <w:t>başlayarak sözlü/uygulamalı sınava kabul edilecektir.</w:t>
      </w:r>
    </w:p>
    <w:p w:rsidR="00177531" w:rsidRDefault="00177531" w:rsidP="00177531">
      <w:r>
        <w:t>5. Talep şartlarını taşımadığı sonradan anlaşılan adayların başvuruları idarece sonlandırılacaktır.</w:t>
      </w:r>
    </w:p>
    <w:p w:rsidR="00177531" w:rsidRDefault="00177531" w:rsidP="00177531">
      <w:r>
        <w:t>6. Belge kontrolünü ve teslimini müteakip sınav gün, saat ve yeri ile sınava katılmaya hak kazanan adaylara</w:t>
      </w:r>
      <w:r>
        <w:t xml:space="preserve"> </w:t>
      </w:r>
      <w:r>
        <w:t>ait liste Millî Savunma Bakanlığının resmi internet sitesinden duyurulacaktır. Bu duyuru, tebliğ mahiyetinde</w:t>
      </w:r>
      <w:r>
        <w:t xml:space="preserve"> </w:t>
      </w:r>
      <w:r>
        <w:t>olup, adayların adresine posta yolu ile ayrıca tebligat yapılmayacaktır.</w:t>
      </w:r>
    </w:p>
    <w:p w:rsidR="00177531" w:rsidRDefault="00177531" w:rsidP="00177531">
      <w:r>
        <w:t>7. Sözlü/uygulamalı sınav, adayların başvurdukları meslek koluna ilişkin mesleki bilgi ve beceriler ile</w:t>
      </w:r>
      <w:r>
        <w:t xml:space="preserve"> </w:t>
      </w:r>
      <w:r>
        <w:t>yürütmekle yükümlü olacakları vazifelerdeki yetkinliklerini ölçmeye yönelik olarak yapılacaktır.</w:t>
      </w:r>
    </w:p>
    <w:p w:rsidR="00177531" w:rsidRDefault="00177531" w:rsidP="00177531">
      <w:r>
        <w:t>8. Sözlü sınavda tüm adaylar 100 (yüz) tam puan üzerinden değerlendirilecek ve 70 (yetmiş) puanın altında</w:t>
      </w:r>
      <w:r>
        <w:t xml:space="preserve"> </w:t>
      </w:r>
      <w:r>
        <w:t>puan alan adaylar başarısız sayılacaktır. Adayların atanmaya esas başarı puanı ve başarı sırası bu puan</w:t>
      </w:r>
      <w:r>
        <w:t xml:space="preserve"> </w:t>
      </w:r>
      <w:r>
        <w:t>üzerinden tespit edilecektir. Sözlü sınav sonucunda, sınavda başarılı bulunan (70 ve daha üstü puan alan)</w:t>
      </w:r>
      <w:r>
        <w:t xml:space="preserve"> </w:t>
      </w:r>
      <w:r>
        <w:t>yüksek puanlı adaydan başlanmak suretiyle ilgili ilanda belirtilen açık iş gücü miktarınca asil ve aynı sayıda</w:t>
      </w:r>
      <w:r>
        <w:t xml:space="preserve"> </w:t>
      </w:r>
      <w:r>
        <w:t>yedek aday belirlenecektir. Sınav sonucu Millî Savunma Bakanlığının resmi internet sitesinde</w:t>
      </w:r>
      <w:r>
        <w:t xml:space="preserve"> </w:t>
      </w:r>
      <w:r>
        <w:t>yayımlanacaktır. Sınav sonucunun bildirilmesi için adaylara ayrıca başka bir tebligat yapılmayacaktır.</w:t>
      </w:r>
    </w:p>
    <w:p w:rsidR="00DE6BA6" w:rsidRDefault="00177531" w:rsidP="00177531">
      <w:r>
        <w:t>9. İşe yerleştirmeye hak kazandığı halde belirtilen süre içerisinde göreve başlamayanların/işe başlama</w:t>
      </w:r>
      <w:r>
        <w:t xml:space="preserve"> </w:t>
      </w:r>
      <w:r>
        <w:t>hakkından feragat edenlerin, deneme süresi içerisinde herhangi bir nedenle iş sözleşmesi sona erenlerin,</w:t>
      </w:r>
      <w:r>
        <w:t xml:space="preserve"> </w:t>
      </w:r>
      <w:r>
        <w:t>başvuru şartlarını taşımadığı sonradan tespit edilenlerin yerine istihdam edilmek üzere, kadro/pozisyon</w:t>
      </w:r>
      <w:r>
        <w:t xml:space="preserve"> </w:t>
      </w:r>
      <w:bookmarkStart w:id="0" w:name="_GoBack"/>
      <w:bookmarkEnd w:id="0"/>
      <w:r>
        <w:t>bazında yedek listeden başarı sırasına göre işe yerleştirme yapılabilecektir.</w:t>
      </w:r>
    </w:p>
    <w:sectPr w:rsidR="00DE6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531"/>
    <w:rsid w:val="00177531"/>
    <w:rsid w:val="00D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106B"/>
  <w15:chartTrackingRefBased/>
  <w15:docId w15:val="{653B02D8-174D-42E7-9BAE-982A77B8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973</Words>
  <Characters>5547</Characters>
  <Application>Microsoft Office Word</Application>
  <DocSecurity>0</DocSecurity>
  <Lines>46</Lines>
  <Paragraphs>13</Paragraphs>
  <ScaleCrop>false</ScaleCrop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TEMİZKAN</dc:creator>
  <cp:keywords/>
  <dc:description/>
  <cp:lastModifiedBy>MERVE TEMİZKAN</cp:lastModifiedBy>
  <cp:revision>1</cp:revision>
  <dcterms:created xsi:type="dcterms:W3CDTF">2022-11-22T08:07:00Z</dcterms:created>
  <dcterms:modified xsi:type="dcterms:W3CDTF">2022-11-22T08:11:00Z</dcterms:modified>
</cp:coreProperties>
</file>