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D5" w:rsidRDefault="00EC40B9" w:rsidP="009D652D">
      <w:pPr>
        <w:spacing w:after="0" w:line="0" w:lineRule="atLeast"/>
        <w:jc w:val="both"/>
        <w:rPr>
          <w:b/>
        </w:rPr>
      </w:pPr>
      <w:r>
        <w:rPr>
          <w:b/>
        </w:rPr>
        <w:t>ÇAMAŞI</w:t>
      </w:r>
      <w:r w:rsidR="00A8745D">
        <w:rPr>
          <w:b/>
        </w:rPr>
        <w:t>R</w:t>
      </w:r>
      <w:r>
        <w:rPr>
          <w:b/>
        </w:rPr>
        <w:t xml:space="preserve"> YIKAMA, KURUTMA</w:t>
      </w:r>
      <w:r w:rsidR="00A8745D">
        <w:rPr>
          <w:b/>
        </w:rPr>
        <w:t>,</w:t>
      </w:r>
      <w:r>
        <w:rPr>
          <w:b/>
        </w:rPr>
        <w:t xml:space="preserve"> ÜTÜLEME VE KURU TEMİZLEME MAKİNELERİ PARÇALI BAKIM ONARIMI TEKNİK İSTER DOKÜMANI</w:t>
      </w:r>
    </w:p>
    <w:p w:rsidR="00EC40B9" w:rsidRPr="00EC40B9" w:rsidRDefault="00EC40B9" w:rsidP="009D652D">
      <w:pPr>
        <w:spacing w:after="0" w:line="0" w:lineRule="atLeast"/>
        <w:jc w:val="both"/>
        <w:rPr>
          <w:b/>
        </w:rPr>
      </w:pPr>
    </w:p>
    <w:p w:rsidR="005B77D5" w:rsidRPr="005B77D5" w:rsidRDefault="000662EE" w:rsidP="009D652D">
      <w:pPr>
        <w:pStyle w:val="ListeParagraf"/>
        <w:numPr>
          <w:ilvl w:val="0"/>
          <w:numId w:val="1"/>
        </w:numPr>
        <w:spacing w:after="0" w:line="0" w:lineRule="atLeast"/>
        <w:jc w:val="both"/>
        <w:rPr>
          <w:b/>
        </w:rPr>
      </w:pPr>
      <w:r>
        <w:t xml:space="preserve">       </w:t>
      </w:r>
      <w:r w:rsidR="005B77D5" w:rsidRPr="005B77D5">
        <w:rPr>
          <w:b/>
        </w:rPr>
        <w:t>KONU</w:t>
      </w:r>
    </w:p>
    <w:p w:rsidR="005B77D5" w:rsidRDefault="005B77D5" w:rsidP="009D652D">
      <w:pPr>
        <w:spacing w:after="0" w:line="0" w:lineRule="atLeast"/>
        <w:ind w:left="360"/>
        <w:jc w:val="both"/>
      </w:pPr>
      <w:r>
        <w:t xml:space="preserve">              </w:t>
      </w:r>
      <w:r w:rsidR="001E37D0">
        <w:t>Bu şartname, Türk S</w:t>
      </w:r>
      <w:r>
        <w:t xml:space="preserve">ilahlı </w:t>
      </w:r>
      <w:r w:rsidR="001E37D0">
        <w:t>K</w:t>
      </w:r>
      <w:r>
        <w:t xml:space="preserve">uvvetleri tesislerinde bulunan </w:t>
      </w:r>
      <w:r w:rsidRPr="0041465F">
        <w:rPr>
          <w:b/>
        </w:rPr>
        <w:t xml:space="preserve">Çamaşır yıkama, Kurutma, Ütüleme ve Kuru Temizleme Makineleri Parçalı Bakım Onarım Hizmet Alımı </w:t>
      </w:r>
      <w:r>
        <w:t>teknik özelliklerini, denetim ve muayene metotlarını ve ilgili diğer hususları konu alır.</w:t>
      </w:r>
    </w:p>
    <w:p w:rsidR="005B77D5" w:rsidRDefault="005B77D5" w:rsidP="009D652D">
      <w:pPr>
        <w:pStyle w:val="ListeParagraf"/>
        <w:numPr>
          <w:ilvl w:val="0"/>
          <w:numId w:val="1"/>
        </w:numPr>
        <w:spacing w:after="0" w:line="0" w:lineRule="atLeast"/>
        <w:jc w:val="both"/>
        <w:rPr>
          <w:b/>
        </w:rPr>
      </w:pPr>
      <w:r>
        <w:t xml:space="preserve">       </w:t>
      </w:r>
      <w:r w:rsidRPr="005B77D5">
        <w:rPr>
          <w:b/>
        </w:rPr>
        <w:t>Genel Hususlar</w:t>
      </w:r>
    </w:p>
    <w:p w:rsidR="0041465F" w:rsidRDefault="0041465F" w:rsidP="009D652D">
      <w:pPr>
        <w:pStyle w:val="ListeParagraf"/>
        <w:numPr>
          <w:ilvl w:val="1"/>
          <w:numId w:val="1"/>
        </w:numPr>
        <w:spacing w:after="0" w:line="0" w:lineRule="atLeast"/>
        <w:jc w:val="both"/>
        <w:rPr>
          <w:b/>
        </w:rPr>
      </w:pPr>
      <w:r>
        <w:rPr>
          <w:b/>
        </w:rPr>
        <w:t xml:space="preserve">       Tanımlar</w:t>
      </w:r>
    </w:p>
    <w:p w:rsidR="0041465F" w:rsidRPr="0041465F" w:rsidRDefault="0041465F" w:rsidP="009D652D">
      <w:pPr>
        <w:pStyle w:val="ListeParagraf"/>
        <w:numPr>
          <w:ilvl w:val="2"/>
          <w:numId w:val="1"/>
        </w:numPr>
        <w:spacing w:after="0" w:line="0" w:lineRule="atLeast"/>
        <w:jc w:val="both"/>
        <w:rPr>
          <w:b/>
        </w:rPr>
      </w:pPr>
      <w:r>
        <w:t xml:space="preserve">Ana Malzeme: Yedek parçanın kullanılacağı, Türk Silahlı Kuvvetleri envanterinde </w:t>
      </w:r>
      <w:r w:rsidR="00726DCF">
        <w:t>mevcut ana</w:t>
      </w:r>
      <w:r>
        <w:t xml:space="preserve"> malzeme sınıfına giren çamaşır yıkama, kurutma, ütüleme, katlama ve kuru temizleme makineleridir.</w:t>
      </w:r>
    </w:p>
    <w:p w:rsidR="0041465F" w:rsidRPr="0041465F" w:rsidRDefault="0041465F" w:rsidP="009D652D">
      <w:pPr>
        <w:pStyle w:val="ListeParagraf"/>
        <w:numPr>
          <w:ilvl w:val="2"/>
          <w:numId w:val="1"/>
        </w:numPr>
        <w:spacing w:after="0" w:line="0" w:lineRule="atLeast"/>
        <w:jc w:val="both"/>
        <w:rPr>
          <w:b/>
        </w:rPr>
      </w:pPr>
      <w:r>
        <w:t>Bakım: Makinede meydana gelebilecek arızaları önlemek, makinenin ömrünü uzatmak ve verimli çalışmasını sağlamak amacıyla yapılan, gerekli görüldüğü takdirde çeşitli sürelerle veya yıpranma nedeniyle parça değiştirmeyi de kapsayan her türlü müdahale ve faaliyetlerdir.</w:t>
      </w:r>
    </w:p>
    <w:p w:rsidR="0041465F" w:rsidRPr="0041465F" w:rsidRDefault="0041465F" w:rsidP="009D652D">
      <w:pPr>
        <w:pStyle w:val="ListeParagraf"/>
        <w:numPr>
          <w:ilvl w:val="2"/>
          <w:numId w:val="1"/>
        </w:numPr>
        <w:spacing w:after="0" w:line="0" w:lineRule="atLeast"/>
        <w:jc w:val="both"/>
        <w:rPr>
          <w:b/>
        </w:rPr>
      </w:pPr>
      <w:r>
        <w:t xml:space="preserve">Onarım: Makinenin görevini kısmen veya tamamen yerine getirmemesi halinde, </w:t>
      </w:r>
      <w:r w:rsidR="009D652D">
        <w:t>Yüklenici</w:t>
      </w:r>
      <w:r>
        <w:t xml:space="preserve"> tarafından makinenin hizmete hazır hale getirme işlemidir.</w:t>
      </w:r>
    </w:p>
    <w:p w:rsidR="00C017C0" w:rsidRPr="00C017C0" w:rsidRDefault="00C017C0" w:rsidP="009D652D">
      <w:pPr>
        <w:pStyle w:val="ListeParagraf"/>
        <w:numPr>
          <w:ilvl w:val="2"/>
          <w:numId w:val="1"/>
        </w:numPr>
        <w:spacing w:after="0" w:line="0" w:lineRule="atLeast"/>
        <w:jc w:val="both"/>
        <w:rPr>
          <w:b/>
        </w:rPr>
      </w:pPr>
      <w:r>
        <w:t>Parçalı Bakım Onarım: Yedek parça değişimini de kapsayan bakım ve onarımdır.</w:t>
      </w:r>
    </w:p>
    <w:p w:rsidR="00C017C0" w:rsidRPr="00C017C0" w:rsidRDefault="00C017C0" w:rsidP="009D652D">
      <w:pPr>
        <w:pStyle w:val="ListeParagraf"/>
        <w:numPr>
          <w:ilvl w:val="2"/>
          <w:numId w:val="1"/>
        </w:numPr>
        <w:spacing w:after="0" w:line="0" w:lineRule="atLeast"/>
        <w:jc w:val="both"/>
        <w:rPr>
          <w:b/>
        </w:rPr>
      </w:pPr>
      <w:r>
        <w:t>Yedek Parça: Ait olduğu ana malzemenin fonksiyonun bozulmamasını ve bütünlüğünü sağlamak için gerekli olan ana malzeme ile uyumlu çalışan malzemedir.</w:t>
      </w:r>
    </w:p>
    <w:p w:rsidR="00C017C0" w:rsidRPr="00C017C0" w:rsidRDefault="00C017C0" w:rsidP="009D652D">
      <w:pPr>
        <w:pStyle w:val="ListeParagraf"/>
        <w:numPr>
          <w:ilvl w:val="2"/>
          <w:numId w:val="1"/>
        </w:numPr>
        <w:spacing w:after="0" w:line="0" w:lineRule="atLeast"/>
        <w:jc w:val="both"/>
        <w:rPr>
          <w:b/>
        </w:rPr>
      </w:pPr>
      <w:r>
        <w:t xml:space="preserve">Bakım Onarım Planı: İdare tarafından </w:t>
      </w:r>
      <w:r w:rsidR="009D652D">
        <w:t>İhale</w:t>
      </w:r>
      <w:r>
        <w:t xml:space="preserve"> dokümanında belirtilen bakım onarımın kapsamına göre </w:t>
      </w:r>
      <w:r w:rsidR="009D652D">
        <w:t>Yüklenici</w:t>
      </w:r>
      <w:r>
        <w:t xml:space="preserve"> tarafından hazırlanan, </w:t>
      </w:r>
      <w:r w:rsidR="009D652D">
        <w:t>İdare</w:t>
      </w:r>
      <w:r>
        <w:t xml:space="preserve"> tarafından onaylanan, bakım onarım ve muayeneye esas plandır.</w:t>
      </w:r>
    </w:p>
    <w:p w:rsidR="0041465F" w:rsidRPr="00C017C0" w:rsidRDefault="00C017C0" w:rsidP="009D652D">
      <w:pPr>
        <w:pStyle w:val="ListeParagraf"/>
        <w:numPr>
          <w:ilvl w:val="2"/>
          <w:numId w:val="1"/>
        </w:numPr>
        <w:spacing w:after="0" w:line="0" w:lineRule="atLeast"/>
        <w:jc w:val="both"/>
        <w:rPr>
          <w:b/>
        </w:rPr>
      </w:pPr>
      <w:r>
        <w:t xml:space="preserve">Arıza: </w:t>
      </w:r>
      <w:r w:rsidRPr="00C017C0">
        <w:rPr>
          <w:b/>
        </w:rPr>
        <w:t>İhale doküman</w:t>
      </w:r>
      <w:r>
        <w:rPr>
          <w:b/>
        </w:rPr>
        <w:t xml:space="preserve">ında </w:t>
      </w:r>
      <w:r>
        <w:t>marka, modeli ve miktarı belirtilen makine ve/veya donanımın teknik dokümanında belirtilen fonksiyonlarından bir veya birden fazlasını, yerine getirmemesi çalışmaması, komutlara cevap vermemesi ses, titreşim, sızıntı veya kaçak algılanması, iletişim kurmaması durumudur.</w:t>
      </w:r>
    </w:p>
    <w:p w:rsidR="00C017C0" w:rsidRPr="00726DCF" w:rsidRDefault="00726DCF" w:rsidP="009D652D">
      <w:pPr>
        <w:pStyle w:val="ListeParagraf"/>
        <w:numPr>
          <w:ilvl w:val="2"/>
          <w:numId w:val="1"/>
        </w:numPr>
        <w:spacing w:after="0" w:line="0" w:lineRule="atLeast"/>
        <w:jc w:val="both"/>
        <w:rPr>
          <w:b/>
        </w:rPr>
      </w:pPr>
      <w:r>
        <w:t xml:space="preserve">Müdahale Süresi: İdare tarafından </w:t>
      </w:r>
      <w:r w:rsidR="009D652D">
        <w:t>Yüklenici</w:t>
      </w:r>
      <w:r>
        <w:t xml:space="preserve">ye arızanın bildirildiği andan (tarih, saat) itibaren başlayan ve </w:t>
      </w:r>
      <w:r w:rsidR="009D652D">
        <w:t>Yüklenici</w:t>
      </w:r>
      <w:r>
        <w:t>nin yetkili bakım onarım personelinin arızaya müdahale etmek üzere arızanın bulunduğu yere giderek arıza üzerinde işleme başlaması arasındaki süredir.</w:t>
      </w:r>
    </w:p>
    <w:p w:rsidR="00726DCF" w:rsidRPr="00726DCF" w:rsidRDefault="00726DCF" w:rsidP="009D652D">
      <w:pPr>
        <w:pStyle w:val="ListeParagraf"/>
        <w:numPr>
          <w:ilvl w:val="2"/>
          <w:numId w:val="1"/>
        </w:numPr>
        <w:spacing w:after="0" w:line="0" w:lineRule="atLeast"/>
        <w:jc w:val="both"/>
        <w:rPr>
          <w:b/>
        </w:rPr>
      </w:pPr>
      <w:r>
        <w:t xml:space="preserve">Onarım Süresi: İdare tarafından </w:t>
      </w:r>
      <w:r w:rsidR="009D652D">
        <w:t>Yüklenici</w:t>
      </w:r>
      <w:r>
        <w:t xml:space="preserve">ye arızanın bildirildiği andan itibaren, </w:t>
      </w:r>
      <w:r w:rsidR="009D652D">
        <w:t>Yüklenici</w:t>
      </w:r>
      <w:r>
        <w:t>nin arızayı gidererek makinelerin tüm fon</w:t>
      </w:r>
      <w:r w:rsidR="00A8745D">
        <w:t>ksiyonları ile çalışır şekilde İ</w:t>
      </w:r>
      <w:r>
        <w:t>dareye teslim etmekle yükümlü olduğu müdahale süresini de kapsayan süredir.</w:t>
      </w:r>
    </w:p>
    <w:p w:rsidR="00726DCF" w:rsidRPr="00726DCF" w:rsidRDefault="00726DCF" w:rsidP="009D652D">
      <w:pPr>
        <w:pStyle w:val="ListeParagraf"/>
        <w:numPr>
          <w:ilvl w:val="2"/>
          <w:numId w:val="1"/>
        </w:numPr>
        <w:spacing w:after="0" w:line="0" w:lineRule="atLeast"/>
        <w:jc w:val="both"/>
        <w:rPr>
          <w:b/>
        </w:rPr>
      </w:pPr>
      <w:r>
        <w:t>Sarf Malzeme: Ana malzemenin amacına yönelik olarak; kullanımı esnasında veya belli bir ömür sonunda sarf olunan, ana malzemenin kullanımını sağlayan malzemelerdir.</w:t>
      </w:r>
    </w:p>
    <w:p w:rsidR="00F8063B" w:rsidRPr="00F8063B" w:rsidRDefault="00726DCF" w:rsidP="009D652D">
      <w:pPr>
        <w:pStyle w:val="ListeParagraf"/>
        <w:numPr>
          <w:ilvl w:val="2"/>
          <w:numId w:val="1"/>
        </w:numPr>
        <w:spacing w:after="0" w:line="0" w:lineRule="atLeast"/>
        <w:jc w:val="both"/>
        <w:rPr>
          <w:b/>
        </w:rPr>
      </w:pPr>
      <w:r>
        <w:t>Diğer tanımlar 4734 sayılı Kamu İhale Kanunu’nda belirtildiği gibidir.</w:t>
      </w:r>
    </w:p>
    <w:p w:rsidR="000662EE" w:rsidRDefault="000662EE" w:rsidP="009D652D">
      <w:pPr>
        <w:pStyle w:val="ListeParagraf"/>
        <w:spacing w:after="0" w:line="0" w:lineRule="atLeast"/>
        <w:ind w:left="360"/>
        <w:jc w:val="both"/>
        <w:rPr>
          <w:b/>
        </w:rPr>
      </w:pPr>
      <w:r>
        <w:rPr>
          <w:b/>
        </w:rPr>
        <w:t>2.</w:t>
      </w:r>
      <w:r w:rsidR="00641DAE">
        <w:rPr>
          <w:b/>
        </w:rPr>
        <w:t>2</w:t>
      </w:r>
      <w:r w:rsidR="009D652D">
        <w:rPr>
          <w:b/>
        </w:rPr>
        <w:t>.</w:t>
      </w:r>
      <w:r w:rsidR="00641DAE">
        <w:rPr>
          <w:b/>
        </w:rPr>
        <w:t xml:space="preserve"> Kısaltmalar</w:t>
      </w:r>
    </w:p>
    <w:p w:rsidR="000662EE" w:rsidRDefault="000662EE" w:rsidP="009D652D">
      <w:pPr>
        <w:pStyle w:val="ListeParagraf"/>
        <w:spacing w:after="0" w:line="0" w:lineRule="atLeast"/>
        <w:ind w:left="360"/>
        <w:jc w:val="both"/>
      </w:pPr>
      <w:r>
        <w:rPr>
          <w:b/>
        </w:rPr>
        <w:t>2.2.</w:t>
      </w:r>
      <w:r w:rsidR="00641DAE">
        <w:rPr>
          <w:b/>
        </w:rPr>
        <w:t>1</w:t>
      </w:r>
      <w:r w:rsidR="009D652D">
        <w:rPr>
          <w:b/>
        </w:rPr>
        <w:t>.</w:t>
      </w:r>
      <w:r w:rsidR="00641DAE">
        <w:rPr>
          <w:b/>
        </w:rPr>
        <w:t xml:space="preserve"> </w:t>
      </w:r>
      <w:r w:rsidR="00641DAE" w:rsidRPr="00641DAE">
        <w:t>Makine</w:t>
      </w:r>
      <w:r>
        <w:t>: Çamaşır yıkama, kurutma, ütüleme ve kuru temizleme makineleri.</w:t>
      </w:r>
    </w:p>
    <w:p w:rsidR="000662EE" w:rsidRDefault="000662EE" w:rsidP="009D652D">
      <w:pPr>
        <w:pStyle w:val="ListeParagraf"/>
        <w:spacing w:after="0" w:line="0" w:lineRule="atLeast"/>
        <w:ind w:left="360"/>
        <w:jc w:val="both"/>
      </w:pPr>
      <w:r>
        <w:rPr>
          <w:b/>
        </w:rPr>
        <w:t>2.2.</w:t>
      </w:r>
      <w:r w:rsidR="00641DAE">
        <w:rPr>
          <w:b/>
        </w:rPr>
        <w:t>2</w:t>
      </w:r>
      <w:r w:rsidR="009D652D">
        <w:rPr>
          <w:b/>
        </w:rPr>
        <w:t>.</w:t>
      </w:r>
      <w:r w:rsidR="00641DAE">
        <w:rPr>
          <w:b/>
        </w:rPr>
        <w:t xml:space="preserve"> </w:t>
      </w:r>
      <w:r w:rsidR="00641DAE" w:rsidRPr="00641DAE">
        <w:t>Hizmet</w:t>
      </w:r>
      <w:r>
        <w:t>: Makinelerin parçalı bakım onarım hizmeti.</w:t>
      </w:r>
    </w:p>
    <w:p w:rsidR="000662EE" w:rsidRDefault="000662EE" w:rsidP="009D652D">
      <w:pPr>
        <w:pStyle w:val="ListeParagraf"/>
        <w:spacing w:after="0" w:line="0" w:lineRule="atLeast"/>
        <w:ind w:left="360"/>
        <w:jc w:val="both"/>
        <w:rPr>
          <w:b/>
        </w:rPr>
      </w:pPr>
      <w:r>
        <w:rPr>
          <w:b/>
        </w:rPr>
        <w:t>2.</w:t>
      </w:r>
      <w:r w:rsidR="00641DAE">
        <w:rPr>
          <w:b/>
        </w:rPr>
        <w:t>3</w:t>
      </w:r>
      <w:r w:rsidR="009D652D">
        <w:rPr>
          <w:b/>
        </w:rPr>
        <w:t>.</w:t>
      </w:r>
      <w:r w:rsidR="00641DAE">
        <w:rPr>
          <w:b/>
        </w:rPr>
        <w:t xml:space="preserve"> Kapsamı</w:t>
      </w:r>
    </w:p>
    <w:p w:rsidR="00F156D0" w:rsidRPr="00EC40B9" w:rsidRDefault="000662EE" w:rsidP="009D652D">
      <w:pPr>
        <w:pStyle w:val="ListeParagraf"/>
        <w:spacing w:after="0" w:line="0" w:lineRule="atLeast"/>
        <w:ind w:left="360"/>
        <w:jc w:val="both"/>
      </w:pPr>
      <w:r>
        <w:rPr>
          <w:b/>
        </w:rPr>
        <w:t>2.3.</w:t>
      </w:r>
      <w:r w:rsidR="00641DAE">
        <w:rPr>
          <w:b/>
        </w:rPr>
        <w:t>1</w:t>
      </w:r>
      <w:r w:rsidR="009D652D">
        <w:rPr>
          <w:b/>
        </w:rPr>
        <w:t>.</w:t>
      </w:r>
      <w:r w:rsidR="00641DAE">
        <w:rPr>
          <w:b/>
        </w:rPr>
        <w:t xml:space="preserve"> </w:t>
      </w:r>
      <w:r w:rsidR="00641DAE" w:rsidRPr="00641DAE">
        <w:t>Bu</w:t>
      </w:r>
      <w:r>
        <w:t xml:space="preserve"> teknik şartname; </w:t>
      </w:r>
      <w:r w:rsidR="009D652D">
        <w:rPr>
          <w:b/>
        </w:rPr>
        <w:t>İhale</w:t>
      </w:r>
      <w:r w:rsidRPr="0099723A">
        <w:rPr>
          <w:b/>
        </w:rPr>
        <w:t xml:space="preserve"> dokümanında</w:t>
      </w:r>
      <w:r>
        <w:t xml:space="preserve"> belirtilen makinelerin parçalı bakım, onarım hizmetini kapsar.</w:t>
      </w:r>
    </w:p>
    <w:p w:rsidR="000662EE" w:rsidRDefault="000662EE" w:rsidP="009D652D">
      <w:pPr>
        <w:pStyle w:val="ListeParagraf"/>
        <w:spacing w:after="0" w:line="0" w:lineRule="atLeast"/>
        <w:ind w:left="360"/>
        <w:jc w:val="both"/>
        <w:rPr>
          <w:b/>
        </w:rPr>
      </w:pPr>
      <w:r>
        <w:rPr>
          <w:b/>
        </w:rPr>
        <w:t>3.          İSTEK VE ÖZELLİKLER</w:t>
      </w:r>
    </w:p>
    <w:p w:rsidR="000662EE" w:rsidRDefault="000662EE" w:rsidP="009D652D">
      <w:pPr>
        <w:pStyle w:val="ListeParagraf"/>
        <w:spacing w:after="0" w:line="0" w:lineRule="atLeast"/>
        <w:ind w:left="360"/>
        <w:jc w:val="both"/>
        <w:rPr>
          <w:b/>
        </w:rPr>
      </w:pPr>
      <w:r>
        <w:rPr>
          <w:b/>
        </w:rPr>
        <w:t>3.</w:t>
      </w:r>
      <w:r w:rsidR="00A4679D">
        <w:rPr>
          <w:b/>
        </w:rPr>
        <w:t>1</w:t>
      </w:r>
      <w:r w:rsidR="00065D1B">
        <w:rPr>
          <w:b/>
        </w:rPr>
        <w:t>.</w:t>
      </w:r>
      <w:r w:rsidR="00A4679D">
        <w:rPr>
          <w:b/>
        </w:rPr>
        <w:t xml:space="preserve"> Genel</w:t>
      </w:r>
      <w:r>
        <w:rPr>
          <w:b/>
        </w:rPr>
        <w:t xml:space="preserve"> İstekler</w:t>
      </w:r>
    </w:p>
    <w:p w:rsidR="000662EE" w:rsidRDefault="000662EE" w:rsidP="009D652D">
      <w:pPr>
        <w:pStyle w:val="ListeParagraf"/>
        <w:spacing w:after="0" w:line="0" w:lineRule="atLeast"/>
        <w:ind w:left="360"/>
        <w:jc w:val="both"/>
      </w:pPr>
      <w:r>
        <w:rPr>
          <w:b/>
        </w:rPr>
        <w:t>3.1.</w:t>
      </w:r>
      <w:r w:rsidR="00A4679D">
        <w:rPr>
          <w:b/>
        </w:rPr>
        <w:t>1</w:t>
      </w:r>
      <w:r w:rsidR="00065D1B">
        <w:rPr>
          <w:b/>
        </w:rPr>
        <w:t>.</w:t>
      </w:r>
      <w:r w:rsidR="00A4679D">
        <w:rPr>
          <w:b/>
        </w:rPr>
        <w:t xml:space="preserve"> </w:t>
      </w:r>
      <w:r w:rsidR="00A4679D" w:rsidRPr="00A4679D">
        <w:t>Hizmet</w:t>
      </w:r>
      <w:r>
        <w:t xml:space="preserve"> alımı kapsamında alt maddelerde belirtilen hususlar </w:t>
      </w:r>
      <w:r w:rsidR="009D652D">
        <w:rPr>
          <w:b/>
        </w:rPr>
        <w:t>İhale</w:t>
      </w:r>
      <w:r w:rsidRPr="0099723A">
        <w:rPr>
          <w:b/>
        </w:rPr>
        <w:t xml:space="preserve"> dokümanında</w:t>
      </w:r>
      <w:r>
        <w:t xml:space="preserve"> belirtildiği gibi olacaktır.</w:t>
      </w:r>
    </w:p>
    <w:p w:rsidR="000662EE" w:rsidRDefault="000662EE" w:rsidP="009D652D">
      <w:pPr>
        <w:pStyle w:val="ListeParagraf"/>
        <w:spacing w:after="0" w:line="0" w:lineRule="atLeast"/>
        <w:ind w:left="360"/>
        <w:jc w:val="both"/>
      </w:pPr>
      <w:r>
        <w:rPr>
          <w:b/>
        </w:rPr>
        <w:t>3.1.1.1</w:t>
      </w:r>
      <w:r w:rsidR="00065D1B">
        <w:rPr>
          <w:b/>
        </w:rPr>
        <w:t>.</w:t>
      </w:r>
      <w:r>
        <w:rPr>
          <w:b/>
        </w:rPr>
        <w:t xml:space="preserve"> </w:t>
      </w:r>
      <w:r w:rsidRPr="000662EE">
        <w:t>H</w:t>
      </w:r>
      <w:r>
        <w:t xml:space="preserve">izmet başlangıcında </w:t>
      </w:r>
      <w:r w:rsidR="009D652D">
        <w:t>Yüklenici</w:t>
      </w:r>
      <w:r>
        <w:t>den istenilecek olan yeterlilik belgeleri</w:t>
      </w:r>
    </w:p>
    <w:p w:rsidR="000662EE" w:rsidRDefault="000662EE" w:rsidP="009D652D">
      <w:pPr>
        <w:pStyle w:val="ListeParagraf"/>
        <w:spacing w:after="0" w:line="0" w:lineRule="atLeast"/>
        <w:ind w:left="360"/>
        <w:jc w:val="both"/>
      </w:pPr>
      <w:r>
        <w:rPr>
          <w:b/>
        </w:rPr>
        <w:t>3.1.1.2</w:t>
      </w:r>
      <w:r w:rsidR="00065D1B">
        <w:rPr>
          <w:b/>
        </w:rPr>
        <w:t>.</w:t>
      </w:r>
      <w:r>
        <w:rPr>
          <w:b/>
        </w:rPr>
        <w:t xml:space="preserve"> </w:t>
      </w:r>
      <w:r>
        <w:t>Hizmetin yerine getirileceği yer</w:t>
      </w:r>
    </w:p>
    <w:p w:rsidR="000662EE" w:rsidRDefault="000662EE" w:rsidP="009D652D">
      <w:pPr>
        <w:pStyle w:val="ListeParagraf"/>
        <w:spacing w:after="0" w:line="0" w:lineRule="atLeast"/>
        <w:ind w:left="360"/>
        <w:jc w:val="both"/>
      </w:pPr>
      <w:r>
        <w:rPr>
          <w:b/>
        </w:rPr>
        <w:t>3.1.1.3</w:t>
      </w:r>
      <w:r w:rsidR="00065D1B">
        <w:rPr>
          <w:b/>
        </w:rPr>
        <w:t>.</w:t>
      </w:r>
      <w:r>
        <w:rPr>
          <w:b/>
        </w:rPr>
        <w:t xml:space="preserve"> </w:t>
      </w:r>
      <w:r w:rsidR="0099723A">
        <w:t>Hizmet verilecek yerin ve hizmet kapsamında olan makinelerin görülmesi ile ilgili hususlar</w:t>
      </w:r>
    </w:p>
    <w:p w:rsidR="0099723A" w:rsidRDefault="0099723A" w:rsidP="009D652D">
      <w:pPr>
        <w:pStyle w:val="ListeParagraf"/>
        <w:spacing w:after="0" w:line="0" w:lineRule="atLeast"/>
        <w:ind w:left="360"/>
        <w:jc w:val="both"/>
      </w:pPr>
      <w:r>
        <w:rPr>
          <w:b/>
        </w:rPr>
        <w:lastRenderedPageBreak/>
        <w:t>3.1.1.4</w:t>
      </w:r>
      <w:r w:rsidR="00065D1B">
        <w:rPr>
          <w:b/>
        </w:rPr>
        <w:t>.</w:t>
      </w:r>
      <w:r>
        <w:rPr>
          <w:b/>
        </w:rPr>
        <w:t xml:space="preserve"> </w:t>
      </w:r>
      <w:r>
        <w:t>Hizmet kapsamında bakım onarımı yapılacak makinelerin markası, modeli /tipi, üretim tarihi ve konuşlandığı yer</w:t>
      </w:r>
    </w:p>
    <w:p w:rsidR="0099723A" w:rsidRDefault="0099723A" w:rsidP="009D652D">
      <w:pPr>
        <w:pStyle w:val="ListeParagraf"/>
        <w:spacing w:after="0" w:line="0" w:lineRule="atLeast"/>
        <w:ind w:left="360"/>
        <w:jc w:val="both"/>
      </w:pPr>
      <w:r>
        <w:rPr>
          <w:b/>
        </w:rPr>
        <w:t>3.1.1.5</w:t>
      </w:r>
      <w:r w:rsidR="00065D1B">
        <w:rPr>
          <w:b/>
        </w:rPr>
        <w:t>.</w:t>
      </w:r>
      <w:r>
        <w:rPr>
          <w:b/>
        </w:rPr>
        <w:t xml:space="preserve"> </w:t>
      </w:r>
      <w:r>
        <w:t xml:space="preserve">Arızanın </w:t>
      </w:r>
      <w:r w:rsidR="009D652D">
        <w:t>Yüklenici</w:t>
      </w:r>
      <w:r>
        <w:t>ye nasıl iletileceği</w:t>
      </w:r>
    </w:p>
    <w:p w:rsidR="0099723A" w:rsidRDefault="0099723A" w:rsidP="009D652D">
      <w:pPr>
        <w:pStyle w:val="ListeParagraf"/>
        <w:spacing w:after="0" w:line="0" w:lineRule="atLeast"/>
        <w:ind w:left="360"/>
        <w:jc w:val="both"/>
      </w:pPr>
      <w:r>
        <w:rPr>
          <w:b/>
        </w:rPr>
        <w:t>3.1.1.6</w:t>
      </w:r>
      <w:r w:rsidR="00065D1B">
        <w:rPr>
          <w:b/>
        </w:rPr>
        <w:t>.</w:t>
      </w:r>
      <w:r>
        <w:rPr>
          <w:b/>
        </w:rPr>
        <w:t xml:space="preserve"> </w:t>
      </w:r>
      <w:r w:rsidR="009D652D">
        <w:t>Yüklenici</w:t>
      </w:r>
      <w:r>
        <w:t xml:space="preserve"> tarafından hizmet kapsamında görevlendirilecek personelin hizmet yerine getirilip götürülmesi ve tüm giderlerin kim (</w:t>
      </w:r>
      <w:r w:rsidR="009D652D">
        <w:t>İdare</w:t>
      </w:r>
      <w:r>
        <w:t xml:space="preserve"> veya </w:t>
      </w:r>
      <w:r w:rsidR="009D652D">
        <w:t>Yüklenici</w:t>
      </w:r>
      <w:r>
        <w:t>) tarafından karşılanacağı</w:t>
      </w:r>
    </w:p>
    <w:p w:rsidR="0099723A" w:rsidRDefault="0099723A" w:rsidP="009D652D">
      <w:pPr>
        <w:pStyle w:val="ListeParagraf"/>
        <w:spacing w:after="0" w:line="0" w:lineRule="atLeast"/>
        <w:ind w:left="360"/>
        <w:jc w:val="both"/>
      </w:pPr>
      <w:r>
        <w:rPr>
          <w:b/>
        </w:rPr>
        <w:t>3.1.1.7</w:t>
      </w:r>
      <w:r w:rsidR="00065D1B">
        <w:rPr>
          <w:b/>
        </w:rPr>
        <w:t>.</w:t>
      </w:r>
      <w:r>
        <w:rPr>
          <w:b/>
        </w:rPr>
        <w:t xml:space="preserve"> </w:t>
      </w:r>
      <w:r w:rsidR="00A8745D">
        <w:t>Arızanın, İ</w:t>
      </w:r>
      <w:r w:rsidR="00A02B99">
        <w:t xml:space="preserve">dare tarafından </w:t>
      </w:r>
      <w:r w:rsidR="009D652D">
        <w:t>Yüklenici</w:t>
      </w:r>
      <w:r w:rsidR="00A02B99">
        <w:t xml:space="preserve">ye bildirim saatini müteakip başlayacak olan ve </w:t>
      </w:r>
      <w:r w:rsidR="009D652D">
        <w:t>Yüklenici</w:t>
      </w:r>
      <w:r w:rsidR="00A02B99">
        <w:t>ye verilecek müdahale süresi</w:t>
      </w:r>
    </w:p>
    <w:p w:rsidR="00A02B99" w:rsidRDefault="00A02B99" w:rsidP="009D652D">
      <w:pPr>
        <w:pStyle w:val="ListeParagraf"/>
        <w:spacing w:after="0" w:line="0" w:lineRule="atLeast"/>
        <w:ind w:left="360"/>
        <w:jc w:val="both"/>
      </w:pPr>
      <w:r>
        <w:rPr>
          <w:b/>
        </w:rPr>
        <w:t>3.1.1.8</w:t>
      </w:r>
      <w:r w:rsidR="00065D1B">
        <w:rPr>
          <w:b/>
        </w:rPr>
        <w:t>.</w:t>
      </w:r>
      <w:r>
        <w:rPr>
          <w:b/>
        </w:rPr>
        <w:t xml:space="preserve"> </w:t>
      </w:r>
      <w:r w:rsidR="009D652D">
        <w:t>Yüklenici</w:t>
      </w:r>
      <w:r>
        <w:t>nin, arızaya müdahaleden itibaren başlayacak olan onarım süresine dair hususlar</w:t>
      </w:r>
    </w:p>
    <w:p w:rsidR="00A02B99" w:rsidRDefault="00A02B99" w:rsidP="009D652D">
      <w:pPr>
        <w:pStyle w:val="ListeParagraf"/>
        <w:spacing w:after="0" w:line="0" w:lineRule="atLeast"/>
        <w:ind w:left="360"/>
        <w:jc w:val="both"/>
      </w:pPr>
      <w:r>
        <w:rPr>
          <w:b/>
        </w:rPr>
        <w:t>3.1.1.9</w:t>
      </w:r>
      <w:r w:rsidR="00065D1B">
        <w:rPr>
          <w:b/>
        </w:rPr>
        <w:t>.</w:t>
      </w:r>
      <w:r>
        <w:rPr>
          <w:b/>
        </w:rPr>
        <w:t xml:space="preserve"> </w:t>
      </w:r>
      <w:r>
        <w:t xml:space="preserve">Müdahale süresi ve/veya onarım süresinin sona ermesini </w:t>
      </w:r>
      <w:r w:rsidR="005D7FD0">
        <w:t>müteakip başlayacak olan ce</w:t>
      </w:r>
      <w:r w:rsidR="00A8745D">
        <w:t>zalı arıza süresi ile ilgili hus</w:t>
      </w:r>
      <w:r w:rsidR="005D7FD0">
        <w:t>u</w:t>
      </w:r>
      <w:r w:rsidR="00A8745D">
        <w:t>s</w:t>
      </w:r>
      <w:r w:rsidR="005D7FD0">
        <w:t>lar</w:t>
      </w:r>
    </w:p>
    <w:p w:rsidR="005D7FD0" w:rsidRDefault="005D7FD0" w:rsidP="009D652D">
      <w:pPr>
        <w:pStyle w:val="ListeParagraf"/>
        <w:spacing w:after="0" w:line="0" w:lineRule="atLeast"/>
        <w:ind w:left="360"/>
        <w:jc w:val="both"/>
      </w:pPr>
      <w:r>
        <w:rPr>
          <w:b/>
        </w:rPr>
        <w:t>3.1.1.10</w:t>
      </w:r>
      <w:r w:rsidR="00065D1B">
        <w:rPr>
          <w:b/>
        </w:rPr>
        <w:t>.</w:t>
      </w:r>
      <w:r>
        <w:rPr>
          <w:b/>
        </w:rPr>
        <w:t xml:space="preserve"> </w:t>
      </w:r>
      <w:r>
        <w:t>Hizmetin alınacağı çalışma saatleri</w:t>
      </w:r>
    </w:p>
    <w:p w:rsidR="005D7FD0" w:rsidRDefault="005D7FD0" w:rsidP="009D652D">
      <w:pPr>
        <w:pStyle w:val="ListeParagraf"/>
        <w:spacing w:after="0" w:line="0" w:lineRule="atLeast"/>
        <w:ind w:left="360"/>
        <w:jc w:val="both"/>
      </w:pPr>
      <w:r>
        <w:rPr>
          <w:b/>
        </w:rPr>
        <w:t>3.1.1.11</w:t>
      </w:r>
      <w:r w:rsidR="00065D1B">
        <w:rPr>
          <w:b/>
        </w:rPr>
        <w:t>.</w:t>
      </w:r>
      <w:r>
        <w:rPr>
          <w:b/>
        </w:rPr>
        <w:t xml:space="preserve"> </w:t>
      </w:r>
      <w:r>
        <w:t>Çalışma kuralları</w:t>
      </w:r>
    </w:p>
    <w:p w:rsidR="005D7FD0" w:rsidRDefault="005D7FD0" w:rsidP="009D652D">
      <w:pPr>
        <w:pStyle w:val="ListeParagraf"/>
        <w:spacing w:after="0" w:line="0" w:lineRule="atLeast"/>
        <w:ind w:left="360"/>
        <w:jc w:val="both"/>
      </w:pPr>
      <w:r>
        <w:rPr>
          <w:b/>
        </w:rPr>
        <w:t>3.1.1.12</w:t>
      </w:r>
      <w:r w:rsidR="00065D1B">
        <w:rPr>
          <w:b/>
        </w:rPr>
        <w:t>.</w:t>
      </w:r>
      <w:r>
        <w:rPr>
          <w:b/>
        </w:rPr>
        <w:t xml:space="preserve"> </w:t>
      </w:r>
      <w:r>
        <w:t>Onarımdan sonraki garanti şartları</w:t>
      </w:r>
    </w:p>
    <w:p w:rsidR="005D7FD0" w:rsidRDefault="005D7FD0" w:rsidP="009D652D">
      <w:pPr>
        <w:pStyle w:val="ListeParagraf"/>
        <w:spacing w:after="0" w:line="0" w:lineRule="atLeast"/>
        <w:ind w:left="360"/>
        <w:jc w:val="both"/>
      </w:pPr>
      <w:r>
        <w:rPr>
          <w:b/>
        </w:rPr>
        <w:t>3.1.1.13</w:t>
      </w:r>
      <w:r w:rsidR="00065D1B">
        <w:rPr>
          <w:b/>
        </w:rPr>
        <w:t>.</w:t>
      </w:r>
      <w:r>
        <w:rPr>
          <w:b/>
        </w:rPr>
        <w:t xml:space="preserve"> </w:t>
      </w:r>
      <w:r w:rsidR="009D652D">
        <w:t>Yüklenici</w:t>
      </w:r>
      <w:r>
        <w:t>nin; periyodik bakım hizmetlerini vereceğ</w:t>
      </w:r>
      <w:r w:rsidR="009D652D">
        <w:t>i saatler ve uzun süreli Resmi İdari T</w:t>
      </w:r>
      <w:r>
        <w:t>atil günlerinde hareket tarzı</w:t>
      </w:r>
    </w:p>
    <w:p w:rsidR="005D7FD0" w:rsidRDefault="005D7FD0" w:rsidP="009D652D">
      <w:pPr>
        <w:pStyle w:val="ListeParagraf"/>
        <w:spacing w:after="0" w:line="0" w:lineRule="atLeast"/>
        <w:ind w:left="360"/>
        <w:jc w:val="both"/>
      </w:pPr>
      <w:r>
        <w:rPr>
          <w:b/>
        </w:rPr>
        <w:t>3.1.1.14</w:t>
      </w:r>
      <w:r w:rsidR="00065D1B">
        <w:rPr>
          <w:b/>
        </w:rPr>
        <w:t>.</w:t>
      </w:r>
      <w:r>
        <w:rPr>
          <w:b/>
        </w:rPr>
        <w:t xml:space="preserve"> </w:t>
      </w:r>
      <w:r>
        <w:t>Hizmetin yerine getirilmesinde düzenlenecek olan bakım onarım planı ve bununla ilgili hususlar</w:t>
      </w:r>
    </w:p>
    <w:p w:rsidR="005D7FD0" w:rsidRDefault="005D7FD0" w:rsidP="009D652D">
      <w:pPr>
        <w:pStyle w:val="ListeParagraf"/>
        <w:spacing w:after="0" w:line="0" w:lineRule="atLeast"/>
        <w:ind w:left="360"/>
        <w:jc w:val="both"/>
      </w:pPr>
      <w:r>
        <w:rPr>
          <w:b/>
        </w:rPr>
        <w:t>3.1.2</w:t>
      </w:r>
      <w:r w:rsidR="00065D1B">
        <w:rPr>
          <w:b/>
        </w:rPr>
        <w:t>.</w:t>
      </w:r>
      <w:r>
        <w:rPr>
          <w:b/>
        </w:rPr>
        <w:t xml:space="preserve"> </w:t>
      </w:r>
      <w:r w:rsidRPr="005D7FD0">
        <w:t>Hizmet</w:t>
      </w:r>
      <w:r>
        <w:t xml:space="preserve"> makinelerin bulunduğu yerde verile</w:t>
      </w:r>
      <w:r w:rsidR="009D652D">
        <w:t>cektir. Yüklenicinin, onarımın İ</w:t>
      </w:r>
      <w:r>
        <w:t>dare tesisinde yapıl</w:t>
      </w:r>
      <w:r w:rsidR="009D652D">
        <w:t>m</w:t>
      </w:r>
      <w:r>
        <w:t xml:space="preserve">a imkânının olmadığını beyan ettiği durumlarda </w:t>
      </w:r>
      <w:r w:rsidR="009D652D">
        <w:t>Yüklenici</w:t>
      </w:r>
      <w:r>
        <w:t xml:space="preserve"> tesisine götürülmesi talebinde, gerekçelerinin de yer aldığı servis formu </w:t>
      </w:r>
      <w:r w:rsidR="009D652D">
        <w:t>Yüklenici tarafından düzenlenip İ</w:t>
      </w:r>
      <w:r>
        <w:t xml:space="preserve">dareye imzalatıldıktan sonra götürülecektir. Bu durumda </w:t>
      </w:r>
      <w:r w:rsidR="009D652D">
        <w:t>Yüklenici</w:t>
      </w:r>
      <w:r>
        <w:t xml:space="preserve"> tarafından ek bir ücret talep edilmemesi ile ilgili hususlar </w:t>
      </w:r>
      <w:r w:rsidR="009D652D">
        <w:rPr>
          <w:b/>
        </w:rPr>
        <w:t>İhale</w:t>
      </w:r>
      <w:r w:rsidRPr="005D7FD0">
        <w:rPr>
          <w:b/>
        </w:rPr>
        <w:t xml:space="preserve"> dokümanında</w:t>
      </w:r>
      <w:r>
        <w:t xml:space="preserve"> belirtildiği gibi olacaktır.</w:t>
      </w:r>
    </w:p>
    <w:p w:rsidR="005D7FD0" w:rsidRDefault="005D7FD0" w:rsidP="009D652D">
      <w:pPr>
        <w:pStyle w:val="ListeParagraf"/>
        <w:spacing w:after="0" w:line="0" w:lineRule="atLeast"/>
        <w:ind w:left="360"/>
        <w:jc w:val="both"/>
      </w:pPr>
      <w:r>
        <w:rPr>
          <w:b/>
        </w:rPr>
        <w:t>3.1.3</w:t>
      </w:r>
      <w:r w:rsidR="00065D1B">
        <w:rPr>
          <w:b/>
        </w:rPr>
        <w:t>.</w:t>
      </w:r>
      <w:r>
        <w:rPr>
          <w:b/>
        </w:rPr>
        <w:t xml:space="preserve"> </w:t>
      </w:r>
      <w:r>
        <w:t xml:space="preserve">Yapılacak parçalı bakım onarımlarda gerekli olan bütün işlemler için (parçaların temini, nakliyesi, montajı ve işçilik ücretleri) yapılacak giderler </w:t>
      </w:r>
      <w:r w:rsidR="009D652D">
        <w:t>Yüklenici</w:t>
      </w:r>
      <w:r>
        <w:t xml:space="preserve"> tarafından karşılanacaktır.</w:t>
      </w:r>
    </w:p>
    <w:p w:rsidR="00F1267D" w:rsidRDefault="005D7FD0" w:rsidP="009D652D">
      <w:pPr>
        <w:pStyle w:val="ListeParagraf"/>
        <w:spacing w:after="0" w:line="0" w:lineRule="atLeast"/>
        <w:ind w:left="360"/>
        <w:jc w:val="both"/>
      </w:pPr>
      <w:r>
        <w:rPr>
          <w:b/>
        </w:rPr>
        <w:t>3.1.4</w:t>
      </w:r>
      <w:r w:rsidR="00065D1B">
        <w:rPr>
          <w:b/>
        </w:rPr>
        <w:t>.</w:t>
      </w:r>
      <w:r>
        <w:rPr>
          <w:b/>
        </w:rPr>
        <w:t xml:space="preserve"> </w:t>
      </w:r>
      <w:r>
        <w:t xml:space="preserve">Hizmet kapsamındaki her makine için örneği </w:t>
      </w:r>
      <w:r w:rsidR="009D652D">
        <w:rPr>
          <w:b/>
        </w:rPr>
        <w:t>İhale</w:t>
      </w:r>
      <w:r w:rsidRPr="00F156D0">
        <w:rPr>
          <w:b/>
        </w:rPr>
        <w:t xml:space="preserve"> dokümanında</w:t>
      </w:r>
      <w:r>
        <w:t xml:space="preserve"> bulunan, </w:t>
      </w:r>
      <w:r w:rsidR="009D652D">
        <w:t>İdare</w:t>
      </w:r>
      <w:r>
        <w:t xml:space="preserve">nin teknik personeli ve </w:t>
      </w:r>
      <w:r w:rsidR="009D652D">
        <w:t>Yüklenici</w:t>
      </w:r>
      <w:r>
        <w:t xml:space="preserve"> ile birlikte doldurulan onaylı </w:t>
      </w:r>
      <w:r w:rsidR="00F1267D">
        <w:t>Durum Tespit</w:t>
      </w:r>
      <w:r>
        <w:t xml:space="preserve"> Raporuyla makineler</w:t>
      </w:r>
      <w:r w:rsidR="00F1267D">
        <w:t xml:space="preserve"> </w:t>
      </w:r>
      <w:r w:rsidR="009D652D">
        <w:t>Yüklenici</w:t>
      </w:r>
      <w:r w:rsidR="00F1267D">
        <w:t>ye teslim edilecektir.</w:t>
      </w:r>
    </w:p>
    <w:p w:rsidR="00F1267D" w:rsidRDefault="00F1267D" w:rsidP="009D652D">
      <w:pPr>
        <w:pStyle w:val="ListeParagraf"/>
        <w:spacing w:after="0" w:line="0" w:lineRule="atLeast"/>
        <w:ind w:left="360"/>
        <w:jc w:val="both"/>
      </w:pPr>
      <w:r>
        <w:rPr>
          <w:b/>
        </w:rPr>
        <w:t>3.1.5</w:t>
      </w:r>
      <w:r w:rsidR="00065D1B">
        <w:rPr>
          <w:b/>
        </w:rPr>
        <w:t>.</w:t>
      </w:r>
      <w:r>
        <w:rPr>
          <w:b/>
        </w:rPr>
        <w:t xml:space="preserve"> </w:t>
      </w:r>
      <w:r w:rsidR="009D652D">
        <w:t>Yüklenici</w:t>
      </w:r>
      <w:r>
        <w:t xml:space="preserve">, hizmet alımının yürütülmesi esnasında yürürlükteki 4857 sayılı İş Kanunu, 5510 sayılı Sosyal Sigortalar ve Genel Sağlık Sigortası Kanunu ve diğer çalışma yasaları ile bunlara bağlı olarak çıkarılan alt mevzuatta belirtilen önlemleri alacaktır. Bu husus </w:t>
      </w:r>
      <w:r w:rsidR="009D652D">
        <w:t>Yüklenici</w:t>
      </w:r>
      <w:r>
        <w:t xml:space="preserve"> tarafından taahhüt edilecektir.</w:t>
      </w:r>
    </w:p>
    <w:p w:rsidR="00F1267D" w:rsidRDefault="00F1267D" w:rsidP="009D652D">
      <w:pPr>
        <w:pStyle w:val="ListeParagraf"/>
        <w:spacing w:after="0" w:line="0" w:lineRule="atLeast"/>
        <w:ind w:left="360"/>
        <w:jc w:val="both"/>
      </w:pPr>
      <w:r>
        <w:rPr>
          <w:b/>
        </w:rPr>
        <w:t>3.1.6</w:t>
      </w:r>
      <w:r w:rsidR="00065D1B">
        <w:rPr>
          <w:b/>
        </w:rPr>
        <w:t>.</w:t>
      </w:r>
      <w:r>
        <w:rPr>
          <w:b/>
        </w:rPr>
        <w:t xml:space="preserve"> </w:t>
      </w:r>
      <w:r>
        <w:t xml:space="preserve">Hizmet kapsamında değişimi yapılacak yedek parçaların ve sarf malzemelerin </w:t>
      </w:r>
      <w:r w:rsidR="009D652D">
        <w:t>Yüklenici</w:t>
      </w:r>
      <w:r>
        <w:t xml:space="preserve"> tarafından temin edilmesi durumunda, temin edilen yedek parçalarda ve sarf malzemelerinde alt maddelerde belirtilen kusurlar bulunmayacaktır.</w:t>
      </w:r>
    </w:p>
    <w:p w:rsidR="00F1267D" w:rsidRDefault="00F1267D" w:rsidP="009D652D">
      <w:pPr>
        <w:pStyle w:val="ListeParagraf"/>
        <w:spacing w:after="0" w:line="0" w:lineRule="atLeast"/>
        <w:ind w:left="360"/>
        <w:jc w:val="both"/>
      </w:pPr>
      <w:r>
        <w:rPr>
          <w:b/>
        </w:rPr>
        <w:t>3.1.6.1</w:t>
      </w:r>
      <w:r w:rsidR="00065D1B">
        <w:rPr>
          <w:b/>
        </w:rPr>
        <w:t>.</w:t>
      </w:r>
      <w:r>
        <w:rPr>
          <w:b/>
        </w:rPr>
        <w:t xml:space="preserve"> </w:t>
      </w:r>
      <w:r>
        <w:t>Kırık</w:t>
      </w:r>
    </w:p>
    <w:p w:rsidR="00F1267D" w:rsidRDefault="00F1267D" w:rsidP="009D652D">
      <w:pPr>
        <w:pStyle w:val="ListeParagraf"/>
        <w:spacing w:after="0" w:line="0" w:lineRule="atLeast"/>
        <w:ind w:left="360"/>
        <w:jc w:val="both"/>
      </w:pPr>
      <w:r>
        <w:rPr>
          <w:b/>
        </w:rPr>
        <w:t>3.1.6.2</w:t>
      </w:r>
      <w:r w:rsidR="00065D1B">
        <w:rPr>
          <w:b/>
        </w:rPr>
        <w:t>.</w:t>
      </w:r>
      <w:r>
        <w:rPr>
          <w:b/>
        </w:rPr>
        <w:t xml:space="preserve"> </w:t>
      </w:r>
      <w:r>
        <w:t>Çatlak</w:t>
      </w:r>
    </w:p>
    <w:p w:rsidR="00F1267D" w:rsidRDefault="00F1267D" w:rsidP="009D652D">
      <w:pPr>
        <w:pStyle w:val="ListeParagraf"/>
        <w:spacing w:after="0" w:line="0" w:lineRule="atLeast"/>
        <w:ind w:left="360"/>
        <w:jc w:val="both"/>
      </w:pPr>
      <w:r>
        <w:rPr>
          <w:b/>
        </w:rPr>
        <w:t>3.1.6.3</w:t>
      </w:r>
      <w:r w:rsidR="00065D1B">
        <w:rPr>
          <w:b/>
        </w:rPr>
        <w:t>.</w:t>
      </w:r>
      <w:r>
        <w:rPr>
          <w:b/>
        </w:rPr>
        <w:t xml:space="preserve"> </w:t>
      </w:r>
      <w:r>
        <w:t>Paslanma</w:t>
      </w:r>
    </w:p>
    <w:p w:rsidR="00F1267D" w:rsidRDefault="00F1267D" w:rsidP="009D652D">
      <w:pPr>
        <w:pStyle w:val="ListeParagraf"/>
        <w:spacing w:after="0" w:line="0" w:lineRule="atLeast"/>
        <w:ind w:left="360"/>
        <w:jc w:val="both"/>
      </w:pPr>
      <w:r>
        <w:rPr>
          <w:b/>
        </w:rPr>
        <w:t>3.1.6.4</w:t>
      </w:r>
      <w:r w:rsidR="00065D1B">
        <w:rPr>
          <w:b/>
        </w:rPr>
        <w:t>.</w:t>
      </w:r>
      <w:r>
        <w:rPr>
          <w:b/>
        </w:rPr>
        <w:t xml:space="preserve"> </w:t>
      </w:r>
      <w:r>
        <w:t>Boya Tahtası</w:t>
      </w:r>
    </w:p>
    <w:p w:rsidR="00A4679D" w:rsidRDefault="00F1267D" w:rsidP="009D652D">
      <w:pPr>
        <w:pStyle w:val="ListeParagraf"/>
        <w:spacing w:after="0" w:line="0" w:lineRule="atLeast"/>
        <w:ind w:left="360"/>
        <w:jc w:val="both"/>
      </w:pPr>
      <w:r>
        <w:rPr>
          <w:b/>
        </w:rPr>
        <w:t>3.1.7</w:t>
      </w:r>
      <w:r w:rsidR="00065D1B">
        <w:rPr>
          <w:b/>
        </w:rPr>
        <w:t>.</w:t>
      </w:r>
      <w:r>
        <w:rPr>
          <w:b/>
        </w:rPr>
        <w:t xml:space="preserve"> </w:t>
      </w:r>
      <w:r>
        <w:t xml:space="preserve">Talep edilmesi </w:t>
      </w:r>
      <w:r w:rsidR="00A4679D">
        <w:t xml:space="preserve">halinde kullanıcıya eğitim verilmesi ile ilgili hususlar </w:t>
      </w:r>
      <w:r w:rsidR="009D652D">
        <w:rPr>
          <w:b/>
        </w:rPr>
        <w:t>İhale</w:t>
      </w:r>
      <w:r w:rsidR="00A4679D" w:rsidRPr="00F156D0">
        <w:rPr>
          <w:b/>
        </w:rPr>
        <w:t xml:space="preserve"> dokümanında </w:t>
      </w:r>
      <w:r w:rsidR="00A4679D">
        <w:t>belirtildiği gibi olacaktır.</w:t>
      </w:r>
    </w:p>
    <w:p w:rsidR="00A4679D" w:rsidRDefault="00A4679D" w:rsidP="009D652D">
      <w:pPr>
        <w:pStyle w:val="ListeParagraf"/>
        <w:spacing w:after="0" w:line="0" w:lineRule="atLeast"/>
        <w:ind w:left="360"/>
        <w:jc w:val="both"/>
      </w:pPr>
      <w:r>
        <w:rPr>
          <w:b/>
        </w:rPr>
        <w:t>3.1.8</w:t>
      </w:r>
      <w:r w:rsidR="00065D1B">
        <w:rPr>
          <w:b/>
        </w:rPr>
        <w:t>.</w:t>
      </w:r>
      <w:r>
        <w:rPr>
          <w:b/>
        </w:rPr>
        <w:t xml:space="preserve"> </w:t>
      </w:r>
      <w:r>
        <w:t xml:space="preserve">Hizmet kapsamında değiştirilen yedek parçaların kalite, güvence ve ürün kalite belgelerine ilişkin hususlar yürürlükteki TSK Mal Alımları Kalite Güvence Hizmetleri Yönergesinde yer alan esaslar dâhilinde </w:t>
      </w:r>
      <w:r w:rsidR="009D652D">
        <w:t>İhale</w:t>
      </w:r>
      <w:r>
        <w:t xml:space="preserve"> dokümanında belirtildiği gibi olacaktır.</w:t>
      </w:r>
    </w:p>
    <w:p w:rsidR="00A4679D" w:rsidRDefault="00A4679D" w:rsidP="009D652D">
      <w:pPr>
        <w:pStyle w:val="ListeParagraf"/>
        <w:spacing w:after="0" w:line="0" w:lineRule="atLeast"/>
        <w:ind w:left="360"/>
        <w:jc w:val="both"/>
        <w:rPr>
          <w:b/>
        </w:rPr>
      </w:pPr>
      <w:r>
        <w:rPr>
          <w:b/>
        </w:rPr>
        <w:t>3.2</w:t>
      </w:r>
      <w:r w:rsidR="00065D1B">
        <w:rPr>
          <w:b/>
        </w:rPr>
        <w:t>.</w:t>
      </w:r>
      <w:r>
        <w:rPr>
          <w:b/>
        </w:rPr>
        <w:t xml:space="preserve"> Teknik İstekler</w:t>
      </w:r>
    </w:p>
    <w:p w:rsidR="00A4679D" w:rsidRDefault="00A4679D" w:rsidP="009D652D">
      <w:pPr>
        <w:pStyle w:val="ListeParagraf"/>
        <w:spacing w:after="0" w:line="0" w:lineRule="atLeast"/>
        <w:ind w:left="360"/>
        <w:jc w:val="both"/>
      </w:pPr>
      <w:r>
        <w:rPr>
          <w:b/>
        </w:rPr>
        <w:t>3.2.1</w:t>
      </w:r>
      <w:r w:rsidR="00065D1B">
        <w:rPr>
          <w:b/>
        </w:rPr>
        <w:t>.</w:t>
      </w:r>
      <w:r>
        <w:rPr>
          <w:b/>
        </w:rPr>
        <w:t xml:space="preserve"> </w:t>
      </w:r>
      <w:r>
        <w:t xml:space="preserve">Hizmet, </w:t>
      </w:r>
      <w:r w:rsidR="009D652D">
        <w:t>Yüklenici</w:t>
      </w:r>
      <w:r>
        <w:t xml:space="preserve"> tarafından bakım onarım planına göre yapılacaktır.</w:t>
      </w:r>
    </w:p>
    <w:p w:rsidR="00A4679D" w:rsidRDefault="00A4679D" w:rsidP="009D652D">
      <w:pPr>
        <w:pStyle w:val="ListeParagraf"/>
        <w:spacing w:after="0" w:line="0" w:lineRule="atLeast"/>
        <w:ind w:left="360"/>
        <w:jc w:val="both"/>
      </w:pPr>
      <w:r>
        <w:rPr>
          <w:b/>
        </w:rPr>
        <w:t>3.2.2</w:t>
      </w:r>
      <w:r w:rsidR="00065D1B">
        <w:rPr>
          <w:b/>
        </w:rPr>
        <w:t>.</w:t>
      </w:r>
      <w:r>
        <w:rPr>
          <w:b/>
        </w:rPr>
        <w:t xml:space="preserve"> </w:t>
      </w:r>
      <w:r>
        <w:t xml:space="preserve">Hizmet esnasında tespit edilen arıza ve eksiklikler </w:t>
      </w:r>
      <w:r w:rsidR="009D652D">
        <w:t>Yüklenici</w:t>
      </w:r>
      <w:r>
        <w:t xml:space="preserve"> tarafından giderilecektir.</w:t>
      </w:r>
    </w:p>
    <w:p w:rsidR="00A4679D" w:rsidRDefault="00A4679D" w:rsidP="009D652D">
      <w:pPr>
        <w:pStyle w:val="ListeParagraf"/>
        <w:spacing w:after="0" w:line="0" w:lineRule="atLeast"/>
        <w:ind w:left="360"/>
        <w:jc w:val="both"/>
      </w:pPr>
      <w:r>
        <w:rPr>
          <w:b/>
        </w:rPr>
        <w:t>3.2.3</w:t>
      </w:r>
      <w:r w:rsidR="00065D1B">
        <w:rPr>
          <w:b/>
        </w:rPr>
        <w:t>.</w:t>
      </w:r>
      <w:r>
        <w:rPr>
          <w:b/>
        </w:rPr>
        <w:t xml:space="preserve"> </w:t>
      </w:r>
      <w:r>
        <w:t>Bakım işlemleri esnasında veya onarım sonrasında veya onarım sonrasında veya parça değişimi sonucunda ayar gerekiyorsa, makinenin ayarları yapılacaktır.</w:t>
      </w:r>
    </w:p>
    <w:p w:rsidR="00A4679D" w:rsidRDefault="00A4679D" w:rsidP="009D652D">
      <w:pPr>
        <w:pStyle w:val="ListeParagraf"/>
        <w:spacing w:after="0" w:line="0" w:lineRule="atLeast"/>
        <w:ind w:left="360"/>
        <w:jc w:val="both"/>
      </w:pPr>
      <w:r>
        <w:rPr>
          <w:b/>
        </w:rPr>
        <w:t>3.2.4</w:t>
      </w:r>
      <w:r w:rsidR="00065D1B">
        <w:rPr>
          <w:b/>
        </w:rPr>
        <w:t>.</w:t>
      </w:r>
      <w:r>
        <w:rPr>
          <w:b/>
        </w:rPr>
        <w:t xml:space="preserve"> </w:t>
      </w:r>
      <w:r>
        <w:t>Hizmet alımı sonucunda makine fonksiyonlarını yerine getirir ve çalışır durumda teslim edilecektir.</w:t>
      </w:r>
    </w:p>
    <w:p w:rsidR="00065D1B" w:rsidRPr="00065D1B" w:rsidRDefault="00A4679D" w:rsidP="00065D1B">
      <w:pPr>
        <w:pStyle w:val="ListeParagraf"/>
        <w:spacing w:after="0" w:line="0" w:lineRule="atLeast"/>
        <w:ind w:left="360"/>
        <w:jc w:val="both"/>
        <w:rPr>
          <w:b/>
        </w:rPr>
      </w:pPr>
      <w:r>
        <w:rPr>
          <w:b/>
        </w:rPr>
        <w:t>3.3</w:t>
      </w:r>
      <w:r w:rsidR="00065D1B">
        <w:rPr>
          <w:b/>
        </w:rPr>
        <w:t>.</w:t>
      </w:r>
      <w:r>
        <w:t xml:space="preserve"> </w:t>
      </w:r>
      <w:r w:rsidRPr="00A4679D">
        <w:rPr>
          <w:b/>
        </w:rPr>
        <w:t>Ambalajlama</w:t>
      </w:r>
      <w:r>
        <w:rPr>
          <w:b/>
        </w:rPr>
        <w:t xml:space="preserve"> ve Etiketleme İstekleri</w:t>
      </w:r>
    </w:p>
    <w:p w:rsidR="00A4679D" w:rsidRDefault="00065D1B" w:rsidP="00065D1B">
      <w:pPr>
        <w:spacing w:after="0" w:line="0" w:lineRule="atLeast"/>
        <w:ind w:left="360"/>
        <w:jc w:val="both"/>
      </w:pPr>
      <w:r w:rsidRPr="00065D1B">
        <w:rPr>
          <w:b/>
        </w:rPr>
        <w:t>3.3.1.</w:t>
      </w:r>
      <w:r>
        <w:t xml:space="preserve"> </w:t>
      </w:r>
      <w:r w:rsidR="00A4679D">
        <w:t xml:space="preserve">Ambalajlama ve etiketleme ile ilgili hususlar, </w:t>
      </w:r>
      <w:r w:rsidR="009D652D" w:rsidRPr="00065D1B">
        <w:rPr>
          <w:b/>
        </w:rPr>
        <w:t>İhale</w:t>
      </w:r>
      <w:r w:rsidR="00A4679D" w:rsidRPr="00065D1B">
        <w:rPr>
          <w:b/>
        </w:rPr>
        <w:t xml:space="preserve"> dokümanında</w:t>
      </w:r>
      <w:r w:rsidR="00A4679D">
        <w:t xml:space="preserve"> belirtildiği gibi olacaktır.</w:t>
      </w:r>
    </w:p>
    <w:p w:rsidR="00A4679D" w:rsidRPr="00641DAE" w:rsidRDefault="00641DAE" w:rsidP="009D652D">
      <w:pPr>
        <w:pStyle w:val="ListeParagraf"/>
        <w:spacing w:after="0" w:line="0" w:lineRule="atLeast"/>
        <w:ind w:left="360"/>
        <w:jc w:val="both"/>
        <w:rPr>
          <w:b/>
        </w:rPr>
      </w:pPr>
      <w:r>
        <w:rPr>
          <w:b/>
        </w:rPr>
        <w:lastRenderedPageBreak/>
        <w:t xml:space="preserve">4.        </w:t>
      </w:r>
      <w:r w:rsidR="00A4679D" w:rsidRPr="00641DAE">
        <w:rPr>
          <w:b/>
        </w:rPr>
        <w:t>DENETİM VE MUAYENELER İÇİN NUMUNE ALMA</w:t>
      </w:r>
    </w:p>
    <w:p w:rsidR="00641DAE" w:rsidRDefault="00A4679D" w:rsidP="009D652D">
      <w:pPr>
        <w:pStyle w:val="ListeParagraf"/>
        <w:spacing w:after="0" w:line="0" w:lineRule="atLeast"/>
        <w:ind w:left="360"/>
        <w:jc w:val="both"/>
      </w:pPr>
      <w:r>
        <w:rPr>
          <w:b/>
        </w:rPr>
        <w:t>4.1</w:t>
      </w:r>
      <w:r w:rsidR="00065D1B">
        <w:rPr>
          <w:b/>
        </w:rPr>
        <w:t>.</w:t>
      </w:r>
      <w:r w:rsidR="00641DAE">
        <w:rPr>
          <w:b/>
        </w:rPr>
        <w:t xml:space="preserve"> </w:t>
      </w:r>
      <w:r w:rsidR="00641DAE">
        <w:t xml:space="preserve">Denetim ve muayeneler için numune alma </w:t>
      </w:r>
      <w:r w:rsidR="00F156D0">
        <w:t>işlemi, yürürlükte</w:t>
      </w:r>
      <w:r w:rsidR="00641DAE">
        <w:t xml:space="preserve"> olan TSK Hizmet Alımları Muayene ve Kabul İşlemleri Yönergesi esaslarına göre yapılacaktır.</w:t>
      </w:r>
    </w:p>
    <w:p w:rsidR="00641DAE" w:rsidRDefault="00641DAE" w:rsidP="009D652D">
      <w:pPr>
        <w:pStyle w:val="ListeParagraf"/>
        <w:spacing w:after="0" w:line="0" w:lineRule="atLeast"/>
        <w:ind w:left="360"/>
        <w:jc w:val="both"/>
      </w:pPr>
      <w:r>
        <w:rPr>
          <w:b/>
        </w:rPr>
        <w:t>4.2</w:t>
      </w:r>
      <w:r w:rsidR="00065D1B">
        <w:rPr>
          <w:b/>
        </w:rPr>
        <w:t>.</w:t>
      </w:r>
      <w:r>
        <w:rPr>
          <w:b/>
        </w:rPr>
        <w:t xml:space="preserve"> </w:t>
      </w:r>
      <w:r>
        <w:t>Hizmet kapsamında yapılan her bakım ve onarım ile bu faaliyetler sonucunda tanzim edilen her form/rapor, numune olarak kabul edilecektir.</w:t>
      </w:r>
    </w:p>
    <w:p w:rsidR="00641DAE" w:rsidRDefault="00641DAE" w:rsidP="009D652D">
      <w:pPr>
        <w:pStyle w:val="ListeParagraf"/>
        <w:spacing w:after="0" w:line="0" w:lineRule="atLeast"/>
        <w:ind w:left="360"/>
        <w:jc w:val="both"/>
        <w:rPr>
          <w:b/>
        </w:rPr>
      </w:pPr>
      <w:r>
        <w:rPr>
          <w:b/>
        </w:rPr>
        <w:t>5.        DENETİM VE MUAYENE</w:t>
      </w:r>
    </w:p>
    <w:p w:rsidR="00641DAE" w:rsidRDefault="00641DAE" w:rsidP="009D652D">
      <w:pPr>
        <w:pStyle w:val="ListeParagraf"/>
        <w:spacing w:after="0" w:line="0" w:lineRule="atLeast"/>
        <w:ind w:left="360"/>
        <w:jc w:val="both"/>
      </w:pPr>
      <w:r>
        <w:rPr>
          <w:b/>
        </w:rPr>
        <w:t>5.1</w:t>
      </w:r>
      <w:r w:rsidR="00065D1B">
        <w:rPr>
          <w:b/>
        </w:rPr>
        <w:t>.</w:t>
      </w:r>
      <w:r>
        <w:rPr>
          <w:b/>
        </w:rPr>
        <w:t xml:space="preserve"> </w:t>
      </w:r>
      <w:r>
        <w:t>Denetim ve muayeneler, yürürlükte olan TSK Hizmet Alımları Muayene ve Kabul İşlemleri Yönergesi esaslarına göre yapılacaktır.</w:t>
      </w:r>
    </w:p>
    <w:p w:rsidR="00F8063B" w:rsidRDefault="00641DAE" w:rsidP="009D652D">
      <w:pPr>
        <w:pStyle w:val="ListeParagraf"/>
        <w:spacing w:after="0" w:line="0" w:lineRule="atLeast"/>
        <w:ind w:left="360"/>
        <w:jc w:val="both"/>
      </w:pPr>
      <w:r>
        <w:rPr>
          <w:b/>
        </w:rPr>
        <w:t>5.2</w:t>
      </w:r>
      <w:r w:rsidR="00065D1B">
        <w:rPr>
          <w:b/>
        </w:rPr>
        <w:t>.</w:t>
      </w:r>
      <w:r>
        <w:rPr>
          <w:b/>
        </w:rPr>
        <w:t xml:space="preserve"> </w:t>
      </w:r>
      <w:r>
        <w:t xml:space="preserve">Denetim ve muayeneler sırasında </w:t>
      </w:r>
      <w:r w:rsidR="009D652D">
        <w:t>Yüklenici</w:t>
      </w:r>
      <w:r>
        <w:t xml:space="preserve"> tarafından temin edilecek ve muayenelerde kullanılacak tüm cihaz ve ölçü aletlerinin kalibrasyonlarının yapıldığına dair </w:t>
      </w:r>
      <w:proofErr w:type="gramStart"/>
      <w:r>
        <w:t>kalibrasyon</w:t>
      </w:r>
      <w:proofErr w:type="gramEnd"/>
      <w:r>
        <w:t xml:space="preserve"> yapan </w:t>
      </w:r>
      <w:r w:rsidR="00F8063B">
        <w:t>akredite firma, kurum veya kuruluşun verdiği ve muayene sırasında geçerliliği bulunan belge veya sertifika, denetim ve muayeneler esnasında muayene komisyonuna ibraz edilecektir.</w:t>
      </w:r>
    </w:p>
    <w:p w:rsidR="00F8063B" w:rsidRDefault="00F8063B" w:rsidP="009D652D">
      <w:pPr>
        <w:pStyle w:val="ListeParagraf"/>
        <w:spacing w:after="0" w:line="0" w:lineRule="atLeast"/>
        <w:ind w:left="360"/>
        <w:jc w:val="both"/>
      </w:pPr>
      <w:r>
        <w:rPr>
          <w:b/>
        </w:rPr>
        <w:t>5.3</w:t>
      </w:r>
      <w:r w:rsidR="00065D1B">
        <w:rPr>
          <w:b/>
        </w:rPr>
        <w:t>.</w:t>
      </w:r>
      <w:r>
        <w:rPr>
          <w:b/>
        </w:rPr>
        <w:t xml:space="preserve"> </w:t>
      </w:r>
      <w:r>
        <w:t xml:space="preserve">Teknik şartnamenin istek ve özellikler kısmında istenen taahhütler, ürün teknik kataloğuna/dokümanına dayanılarak yazılı olarak taahhüt edilecektir. Taahhüde atıf yapılan doküman, </w:t>
      </w:r>
      <w:r w:rsidR="009D652D">
        <w:t>Yüklenici</w:t>
      </w:r>
      <w:r>
        <w:t xml:space="preserve"> tarafından onaylanmış (imzalı) ve taahhüde ek yapılmış olacaktır. Bu belgeler muayene aşamasında Muayene ve Kabul Komisyonuna teslim edilecektir.</w:t>
      </w:r>
    </w:p>
    <w:p w:rsidR="00F8063B" w:rsidRDefault="00F8063B" w:rsidP="009D652D">
      <w:pPr>
        <w:pStyle w:val="ListeParagraf"/>
        <w:spacing w:after="0" w:line="0" w:lineRule="atLeast"/>
        <w:ind w:left="360"/>
        <w:jc w:val="both"/>
        <w:rPr>
          <w:b/>
        </w:rPr>
      </w:pPr>
      <w:r>
        <w:rPr>
          <w:b/>
        </w:rPr>
        <w:t xml:space="preserve">6. </w:t>
      </w:r>
      <w:r w:rsidR="00F156D0">
        <w:rPr>
          <w:b/>
        </w:rPr>
        <w:t xml:space="preserve">       </w:t>
      </w:r>
      <w:r>
        <w:rPr>
          <w:b/>
        </w:rPr>
        <w:t xml:space="preserve">YARARLANILAN KAYNAKLAR </w:t>
      </w:r>
    </w:p>
    <w:p w:rsidR="00F8063B" w:rsidRDefault="00F8063B" w:rsidP="009D652D">
      <w:pPr>
        <w:pStyle w:val="ListeParagraf"/>
        <w:spacing w:after="0" w:line="0" w:lineRule="atLeast"/>
        <w:ind w:left="360"/>
        <w:jc w:val="both"/>
      </w:pPr>
      <w:r>
        <w:rPr>
          <w:b/>
        </w:rPr>
        <w:t xml:space="preserve">6.1. </w:t>
      </w:r>
      <w:r>
        <w:t>Yoktur.</w:t>
      </w:r>
    </w:p>
    <w:p w:rsidR="00F8063B" w:rsidRDefault="00F8063B" w:rsidP="009D652D">
      <w:pPr>
        <w:pStyle w:val="ListeParagraf"/>
        <w:spacing w:after="0" w:line="0" w:lineRule="atLeast"/>
        <w:ind w:left="360"/>
        <w:jc w:val="both"/>
        <w:rPr>
          <w:b/>
        </w:rPr>
      </w:pPr>
      <w:r>
        <w:rPr>
          <w:b/>
        </w:rPr>
        <w:t>7. EKLER</w:t>
      </w:r>
    </w:p>
    <w:p w:rsidR="00F8063B" w:rsidRDefault="00F8063B" w:rsidP="009D652D">
      <w:pPr>
        <w:pStyle w:val="ListeParagraf"/>
        <w:spacing w:after="0" w:line="0" w:lineRule="atLeast"/>
        <w:ind w:left="360"/>
        <w:jc w:val="both"/>
      </w:pPr>
      <w:r>
        <w:rPr>
          <w:b/>
        </w:rPr>
        <w:t xml:space="preserve">7.1. </w:t>
      </w:r>
      <w:r>
        <w:t>Yoktur.</w:t>
      </w:r>
    </w:p>
    <w:p w:rsidR="005D7FD0" w:rsidRPr="005D7FD0" w:rsidRDefault="00A4679D" w:rsidP="009D652D">
      <w:pPr>
        <w:pStyle w:val="ListeParagraf"/>
        <w:spacing w:after="0" w:line="0" w:lineRule="atLeast"/>
        <w:ind w:left="360"/>
        <w:jc w:val="both"/>
      </w:pPr>
      <w:r>
        <w:rPr>
          <w:b/>
        </w:rPr>
        <w:t xml:space="preserve">  </w:t>
      </w:r>
      <w:r w:rsidRPr="00A4679D">
        <w:rPr>
          <w:b/>
        </w:rPr>
        <w:t xml:space="preserve"> </w:t>
      </w:r>
      <w:r w:rsidR="00F1267D">
        <w:t xml:space="preserve"> </w:t>
      </w:r>
      <w:r w:rsidR="005D7FD0">
        <w:t xml:space="preserve"> </w:t>
      </w:r>
      <w:r w:rsidR="00F1267D">
        <w:t xml:space="preserve"> </w:t>
      </w:r>
    </w:p>
    <w:p w:rsidR="005D7FD0" w:rsidRPr="005D7FD0" w:rsidRDefault="005D7FD0" w:rsidP="009D652D">
      <w:pPr>
        <w:pStyle w:val="ListeParagraf"/>
        <w:spacing w:after="0" w:line="0" w:lineRule="atLeast"/>
        <w:ind w:left="360"/>
        <w:jc w:val="both"/>
      </w:pPr>
    </w:p>
    <w:p w:rsidR="005D7FD0" w:rsidRPr="005D7FD0" w:rsidRDefault="005D7FD0" w:rsidP="009D652D">
      <w:pPr>
        <w:pStyle w:val="ListeParagraf"/>
        <w:spacing w:after="0" w:line="0" w:lineRule="atLeast"/>
        <w:ind w:left="360"/>
        <w:jc w:val="both"/>
        <w:rPr>
          <w:b/>
        </w:rPr>
      </w:pPr>
    </w:p>
    <w:p w:rsidR="00726DCF" w:rsidRDefault="000662EE" w:rsidP="009D652D">
      <w:pPr>
        <w:pStyle w:val="ListeParagraf"/>
        <w:spacing w:after="0" w:line="0" w:lineRule="atLeast"/>
        <w:ind w:left="360"/>
        <w:jc w:val="both"/>
      </w:pPr>
      <w:r>
        <w:t xml:space="preserve">  </w:t>
      </w:r>
      <w:r w:rsidRPr="000662EE">
        <w:t xml:space="preserve">  </w:t>
      </w:r>
      <w:r w:rsidR="00726DCF" w:rsidRPr="000662EE">
        <w:t xml:space="preserve"> </w:t>
      </w:r>
    </w:p>
    <w:p w:rsidR="00817716" w:rsidRDefault="00817716" w:rsidP="009D652D">
      <w:pPr>
        <w:pStyle w:val="ListeParagraf"/>
        <w:spacing w:after="0" w:line="0" w:lineRule="atLeast"/>
        <w:ind w:left="360"/>
        <w:jc w:val="both"/>
      </w:pPr>
    </w:p>
    <w:p w:rsidR="00817716" w:rsidRDefault="00817716" w:rsidP="009D652D">
      <w:pPr>
        <w:pStyle w:val="ListeParagraf"/>
        <w:spacing w:after="0" w:line="0" w:lineRule="atLeast"/>
        <w:ind w:left="360"/>
        <w:jc w:val="both"/>
      </w:pPr>
    </w:p>
    <w:p w:rsidR="00817716" w:rsidRDefault="00817716"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9D652D" w:rsidRDefault="009D652D" w:rsidP="009D652D">
      <w:pPr>
        <w:pStyle w:val="ListeParagraf"/>
        <w:spacing w:after="0" w:line="0" w:lineRule="atLeast"/>
        <w:ind w:left="360"/>
        <w:jc w:val="both"/>
      </w:pPr>
    </w:p>
    <w:p w:rsidR="007845CF" w:rsidRPr="007845CF" w:rsidRDefault="007845CF" w:rsidP="007845CF">
      <w:pPr>
        <w:pStyle w:val="ListeParagraf"/>
        <w:ind w:left="360"/>
        <w:jc w:val="right"/>
      </w:pPr>
      <w:r>
        <w:t>EK-A</w:t>
      </w:r>
    </w:p>
    <w:p w:rsidR="00817716" w:rsidRDefault="00EC40B9" w:rsidP="00EC40B9">
      <w:pPr>
        <w:pStyle w:val="ListeParagraf"/>
        <w:ind w:left="360"/>
        <w:jc w:val="center"/>
        <w:rPr>
          <w:b/>
        </w:rPr>
      </w:pPr>
      <w:r>
        <w:rPr>
          <w:b/>
        </w:rPr>
        <w:t>ARIZA BİLDİRİM VE YERİNDE İNCELEME FORMU</w:t>
      </w:r>
    </w:p>
    <w:p w:rsidR="00EC40B9" w:rsidRDefault="00EC40B9" w:rsidP="00EC40B9">
      <w:pPr>
        <w:pStyle w:val="ListeParagraf"/>
        <w:ind w:left="360"/>
        <w:jc w:val="center"/>
        <w:rPr>
          <w:b/>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4687"/>
      </w:tblGrid>
      <w:tr w:rsidR="00EC40B9" w:rsidTr="005064B7">
        <w:trPr>
          <w:trHeight w:val="872"/>
        </w:trPr>
        <w:tc>
          <w:tcPr>
            <w:tcW w:w="9450" w:type="dxa"/>
            <w:gridSpan w:val="2"/>
          </w:tcPr>
          <w:p w:rsidR="00EC40B9" w:rsidRDefault="00EC40B9" w:rsidP="00EC40B9">
            <w:pPr>
              <w:pStyle w:val="ListeParagraf"/>
              <w:ind w:left="0"/>
              <w:jc w:val="center"/>
              <w:rPr>
                <w:b/>
              </w:rPr>
            </w:pPr>
          </w:p>
          <w:p w:rsidR="00EC40B9" w:rsidRPr="00EC40B9" w:rsidRDefault="00EC40B9" w:rsidP="00EC40B9">
            <w:pPr>
              <w:pStyle w:val="ListeParagraf"/>
              <w:ind w:left="0"/>
              <w:jc w:val="center"/>
            </w:pPr>
            <w:r>
              <w:t>Onarım Öncesi</w:t>
            </w:r>
          </w:p>
        </w:tc>
      </w:tr>
      <w:tr w:rsidR="00EC40B9" w:rsidTr="005064B7">
        <w:trPr>
          <w:trHeight w:val="1579"/>
        </w:trPr>
        <w:tc>
          <w:tcPr>
            <w:tcW w:w="4763" w:type="dxa"/>
          </w:tcPr>
          <w:p w:rsidR="005064B7" w:rsidRDefault="005064B7" w:rsidP="005064B7">
            <w:pPr>
              <w:pStyle w:val="ListeParagraf"/>
              <w:ind w:left="0"/>
            </w:pPr>
          </w:p>
          <w:p w:rsidR="005064B7" w:rsidRDefault="005064B7" w:rsidP="005064B7">
            <w:pPr>
              <w:pStyle w:val="ListeParagraf"/>
              <w:ind w:left="0"/>
              <w:rPr>
                <w:u w:val="single"/>
              </w:rPr>
            </w:pPr>
            <w:r w:rsidRPr="005064B7">
              <w:rPr>
                <w:u w:val="single"/>
              </w:rPr>
              <w:t xml:space="preserve">Kullanıcı </w:t>
            </w:r>
            <w:proofErr w:type="gramStart"/>
            <w:r w:rsidRPr="005064B7">
              <w:rPr>
                <w:u w:val="single"/>
              </w:rPr>
              <w:t>Biri</w:t>
            </w:r>
            <w:r>
              <w:rPr>
                <w:u w:val="single"/>
              </w:rPr>
              <w:t>m            :</w:t>
            </w:r>
            <w:proofErr w:type="gramEnd"/>
          </w:p>
          <w:p w:rsidR="005064B7" w:rsidRPr="005064B7" w:rsidRDefault="005064B7" w:rsidP="005064B7">
            <w:pPr>
              <w:pStyle w:val="ListeParagraf"/>
              <w:ind w:left="0"/>
              <w:rPr>
                <w:u w:val="single"/>
              </w:rPr>
            </w:pPr>
            <w:r>
              <w:rPr>
                <w:u w:val="single"/>
              </w:rPr>
              <w:t xml:space="preserve">Arıza Bildirim </w:t>
            </w:r>
            <w:proofErr w:type="gramStart"/>
            <w:r>
              <w:rPr>
                <w:u w:val="single"/>
              </w:rPr>
              <w:t>Tarihi  :</w:t>
            </w:r>
            <w:proofErr w:type="gramEnd"/>
            <w:r>
              <w:rPr>
                <w:u w:val="single"/>
              </w:rPr>
              <w:t xml:space="preserve">    </w:t>
            </w:r>
          </w:p>
        </w:tc>
        <w:tc>
          <w:tcPr>
            <w:tcW w:w="4687" w:type="dxa"/>
          </w:tcPr>
          <w:p w:rsidR="00EC40B9" w:rsidRDefault="005064B7" w:rsidP="005064B7">
            <w:pPr>
              <w:pStyle w:val="ListeParagraf"/>
              <w:ind w:left="0"/>
            </w:pPr>
            <w:r>
              <w:t>Arızalı Cihaz Bilgileri</w:t>
            </w:r>
          </w:p>
          <w:p w:rsidR="005064B7" w:rsidRDefault="005064B7" w:rsidP="005064B7">
            <w:pPr>
              <w:pStyle w:val="ListeParagraf"/>
              <w:ind w:left="0"/>
              <w:rPr>
                <w:u w:val="single"/>
              </w:rPr>
            </w:pPr>
            <w:r>
              <w:rPr>
                <w:u w:val="single"/>
              </w:rPr>
              <w:t>Markası:</w:t>
            </w:r>
          </w:p>
          <w:p w:rsidR="005064B7" w:rsidRDefault="005064B7" w:rsidP="005064B7">
            <w:pPr>
              <w:pStyle w:val="ListeParagraf"/>
              <w:ind w:left="0"/>
              <w:rPr>
                <w:u w:val="single"/>
              </w:rPr>
            </w:pPr>
            <w:r>
              <w:rPr>
                <w:u w:val="single"/>
              </w:rPr>
              <w:t>Modeli:</w:t>
            </w:r>
          </w:p>
          <w:p w:rsidR="005064B7" w:rsidRPr="005064B7" w:rsidRDefault="005064B7" w:rsidP="005064B7">
            <w:pPr>
              <w:pStyle w:val="ListeParagraf"/>
              <w:ind w:left="0"/>
              <w:rPr>
                <w:u w:val="single"/>
              </w:rPr>
            </w:pPr>
            <w:r>
              <w:rPr>
                <w:u w:val="single"/>
              </w:rPr>
              <w:t>Seri Nu:</w:t>
            </w:r>
          </w:p>
          <w:p w:rsidR="005064B7" w:rsidRPr="005064B7" w:rsidRDefault="005064B7" w:rsidP="005064B7">
            <w:pPr>
              <w:pStyle w:val="ListeParagraf"/>
              <w:ind w:left="0"/>
              <w:rPr>
                <w:u w:val="single"/>
              </w:rPr>
            </w:pPr>
          </w:p>
        </w:tc>
      </w:tr>
      <w:tr w:rsidR="00EC40B9" w:rsidTr="005064B7">
        <w:trPr>
          <w:trHeight w:val="5181"/>
        </w:trPr>
        <w:tc>
          <w:tcPr>
            <w:tcW w:w="9450" w:type="dxa"/>
            <w:gridSpan w:val="2"/>
          </w:tcPr>
          <w:p w:rsidR="00EC40B9" w:rsidRDefault="005064B7" w:rsidP="005064B7">
            <w:pPr>
              <w:pStyle w:val="ListeParagraf"/>
              <w:ind w:left="0"/>
              <w:rPr>
                <w:u w:val="single"/>
              </w:rPr>
            </w:pPr>
            <w:r>
              <w:rPr>
                <w:u w:val="single"/>
              </w:rPr>
              <w:t>Arıza Ön Keşfi:</w:t>
            </w:r>
          </w:p>
          <w:p w:rsidR="005064B7" w:rsidRPr="005064B7" w:rsidRDefault="005064B7" w:rsidP="005064B7">
            <w:pPr>
              <w:pStyle w:val="ListeParagraf"/>
              <w:ind w:left="0"/>
            </w:pPr>
          </w:p>
        </w:tc>
      </w:tr>
    </w:tbl>
    <w:p w:rsidR="00EC40B9" w:rsidRDefault="005064B7" w:rsidP="005064B7">
      <w:pPr>
        <w:pStyle w:val="ListeParagraf"/>
        <w:ind w:left="360"/>
      </w:pPr>
      <w:r>
        <w:rPr>
          <w:b/>
        </w:rPr>
        <w:t xml:space="preserve">NOT: </w:t>
      </w:r>
      <w:r>
        <w:t xml:space="preserve">Bu kısım onarım öncesi </w:t>
      </w:r>
      <w:r w:rsidR="009D652D">
        <w:t>İdare</w:t>
      </w:r>
      <w:r>
        <w:t xml:space="preserve"> (800 MD.) tarafından </w:t>
      </w:r>
      <w:r w:rsidR="00392062">
        <w:t>doldurulacaktır</w:t>
      </w:r>
      <w:r>
        <w:t>.</w:t>
      </w:r>
    </w:p>
    <w:p w:rsidR="005064B7" w:rsidRDefault="005064B7" w:rsidP="005064B7">
      <w:pPr>
        <w:pStyle w:val="ListeParagraf"/>
        <w:ind w:left="360"/>
      </w:pPr>
    </w:p>
    <w:p w:rsidR="005064B7" w:rsidRDefault="005064B7" w:rsidP="005064B7">
      <w:pPr>
        <w:pStyle w:val="ListeParagraf"/>
        <w:ind w:left="360"/>
      </w:pPr>
    </w:p>
    <w:p w:rsidR="005064B7" w:rsidRDefault="005064B7" w:rsidP="005064B7">
      <w:pPr>
        <w:pStyle w:val="ListeParagraf"/>
        <w:ind w:left="360"/>
      </w:pPr>
    </w:p>
    <w:p w:rsidR="005064B7" w:rsidRDefault="005064B7" w:rsidP="005064B7">
      <w:pPr>
        <w:pStyle w:val="ListeParagraf"/>
        <w:ind w:left="360"/>
      </w:pPr>
      <w:r>
        <w:t xml:space="preserve">İstekli </w:t>
      </w:r>
      <w:proofErr w:type="gramStart"/>
      <w:r>
        <w:t>……………………………………………………………..;</w:t>
      </w:r>
      <w:proofErr w:type="gramEnd"/>
      <w:r>
        <w:t xml:space="preserve"> …../…../……….    tarihinde </w:t>
      </w:r>
      <w:r w:rsidR="001E37D0">
        <w:t>İzmir Tersanesi</w:t>
      </w:r>
      <w:r>
        <w:t xml:space="preserve"> </w:t>
      </w:r>
      <w:proofErr w:type="gramStart"/>
      <w:r>
        <w:t>Komutanlığına  gelerek</w:t>
      </w:r>
      <w:proofErr w:type="gramEnd"/>
      <w:r>
        <w:t xml:space="preserve"> yukarıda marka/model ve seri numarası belirtilen makineyi </w:t>
      </w:r>
      <w:r w:rsidR="00392062" w:rsidRPr="00392062">
        <w:t>904-0000-3510-003-000-0</w:t>
      </w:r>
      <w:r>
        <w:t xml:space="preserve"> numaralı Teknik İster Dokümanı kapsamında incelenmiştir.</w:t>
      </w:r>
    </w:p>
    <w:p w:rsidR="005064B7" w:rsidRDefault="005064B7" w:rsidP="005064B7">
      <w:pPr>
        <w:pStyle w:val="ListeParagraf"/>
        <w:ind w:left="360"/>
      </w:pPr>
    </w:p>
    <w:p w:rsidR="005064B7" w:rsidRDefault="005064B7" w:rsidP="005064B7">
      <w:pPr>
        <w:pStyle w:val="ListeParagraf"/>
        <w:ind w:left="360"/>
      </w:pPr>
    </w:p>
    <w:p w:rsidR="005064B7" w:rsidRDefault="005064B7" w:rsidP="005064B7">
      <w:pPr>
        <w:pStyle w:val="ListeParagraf"/>
        <w:ind w:left="360"/>
      </w:pPr>
    </w:p>
    <w:p w:rsidR="005064B7" w:rsidRDefault="005064B7" w:rsidP="005064B7">
      <w:pPr>
        <w:pStyle w:val="ListeParagraf"/>
        <w:ind w:left="360"/>
        <w:rPr>
          <w:b/>
          <w:u w:val="single"/>
        </w:rPr>
      </w:pPr>
      <w:r w:rsidRPr="005064B7">
        <w:rPr>
          <w:b/>
          <w:u w:val="single"/>
        </w:rPr>
        <w:t>CİHAZI GÖSTEREN</w:t>
      </w:r>
      <w:r>
        <w:rPr>
          <w:b/>
        </w:rPr>
        <w:t xml:space="preserve">                                     </w:t>
      </w:r>
      <w:r w:rsidRPr="005064B7">
        <w:rPr>
          <w:b/>
          <w:u w:val="single"/>
        </w:rPr>
        <w:t>CİHAZI GÖSTEREN</w:t>
      </w:r>
      <w:r>
        <w:rPr>
          <w:b/>
        </w:rPr>
        <w:t xml:space="preserve">                                      </w:t>
      </w:r>
      <w:r w:rsidRPr="005064B7">
        <w:rPr>
          <w:b/>
          <w:u w:val="single"/>
        </w:rPr>
        <w:t>CİHAZI İNCELEYEN</w:t>
      </w:r>
    </w:p>
    <w:p w:rsidR="005064B7" w:rsidRPr="0023309E" w:rsidRDefault="0023309E" w:rsidP="0023309E">
      <w:pPr>
        <w:pStyle w:val="ListeParagraf"/>
        <w:ind w:left="360"/>
        <w:jc w:val="center"/>
      </w:pPr>
      <w:r>
        <w:t xml:space="preserve">                                                                                                                                      Firma Yetkilisi                                      </w:t>
      </w:r>
    </w:p>
    <w:p w:rsidR="007845CF" w:rsidRDefault="007845CF" w:rsidP="005064B7">
      <w:pPr>
        <w:pStyle w:val="ListeParagraf"/>
        <w:ind w:left="360"/>
        <w:rPr>
          <w:b/>
          <w:u w:val="single"/>
        </w:rPr>
      </w:pPr>
    </w:p>
    <w:p w:rsidR="007845CF" w:rsidRDefault="007845CF" w:rsidP="005064B7">
      <w:pPr>
        <w:pStyle w:val="ListeParagraf"/>
        <w:ind w:left="360"/>
        <w:rPr>
          <w:b/>
          <w:u w:val="single"/>
        </w:rPr>
      </w:pPr>
    </w:p>
    <w:p w:rsidR="007845CF" w:rsidRDefault="007845CF" w:rsidP="005064B7">
      <w:pPr>
        <w:pStyle w:val="ListeParagraf"/>
        <w:ind w:left="360"/>
        <w:rPr>
          <w:b/>
          <w:u w:val="single"/>
        </w:rPr>
      </w:pPr>
    </w:p>
    <w:p w:rsidR="007845CF" w:rsidRDefault="007845CF" w:rsidP="005064B7">
      <w:pPr>
        <w:pStyle w:val="ListeParagraf"/>
        <w:ind w:left="360"/>
        <w:rPr>
          <w:b/>
          <w:u w:val="single"/>
        </w:rPr>
      </w:pPr>
    </w:p>
    <w:p w:rsidR="007845CF" w:rsidRDefault="007845CF" w:rsidP="005064B7">
      <w:pPr>
        <w:pStyle w:val="ListeParagraf"/>
        <w:ind w:left="360"/>
        <w:rPr>
          <w:b/>
          <w:u w:val="single"/>
        </w:rPr>
      </w:pPr>
    </w:p>
    <w:p w:rsidR="007845CF" w:rsidRPr="007845CF" w:rsidRDefault="007845CF" w:rsidP="007845CF">
      <w:pPr>
        <w:pStyle w:val="ListeParagraf"/>
        <w:ind w:left="360"/>
        <w:jc w:val="right"/>
      </w:pPr>
      <w:r>
        <w:t>EK-B</w:t>
      </w:r>
    </w:p>
    <w:p w:rsidR="007845CF" w:rsidRPr="007845CF" w:rsidRDefault="007845CF" w:rsidP="007845CF">
      <w:pPr>
        <w:pStyle w:val="ListeParagraf"/>
        <w:ind w:left="360"/>
        <w:jc w:val="center"/>
        <w:rPr>
          <w:b/>
        </w:rPr>
      </w:pPr>
      <w:r>
        <w:rPr>
          <w:b/>
        </w:rPr>
        <w:t>ONARIM SONRASI KONTROL FORMU</w:t>
      </w:r>
    </w:p>
    <w:p w:rsidR="005064B7" w:rsidRDefault="005064B7" w:rsidP="005064B7">
      <w:pPr>
        <w:pStyle w:val="ListeParagraf"/>
        <w:ind w:left="360"/>
        <w:rPr>
          <w:b/>
        </w:rPr>
      </w:pPr>
    </w:p>
    <w:tbl>
      <w:tblPr>
        <w:tblW w:w="994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5"/>
        <w:gridCol w:w="3480"/>
        <w:gridCol w:w="1350"/>
      </w:tblGrid>
      <w:tr w:rsidR="007845CF" w:rsidTr="007845CF">
        <w:trPr>
          <w:trHeight w:val="540"/>
        </w:trPr>
        <w:tc>
          <w:tcPr>
            <w:tcW w:w="9945" w:type="dxa"/>
            <w:gridSpan w:val="3"/>
          </w:tcPr>
          <w:p w:rsidR="007845CF" w:rsidRPr="007845CF" w:rsidRDefault="007845CF" w:rsidP="007845CF">
            <w:pPr>
              <w:pStyle w:val="ListeParagraf"/>
              <w:ind w:left="360"/>
              <w:jc w:val="center"/>
            </w:pPr>
            <w:r>
              <w:t>Onarım Hitamında</w:t>
            </w:r>
          </w:p>
        </w:tc>
      </w:tr>
      <w:tr w:rsidR="007845CF" w:rsidTr="007845CF">
        <w:trPr>
          <w:trHeight w:val="2295"/>
        </w:trPr>
        <w:tc>
          <w:tcPr>
            <w:tcW w:w="5115" w:type="dxa"/>
          </w:tcPr>
          <w:p w:rsidR="007845CF" w:rsidRDefault="007845CF" w:rsidP="007845CF">
            <w:pPr>
              <w:pStyle w:val="ListeParagraf"/>
              <w:ind w:left="360"/>
              <w:rPr>
                <w:u w:val="single"/>
              </w:rPr>
            </w:pPr>
          </w:p>
          <w:p w:rsidR="007845CF" w:rsidRDefault="009D652D" w:rsidP="007845CF">
            <w:pPr>
              <w:pStyle w:val="ListeParagraf"/>
              <w:ind w:left="360"/>
              <w:rPr>
                <w:u w:val="single"/>
              </w:rPr>
            </w:pPr>
            <w:r>
              <w:rPr>
                <w:u w:val="single"/>
              </w:rPr>
              <w:t>Yüklenici</w:t>
            </w:r>
            <w:r w:rsidR="007845CF">
              <w:rPr>
                <w:u w:val="single"/>
              </w:rPr>
              <w:t xml:space="preserve"> Temsilcisi:</w:t>
            </w:r>
          </w:p>
          <w:p w:rsidR="007845CF" w:rsidRDefault="009D652D" w:rsidP="007845CF">
            <w:pPr>
              <w:pStyle w:val="ListeParagraf"/>
              <w:ind w:left="360"/>
              <w:rPr>
                <w:u w:val="single"/>
              </w:rPr>
            </w:pPr>
            <w:r>
              <w:rPr>
                <w:u w:val="single"/>
              </w:rPr>
              <w:t>Yüklenici</w:t>
            </w:r>
            <w:r w:rsidR="007845CF">
              <w:rPr>
                <w:u w:val="single"/>
              </w:rPr>
              <w:t xml:space="preserve"> Adresi:</w:t>
            </w:r>
          </w:p>
          <w:p w:rsidR="007845CF" w:rsidRDefault="007845CF" w:rsidP="007845CF">
            <w:pPr>
              <w:pStyle w:val="ListeParagraf"/>
              <w:ind w:left="360"/>
              <w:rPr>
                <w:u w:val="single"/>
              </w:rPr>
            </w:pPr>
          </w:p>
          <w:p w:rsidR="007845CF" w:rsidRDefault="007845CF" w:rsidP="007845CF">
            <w:pPr>
              <w:pStyle w:val="ListeParagraf"/>
              <w:ind w:left="360"/>
              <w:rPr>
                <w:u w:val="single"/>
              </w:rPr>
            </w:pPr>
          </w:p>
          <w:p w:rsidR="007845CF" w:rsidRDefault="007845CF" w:rsidP="007845CF">
            <w:pPr>
              <w:pStyle w:val="ListeParagraf"/>
              <w:ind w:left="360"/>
              <w:rPr>
                <w:u w:val="single"/>
              </w:rPr>
            </w:pPr>
          </w:p>
          <w:p w:rsidR="007845CF" w:rsidRPr="007845CF" w:rsidRDefault="009D652D" w:rsidP="007845CF">
            <w:pPr>
              <w:pStyle w:val="ListeParagraf"/>
              <w:ind w:left="360"/>
              <w:rPr>
                <w:u w:val="single"/>
              </w:rPr>
            </w:pPr>
            <w:r>
              <w:rPr>
                <w:u w:val="single"/>
              </w:rPr>
              <w:t>Yüklenici</w:t>
            </w:r>
            <w:r w:rsidR="007845CF">
              <w:rPr>
                <w:u w:val="single"/>
              </w:rPr>
              <w:t xml:space="preserve"> Telefonu:</w:t>
            </w:r>
          </w:p>
        </w:tc>
        <w:tc>
          <w:tcPr>
            <w:tcW w:w="4830" w:type="dxa"/>
            <w:gridSpan w:val="2"/>
          </w:tcPr>
          <w:p w:rsidR="007845CF" w:rsidRDefault="007845CF" w:rsidP="007845CF">
            <w:pPr>
              <w:pStyle w:val="ListeParagraf"/>
              <w:ind w:left="360"/>
              <w:rPr>
                <w:u w:val="single"/>
              </w:rPr>
            </w:pPr>
          </w:p>
          <w:p w:rsidR="007845CF" w:rsidRDefault="007845CF" w:rsidP="007845CF">
            <w:pPr>
              <w:pStyle w:val="ListeParagraf"/>
              <w:ind w:left="360"/>
              <w:rPr>
                <w:u w:val="single"/>
              </w:rPr>
            </w:pPr>
          </w:p>
          <w:p w:rsidR="007845CF" w:rsidRDefault="007845CF" w:rsidP="007845CF">
            <w:pPr>
              <w:pStyle w:val="ListeParagraf"/>
              <w:ind w:left="360"/>
            </w:pPr>
            <w:r>
              <w:rPr>
                <w:u w:val="single"/>
              </w:rPr>
              <w:t>Onarım Başlangıç Tarihi:</w:t>
            </w:r>
            <w:r>
              <w:t xml:space="preserve">  </w:t>
            </w:r>
            <w:proofErr w:type="gramStart"/>
            <w:r>
              <w:t>……..</w:t>
            </w:r>
            <w:proofErr w:type="gramEnd"/>
            <w:r>
              <w:t>/……../……….</w:t>
            </w:r>
          </w:p>
          <w:p w:rsidR="007845CF" w:rsidRDefault="007845CF" w:rsidP="007845CF">
            <w:pPr>
              <w:pStyle w:val="ListeParagraf"/>
              <w:ind w:left="360"/>
            </w:pPr>
          </w:p>
          <w:p w:rsidR="007845CF" w:rsidRPr="007845CF" w:rsidRDefault="007845CF" w:rsidP="007845CF">
            <w:pPr>
              <w:pStyle w:val="ListeParagraf"/>
              <w:ind w:left="360"/>
            </w:pPr>
            <w:r>
              <w:rPr>
                <w:u w:val="single"/>
              </w:rPr>
              <w:t>Onarım Bitiş Tarihi:</w:t>
            </w:r>
            <w:r>
              <w:t xml:space="preserve">   </w:t>
            </w:r>
            <w:proofErr w:type="gramStart"/>
            <w:r>
              <w:t>……..</w:t>
            </w:r>
            <w:proofErr w:type="gramEnd"/>
            <w:r>
              <w:t>/………/………</w:t>
            </w:r>
          </w:p>
        </w:tc>
      </w:tr>
      <w:tr w:rsidR="007845CF" w:rsidTr="007845CF">
        <w:trPr>
          <w:trHeight w:val="795"/>
        </w:trPr>
        <w:tc>
          <w:tcPr>
            <w:tcW w:w="5115" w:type="dxa"/>
            <w:vMerge w:val="restart"/>
          </w:tcPr>
          <w:p w:rsidR="007845CF" w:rsidRPr="007845CF" w:rsidRDefault="007845CF" w:rsidP="007845CF">
            <w:pPr>
              <w:pStyle w:val="ListeParagraf"/>
              <w:ind w:left="360"/>
              <w:rPr>
                <w:u w:val="single"/>
              </w:rPr>
            </w:pPr>
            <w:r>
              <w:rPr>
                <w:u w:val="single"/>
              </w:rPr>
              <w:t>Yapılan İşlemler:</w:t>
            </w:r>
          </w:p>
        </w:tc>
        <w:tc>
          <w:tcPr>
            <w:tcW w:w="4830" w:type="dxa"/>
            <w:gridSpan w:val="2"/>
          </w:tcPr>
          <w:p w:rsidR="007845CF" w:rsidRPr="007845CF" w:rsidRDefault="007845CF" w:rsidP="007845CF">
            <w:pPr>
              <w:pStyle w:val="ListeParagraf"/>
              <w:ind w:left="360"/>
              <w:jc w:val="center"/>
            </w:pPr>
            <w:r>
              <w:t>Kullanılan Yedek Parça ve Malzemeler</w:t>
            </w:r>
          </w:p>
        </w:tc>
      </w:tr>
      <w:tr w:rsidR="007845CF" w:rsidTr="007845CF">
        <w:trPr>
          <w:trHeight w:val="525"/>
        </w:trPr>
        <w:tc>
          <w:tcPr>
            <w:tcW w:w="5115" w:type="dxa"/>
            <w:vMerge/>
          </w:tcPr>
          <w:p w:rsidR="007845CF" w:rsidRDefault="007845CF" w:rsidP="007845CF">
            <w:pPr>
              <w:pStyle w:val="ListeParagraf"/>
              <w:ind w:left="360"/>
              <w:jc w:val="center"/>
              <w:rPr>
                <w:b/>
              </w:rPr>
            </w:pPr>
          </w:p>
        </w:tc>
        <w:tc>
          <w:tcPr>
            <w:tcW w:w="3480" w:type="dxa"/>
          </w:tcPr>
          <w:p w:rsidR="007845CF" w:rsidRPr="007845CF" w:rsidRDefault="007845CF" w:rsidP="007845CF">
            <w:pPr>
              <w:pStyle w:val="ListeParagraf"/>
              <w:ind w:left="360"/>
              <w:jc w:val="center"/>
            </w:pPr>
            <w:r>
              <w:t>Adı ve Parça Nu</w:t>
            </w:r>
          </w:p>
        </w:tc>
        <w:tc>
          <w:tcPr>
            <w:tcW w:w="1350" w:type="dxa"/>
          </w:tcPr>
          <w:p w:rsidR="007845CF" w:rsidRPr="007845CF" w:rsidRDefault="007845CF" w:rsidP="007845CF">
            <w:r>
              <w:t xml:space="preserve">     Miktar</w:t>
            </w:r>
          </w:p>
        </w:tc>
      </w:tr>
      <w:tr w:rsidR="007845CF" w:rsidTr="007845CF">
        <w:trPr>
          <w:trHeight w:val="5730"/>
        </w:trPr>
        <w:tc>
          <w:tcPr>
            <w:tcW w:w="5115" w:type="dxa"/>
            <w:vMerge/>
          </w:tcPr>
          <w:p w:rsidR="007845CF" w:rsidRDefault="007845CF" w:rsidP="007845CF">
            <w:pPr>
              <w:pStyle w:val="ListeParagraf"/>
              <w:ind w:left="360"/>
              <w:jc w:val="center"/>
              <w:rPr>
                <w:b/>
              </w:rPr>
            </w:pPr>
          </w:p>
        </w:tc>
        <w:tc>
          <w:tcPr>
            <w:tcW w:w="3480" w:type="dxa"/>
          </w:tcPr>
          <w:p w:rsidR="007845CF" w:rsidRDefault="007845CF" w:rsidP="007845CF">
            <w:pPr>
              <w:pStyle w:val="ListeParagraf"/>
              <w:ind w:left="360"/>
              <w:jc w:val="center"/>
              <w:rPr>
                <w:b/>
              </w:rPr>
            </w:pPr>
          </w:p>
        </w:tc>
        <w:tc>
          <w:tcPr>
            <w:tcW w:w="1350" w:type="dxa"/>
          </w:tcPr>
          <w:p w:rsidR="007845CF" w:rsidRDefault="007845CF" w:rsidP="007845CF"/>
        </w:tc>
      </w:tr>
      <w:tr w:rsidR="007845CF" w:rsidTr="007845CF">
        <w:trPr>
          <w:trHeight w:val="1455"/>
        </w:trPr>
        <w:tc>
          <w:tcPr>
            <w:tcW w:w="5115" w:type="dxa"/>
          </w:tcPr>
          <w:p w:rsidR="007845CF" w:rsidRPr="009974CA" w:rsidRDefault="009974CA" w:rsidP="007845CF">
            <w:pPr>
              <w:pStyle w:val="ListeParagraf"/>
              <w:ind w:left="360"/>
              <w:rPr>
                <w:u w:val="single"/>
              </w:rPr>
            </w:pPr>
            <w:r>
              <w:rPr>
                <w:u w:val="single"/>
              </w:rPr>
              <w:t>Kullanıcı İmzası:</w:t>
            </w:r>
          </w:p>
        </w:tc>
        <w:tc>
          <w:tcPr>
            <w:tcW w:w="4830" w:type="dxa"/>
            <w:gridSpan w:val="2"/>
          </w:tcPr>
          <w:p w:rsidR="007845CF" w:rsidRPr="009974CA" w:rsidRDefault="009D652D" w:rsidP="007845CF">
            <w:pPr>
              <w:pStyle w:val="ListeParagraf"/>
              <w:ind w:left="360"/>
              <w:rPr>
                <w:u w:val="single"/>
              </w:rPr>
            </w:pPr>
            <w:r>
              <w:rPr>
                <w:u w:val="single"/>
              </w:rPr>
              <w:t>Yüklenici</w:t>
            </w:r>
            <w:r w:rsidR="009974CA">
              <w:rPr>
                <w:u w:val="single"/>
              </w:rPr>
              <w:t xml:space="preserve"> İmzası ve Kaşesi:</w:t>
            </w:r>
          </w:p>
        </w:tc>
      </w:tr>
    </w:tbl>
    <w:p w:rsidR="005064B7" w:rsidRDefault="007845CF" w:rsidP="007845CF">
      <w:pPr>
        <w:pStyle w:val="ListeParagraf"/>
        <w:ind w:left="360"/>
      </w:pPr>
      <w:r>
        <w:rPr>
          <w:b/>
        </w:rPr>
        <w:t xml:space="preserve">NOT: </w:t>
      </w:r>
      <w:r>
        <w:t xml:space="preserve">Bu form, onarım hitamında </w:t>
      </w:r>
      <w:r w:rsidR="009D652D">
        <w:t>Yüklenici</w:t>
      </w:r>
      <w:r>
        <w:t xml:space="preserve"> tarafından doldurulacaktır ve Muayene ve Kabul Komisyonuna teslim edilecektir.</w:t>
      </w:r>
    </w:p>
    <w:p w:rsidR="007845CF" w:rsidRDefault="007845CF" w:rsidP="007845CF">
      <w:pPr>
        <w:pStyle w:val="ListeParagraf"/>
        <w:ind w:left="360"/>
      </w:pPr>
    </w:p>
    <w:p w:rsidR="009974CA" w:rsidRDefault="009974CA" w:rsidP="007845CF">
      <w:pPr>
        <w:pStyle w:val="ListeParagraf"/>
        <w:ind w:left="360"/>
      </w:pPr>
    </w:p>
    <w:p w:rsidR="009974CA" w:rsidRDefault="009974CA" w:rsidP="007845CF">
      <w:pPr>
        <w:pStyle w:val="ListeParagraf"/>
        <w:ind w:left="360"/>
      </w:pPr>
    </w:p>
    <w:p w:rsidR="009974CA" w:rsidRDefault="009974CA" w:rsidP="007845CF">
      <w:pPr>
        <w:pStyle w:val="ListeParagraf"/>
        <w:ind w:left="360"/>
      </w:pPr>
      <w:proofErr w:type="gramStart"/>
      <w:r>
        <w:t>……..</w:t>
      </w:r>
      <w:proofErr w:type="gramEnd"/>
      <w:r>
        <w:t xml:space="preserve">/……./……. TARİH VE </w:t>
      </w:r>
      <w:r w:rsidR="00392062" w:rsidRPr="00392062">
        <w:t>904-0000-3510-003-000-0</w:t>
      </w:r>
      <w:r>
        <w:t xml:space="preserve"> NUMARALI MAKİNE ONARIMI TEKNİK İSTER DOKÜMANININ İMZA SAYFASIDIR.</w:t>
      </w:r>
    </w:p>
    <w:p w:rsidR="009974CA" w:rsidRDefault="009974CA" w:rsidP="007845CF">
      <w:pPr>
        <w:pStyle w:val="ListeParagraf"/>
        <w:ind w:left="360"/>
      </w:pPr>
    </w:p>
    <w:p w:rsidR="009974CA" w:rsidRDefault="009974CA" w:rsidP="007845CF">
      <w:pPr>
        <w:pStyle w:val="ListeParagraf"/>
        <w:ind w:left="360"/>
      </w:pPr>
    </w:p>
    <w:p w:rsidR="009D34FF" w:rsidRPr="009D34FF" w:rsidRDefault="009974CA" w:rsidP="009D34FF">
      <w:pPr>
        <w:pStyle w:val="ListeParagraf"/>
        <w:ind w:left="360"/>
        <w:jc w:val="center"/>
        <w:rPr>
          <w:b/>
          <w:u w:val="single"/>
        </w:rPr>
      </w:pPr>
      <w:r>
        <w:rPr>
          <w:b/>
          <w:u w:val="single"/>
        </w:rPr>
        <w:t>TEKNİK İSTER DOKÜMANINI HAZIRLAYAN</w:t>
      </w:r>
      <w:r w:rsidR="009D34FF">
        <w:rPr>
          <w:b/>
          <w:u w:val="single"/>
        </w:rPr>
        <w:t xml:space="preserve"> / İNCELEYEN</w:t>
      </w:r>
    </w:p>
    <w:p w:rsidR="009974CA" w:rsidRDefault="009974CA" w:rsidP="009974CA">
      <w:pPr>
        <w:pStyle w:val="ListeParagraf"/>
        <w:ind w:left="360"/>
        <w:jc w:val="center"/>
      </w:pPr>
    </w:p>
    <w:p w:rsidR="001E37D0" w:rsidRDefault="001E37D0" w:rsidP="009974CA">
      <w:pPr>
        <w:pStyle w:val="ListeParagraf"/>
        <w:ind w:left="360"/>
        <w:jc w:val="center"/>
      </w:pPr>
    </w:p>
    <w:p w:rsidR="001E37D0" w:rsidRDefault="001E37D0" w:rsidP="009974CA">
      <w:pPr>
        <w:pStyle w:val="ListeParagraf"/>
        <w:ind w:left="360"/>
        <w:jc w:val="center"/>
      </w:pPr>
    </w:p>
    <w:p w:rsidR="009974CA" w:rsidRDefault="009974CA" w:rsidP="009974CA">
      <w:pPr>
        <w:pStyle w:val="ListeParagraf"/>
        <w:ind w:left="360"/>
        <w:jc w:val="center"/>
      </w:pPr>
      <w:r>
        <w:t>Abd</w:t>
      </w:r>
      <w:bookmarkStart w:id="0" w:name="_GoBack"/>
      <w:bookmarkEnd w:id="0"/>
      <w:r>
        <w:t>urrahman ÇOLAK</w:t>
      </w:r>
    </w:p>
    <w:p w:rsidR="009974CA" w:rsidRDefault="009974CA" w:rsidP="009974CA">
      <w:pPr>
        <w:pStyle w:val="ListeParagraf"/>
        <w:ind w:left="360"/>
        <w:jc w:val="center"/>
      </w:pPr>
      <w:r>
        <w:t>G/M. Asb. Üçvş.</w:t>
      </w:r>
    </w:p>
    <w:p w:rsidR="009974CA" w:rsidRDefault="009974CA" w:rsidP="009974CA">
      <w:pPr>
        <w:pStyle w:val="ListeParagraf"/>
        <w:ind w:left="360"/>
        <w:jc w:val="center"/>
      </w:pPr>
    </w:p>
    <w:p w:rsidR="001E37D0" w:rsidRDefault="001E37D0" w:rsidP="009974CA">
      <w:pPr>
        <w:pStyle w:val="ListeParagraf"/>
        <w:ind w:left="360"/>
        <w:jc w:val="center"/>
      </w:pPr>
    </w:p>
    <w:p w:rsidR="009974CA" w:rsidRDefault="009974CA" w:rsidP="009974CA">
      <w:pPr>
        <w:pStyle w:val="ListeParagraf"/>
        <w:ind w:left="360"/>
        <w:jc w:val="center"/>
        <w:rPr>
          <w:b/>
          <w:u w:val="single"/>
        </w:rPr>
      </w:pPr>
      <w:r>
        <w:rPr>
          <w:b/>
          <w:u w:val="single"/>
        </w:rPr>
        <w:t>UYGUNDUR</w:t>
      </w:r>
    </w:p>
    <w:p w:rsidR="009974CA" w:rsidRDefault="009974CA" w:rsidP="009974CA">
      <w:pPr>
        <w:pStyle w:val="ListeParagraf"/>
        <w:ind w:left="360"/>
        <w:jc w:val="center"/>
      </w:pPr>
    </w:p>
    <w:p w:rsidR="001E37D0" w:rsidRDefault="001E37D0" w:rsidP="009974CA">
      <w:pPr>
        <w:pStyle w:val="ListeParagraf"/>
        <w:ind w:left="360"/>
        <w:jc w:val="center"/>
      </w:pPr>
    </w:p>
    <w:p w:rsidR="001E37D0" w:rsidRDefault="001E37D0" w:rsidP="009974CA">
      <w:pPr>
        <w:pStyle w:val="ListeParagraf"/>
        <w:ind w:left="360"/>
        <w:jc w:val="center"/>
      </w:pPr>
    </w:p>
    <w:p w:rsidR="009974CA" w:rsidRDefault="009974CA" w:rsidP="009974CA">
      <w:pPr>
        <w:pStyle w:val="ListeParagraf"/>
        <w:ind w:left="360"/>
        <w:jc w:val="center"/>
      </w:pPr>
      <w:r>
        <w:t xml:space="preserve">Bozkurt </w:t>
      </w:r>
      <w:proofErr w:type="spellStart"/>
      <w:r>
        <w:t>Kutluğ</w:t>
      </w:r>
      <w:proofErr w:type="spellEnd"/>
      <w:r>
        <w:t xml:space="preserve"> ŞENSOY</w:t>
      </w:r>
    </w:p>
    <w:p w:rsidR="009974CA" w:rsidRDefault="009974CA" w:rsidP="009974CA">
      <w:pPr>
        <w:pStyle w:val="ListeParagraf"/>
        <w:ind w:left="360"/>
        <w:jc w:val="center"/>
      </w:pPr>
      <w:r>
        <w:t>Deniz Albay</w:t>
      </w:r>
    </w:p>
    <w:p w:rsidR="009974CA" w:rsidRDefault="009974CA" w:rsidP="009974CA">
      <w:pPr>
        <w:pStyle w:val="ListeParagraf"/>
        <w:ind w:left="360"/>
        <w:jc w:val="center"/>
      </w:pPr>
      <w:r>
        <w:t>İdare Müdürü</w:t>
      </w:r>
    </w:p>
    <w:p w:rsidR="009974CA" w:rsidRDefault="009974CA" w:rsidP="009974CA">
      <w:pPr>
        <w:pStyle w:val="ListeParagraf"/>
        <w:ind w:left="360"/>
        <w:jc w:val="center"/>
      </w:pPr>
    </w:p>
    <w:p w:rsidR="001E37D0" w:rsidRDefault="001E37D0" w:rsidP="009974CA">
      <w:pPr>
        <w:pStyle w:val="ListeParagraf"/>
        <w:ind w:left="360"/>
        <w:jc w:val="center"/>
      </w:pPr>
    </w:p>
    <w:p w:rsidR="009974CA" w:rsidRDefault="009974CA" w:rsidP="009974CA">
      <w:pPr>
        <w:pStyle w:val="ListeParagraf"/>
        <w:ind w:left="360"/>
        <w:jc w:val="center"/>
        <w:rPr>
          <w:b/>
          <w:u w:val="single"/>
        </w:rPr>
      </w:pPr>
      <w:r>
        <w:rPr>
          <w:b/>
          <w:u w:val="single"/>
        </w:rPr>
        <w:t>ONAY</w:t>
      </w:r>
    </w:p>
    <w:p w:rsidR="009974CA" w:rsidRDefault="009974CA" w:rsidP="009974CA">
      <w:pPr>
        <w:pStyle w:val="ListeParagraf"/>
        <w:ind w:left="360"/>
        <w:jc w:val="center"/>
        <w:rPr>
          <w:b/>
          <w:u w:val="single"/>
        </w:rPr>
      </w:pPr>
    </w:p>
    <w:p w:rsidR="001E37D0" w:rsidRDefault="001E37D0" w:rsidP="009974CA">
      <w:pPr>
        <w:pStyle w:val="ListeParagraf"/>
        <w:ind w:left="360"/>
        <w:jc w:val="center"/>
        <w:rPr>
          <w:b/>
          <w:u w:val="single"/>
        </w:rPr>
      </w:pPr>
    </w:p>
    <w:p w:rsidR="001E37D0" w:rsidRDefault="001E37D0" w:rsidP="009974CA">
      <w:pPr>
        <w:pStyle w:val="ListeParagraf"/>
        <w:ind w:left="360"/>
        <w:jc w:val="center"/>
        <w:rPr>
          <w:b/>
          <w:u w:val="single"/>
        </w:rPr>
      </w:pPr>
    </w:p>
    <w:p w:rsidR="009974CA" w:rsidRDefault="009974CA" w:rsidP="009974CA">
      <w:pPr>
        <w:pStyle w:val="ListeParagraf"/>
        <w:ind w:left="360"/>
        <w:jc w:val="center"/>
      </w:pPr>
      <w:r>
        <w:t>Korkut ŞEN</w:t>
      </w:r>
    </w:p>
    <w:p w:rsidR="009974CA" w:rsidRDefault="009974CA" w:rsidP="009974CA">
      <w:pPr>
        <w:pStyle w:val="ListeParagraf"/>
        <w:ind w:left="360"/>
        <w:jc w:val="center"/>
      </w:pPr>
      <w:r>
        <w:t>Tuğamiral</w:t>
      </w:r>
    </w:p>
    <w:p w:rsidR="0023309E" w:rsidRDefault="0023309E" w:rsidP="009974CA">
      <w:pPr>
        <w:pStyle w:val="ListeParagraf"/>
        <w:ind w:left="360"/>
        <w:jc w:val="center"/>
      </w:pPr>
      <w:r>
        <w:t>İzmir Tersanesi Komutanı</w:t>
      </w:r>
    </w:p>
    <w:p w:rsidR="0023309E" w:rsidRDefault="0023309E" w:rsidP="009974CA">
      <w:pPr>
        <w:pStyle w:val="ListeParagraf"/>
        <w:ind w:left="360"/>
        <w:jc w:val="center"/>
      </w:pPr>
    </w:p>
    <w:p w:rsidR="009974CA" w:rsidRPr="009974CA" w:rsidRDefault="009974CA" w:rsidP="009974CA">
      <w:pPr>
        <w:pStyle w:val="ListeParagraf"/>
        <w:ind w:left="360"/>
        <w:jc w:val="center"/>
      </w:pPr>
    </w:p>
    <w:sectPr w:rsidR="009974CA" w:rsidRPr="009974C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52D" w:rsidRDefault="009D652D" w:rsidP="00F156D0">
      <w:pPr>
        <w:spacing w:after="0" w:line="240" w:lineRule="auto"/>
      </w:pPr>
      <w:r>
        <w:separator/>
      </w:r>
    </w:p>
  </w:endnote>
  <w:endnote w:type="continuationSeparator" w:id="0">
    <w:p w:rsidR="009D652D" w:rsidRDefault="009D652D" w:rsidP="00F1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52D" w:rsidRDefault="009D652D" w:rsidP="00F156D0">
      <w:pPr>
        <w:spacing w:after="0" w:line="240" w:lineRule="auto"/>
      </w:pPr>
      <w:r>
        <w:separator/>
      </w:r>
    </w:p>
  </w:footnote>
  <w:footnote w:type="continuationSeparator" w:id="0">
    <w:p w:rsidR="009D652D" w:rsidRDefault="009D652D" w:rsidP="00F15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2D" w:rsidRPr="0023309E" w:rsidRDefault="009D652D" w:rsidP="0023309E">
    <w:pPr>
      <w:pStyle w:val="stbilgi"/>
      <w:jc w:val="right"/>
    </w:pPr>
    <w:r>
      <w:rPr>
        <w:b/>
        <w:u w:val="single"/>
      </w:rPr>
      <w:t>T.İ.D. NO</w:t>
    </w:r>
    <w:proofErr w:type="gramStart"/>
    <w:r>
      <w:rPr>
        <w:b/>
        <w:u w:val="single"/>
      </w:rPr>
      <w:t>.:</w:t>
    </w:r>
    <w:proofErr w:type="gramEnd"/>
    <w:r>
      <w:rPr>
        <w:b/>
        <w:u w:val="single"/>
      </w:rPr>
      <w:t xml:space="preserve"> 904-0000-3510-003-000-0</w:t>
    </w:r>
    <w:r>
      <w:rPr>
        <w:b/>
        <w:u w:val="single"/>
      </w:rPr>
      <w:br/>
    </w:r>
    <w:r>
      <w:t>……/……/</w:t>
    </w:r>
    <w:r w:rsidRPr="0023309E">
      <w:rPr>
        <w:b/>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102"/>
    <w:multiLevelType w:val="multilevel"/>
    <w:tmpl w:val="D646EA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464F18"/>
    <w:multiLevelType w:val="multilevel"/>
    <w:tmpl w:val="5588C8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2701F8"/>
    <w:multiLevelType w:val="multilevel"/>
    <w:tmpl w:val="5588C8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811219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ACC53E4"/>
    <w:multiLevelType w:val="multilevel"/>
    <w:tmpl w:val="D646EA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0DA2D50"/>
    <w:multiLevelType w:val="multilevel"/>
    <w:tmpl w:val="367815C8"/>
    <w:lvl w:ilvl="0">
      <w:start w:val="3"/>
      <w:numFmt w:val="decimal"/>
      <w:lvlText w:val="%1"/>
      <w:lvlJc w:val="left"/>
      <w:pPr>
        <w:ind w:left="435" w:hanging="435"/>
      </w:pPr>
      <w:rPr>
        <w:rFonts w:hint="default"/>
        <w:b/>
      </w:rPr>
    </w:lvl>
    <w:lvl w:ilvl="1">
      <w:start w:val="3"/>
      <w:numFmt w:val="decimal"/>
      <w:lvlText w:val="%1.%2"/>
      <w:lvlJc w:val="left"/>
      <w:pPr>
        <w:ind w:left="615" w:hanging="43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6">
    <w:nsid w:val="427A0469"/>
    <w:multiLevelType w:val="hybridMultilevel"/>
    <w:tmpl w:val="CC6E31CA"/>
    <w:lvl w:ilvl="0" w:tplc="041F000F">
      <w:start w:val="1"/>
      <w:numFmt w:val="decimal"/>
      <w:lvlText w:val="%1."/>
      <w:lvlJc w:val="left"/>
      <w:pPr>
        <w:ind w:left="1485" w:hanging="360"/>
      </w:p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7">
    <w:nsid w:val="4583749C"/>
    <w:multiLevelType w:val="multilevel"/>
    <w:tmpl w:val="367815C8"/>
    <w:lvl w:ilvl="0">
      <w:start w:val="3"/>
      <w:numFmt w:val="decimal"/>
      <w:lvlText w:val="%1"/>
      <w:lvlJc w:val="left"/>
      <w:pPr>
        <w:ind w:left="435" w:hanging="435"/>
      </w:pPr>
      <w:rPr>
        <w:rFonts w:hint="default"/>
        <w:b/>
      </w:rPr>
    </w:lvl>
    <w:lvl w:ilvl="1">
      <w:start w:val="3"/>
      <w:numFmt w:val="decimal"/>
      <w:lvlText w:val="%1.%2"/>
      <w:lvlJc w:val="left"/>
      <w:pPr>
        <w:ind w:left="615" w:hanging="43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8">
    <w:nsid w:val="54127850"/>
    <w:multiLevelType w:val="multilevel"/>
    <w:tmpl w:val="5588C8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F8F342D"/>
    <w:multiLevelType w:val="hybridMultilevel"/>
    <w:tmpl w:val="E1983BD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74F528E4"/>
    <w:multiLevelType w:val="multilevel"/>
    <w:tmpl w:val="5588C8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BCA3E9B"/>
    <w:multiLevelType w:val="multilevel"/>
    <w:tmpl w:val="5588C8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4"/>
  </w:num>
  <w:num w:numId="4">
    <w:abstractNumId w:val="2"/>
  </w:num>
  <w:num w:numId="5">
    <w:abstractNumId w:val="8"/>
  </w:num>
  <w:num w:numId="6">
    <w:abstractNumId w:val="10"/>
  </w:num>
  <w:num w:numId="7">
    <w:abstractNumId w:val="3"/>
  </w:num>
  <w:num w:numId="8">
    <w:abstractNumId w:val="5"/>
  </w:num>
  <w:num w:numId="9">
    <w:abstractNumId w:val="7"/>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D5"/>
    <w:rsid w:val="00065D1B"/>
    <w:rsid w:val="000662EE"/>
    <w:rsid w:val="000A3FFD"/>
    <w:rsid w:val="001E37D0"/>
    <w:rsid w:val="0023309E"/>
    <w:rsid w:val="00392062"/>
    <w:rsid w:val="0041465F"/>
    <w:rsid w:val="005064B7"/>
    <w:rsid w:val="005B77D5"/>
    <w:rsid w:val="005D7FD0"/>
    <w:rsid w:val="00641DAE"/>
    <w:rsid w:val="00726DCF"/>
    <w:rsid w:val="007845CF"/>
    <w:rsid w:val="00817716"/>
    <w:rsid w:val="0084394F"/>
    <w:rsid w:val="0099723A"/>
    <w:rsid w:val="009974CA"/>
    <w:rsid w:val="009D34FF"/>
    <w:rsid w:val="009D652D"/>
    <w:rsid w:val="00A02B99"/>
    <w:rsid w:val="00A4679D"/>
    <w:rsid w:val="00A8745D"/>
    <w:rsid w:val="00BA7104"/>
    <w:rsid w:val="00C017C0"/>
    <w:rsid w:val="00EC40B9"/>
    <w:rsid w:val="00EF0646"/>
    <w:rsid w:val="00F1267D"/>
    <w:rsid w:val="00F156D0"/>
    <w:rsid w:val="00F806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77D5"/>
    <w:pPr>
      <w:ind w:left="720"/>
      <w:contextualSpacing/>
    </w:pPr>
  </w:style>
  <w:style w:type="paragraph" w:styleId="DipnotMetni">
    <w:name w:val="footnote text"/>
    <w:basedOn w:val="Normal"/>
    <w:link w:val="DipnotMetniChar"/>
    <w:uiPriority w:val="99"/>
    <w:semiHidden/>
    <w:unhideWhenUsed/>
    <w:rsid w:val="00F156D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156D0"/>
    <w:rPr>
      <w:sz w:val="20"/>
      <w:szCs w:val="20"/>
    </w:rPr>
  </w:style>
  <w:style w:type="character" w:styleId="DipnotBavurusu">
    <w:name w:val="footnote reference"/>
    <w:basedOn w:val="VarsaylanParagrafYazTipi"/>
    <w:uiPriority w:val="99"/>
    <w:semiHidden/>
    <w:unhideWhenUsed/>
    <w:rsid w:val="00F156D0"/>
    <w:rPr>
      <w:vertAlign w:val="superscript"/>
    </w:rPr>
  </w:style>
  <w:style w:type="paragraph" w:styleId="stbilgi">
    <w:name w:val="header"/>
    <w:basedOn w:val="Normal"/>
    <w:link w:val="stbilgiChar"/>
    <w:uiPriority w:val="99"/>
    <w:unhideWhenUsed/>
    <w:rsid w:val="009974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74CA"/>
  </w:style>
  <w:style w:type="paragraph" w:styleId="Altbilgi">
    <w:name w:val="footer"/>
    <w:basedOn w:val="Normal"/>
    <w:link w:val="AltbilgiChar"/>
    <w:uiPriority w:val="99"/>
    <w:unhideWhenUsed/>
    <w:rsid w:val="009974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74CA"/>
  </w:style>
  <w:style w:type="paragraph" w:styleId="BalonMetni">
    <w:name w:val="Balloon Text"/>
    <w:basedOn w:val="Normal"/>
    <w:link w:val="BalonMetniChar"/>
    <w:uiPriority w:val="99"/>
    <w:semiHidden/>
    <w:unhideWhenUsed/>
    <w:rsid w:val="009974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74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77D5"/>
    <w:pPr>
      <w:ind w:left="720"/>
      <w:contextualSpacing/>
    </w:pPr>
  </w:style>
  <w:style w:type="paragraph" w:styleId="DipnotMetni">
    <w:name w:val="footnote text"/>
    <w:basedOn w:val="Normal"/>
    <w:link w:val="DipnotMetniChar"/>
    <w:uiPriority w:val="99"/>
    <w:semiHidden/>
    <w:unhideWhenUsed/>
    <w:rsid w:val="00F156D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156D0"/>
    <w:rPr>
      <w:sz w:val="20"/>
      <w:szCs w:val="20"/>
    </w:rPr>
  </w:style>
  <w:style w:type="character" w:styleId="DipnotBavurusu">
    <w:name w:val="footnote reference"/>
    <w:basedOn w:val="VarsaylanParagrafYazTipi"/>
    <w:uiPriority w:val="99"/>
    <w:semiHidden/>
    <w:unhideWhenUsed/>
    <w:rsid w:val="00F156D0"/>
    <w:rPr>
      <w:vertAlign w:val="superscript"/>
    </w:rPr>
  </w:style>
  <w:style w:type="paragraph" w:styleId="stbilgi">
    <w:name w:val="header"/>
    <w:basedOn w:val="Normal"/>
    <w:link w:val="stbilgiChar"/>
    <w:uiPriority w:val="99"/>
    <w:unhideWhenUsed/>
    <w:rsid w:val="009974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74CA"/>
  </w:style>
  <w:style w:type="paragraph" w:styleId="Altbilgi">
    <w:name w:val="footer"/>
    <w:basedOn w:val="Normal"/>
    <w:link w:val="AltbilgiChar"/>
    <w:uiPriority w:val="99"/>
    <w:unhideWhenUsed/>
    <w:rsid w:val="009974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74CA"/>
  </w:style>
  <w:style w:type="paragraph" w:styleId="BalonMetni">
    <w:name w:val="Balloon Text"/>
    <w:basedOn w:val="Normal"/>
    <w:link w:val="BalonMetniChar"/>
    <w:uiPriority w:val="99"/>
    <w:semiHidden/>
    <w:unhideWhenUsed/>
    <w:rsid w:val="009974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74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96607-E91B-47A2-9CDA-6459711D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6</Pages>
  <Words>1180</Words>
  <Characters>8397</Characters>
  <Application>Microsoft Office Word</Application>
  <DocSecurity>0</DocSecurity>
  <Lines>246</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ERTUĞRUL GÖKSU (SHH.UZM.ÇVŞ.) (DZKK)</dc:creator>
  <cp:lastModifiedBy>ERTUĞRUL GÖKSU (SHH.UZM.ÇVŞ.) (DZKK)</cp:lastModifiedBy>
  <cp:revision>8</cp:revision>
  <cp:lastPrinted>2023-12-04T08:07:00Z</cp:lastPrinted>
  <dcterms:created xsi:type="dcterms:W3CDTF">2023-12-02T11:39:00Z</dcterms:created>
  <dcterms:modified xsi:type="dcterms:W3CDTF">2023-12-04T08:10:00Z</dcterms:modified>
</cp:coreProperties>
</file>