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CE4E0"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bookmarkStart w:id="0" w:name="_GoBack"/>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B81229" w:rsidRDefault="00D3784F" w:rsidP="00EC3E7D">
            <w:pPr>
              <w:pStyle w:val="GvdeMetni"/>
              <w:spacing w:after="120" w:line="240" w:lineRule="auto"/>
              <w:jc w:val="center"/>
              <w:rPr>
                <w:color w:val="FF0000"/>
                <w:sz w:val="22"/>
                <w:szCs w:val="22"/>
              </w:rPr>
            </w:pPr>
            <w:r>
              <w:rPr>
                <w:color w:val="FF0000"/>
                <w:sz w:val="22"/>
                <w:szCs w:val="22"/>
              </w:rPr>
              <w:t>2</w:t>
            </w:r>
            <w:r w:rsidR="000B5F51">
              <w:rPr>
                <w:color w:val="FF0000"/>
                <w:sz w:val="22"/>
                <w:szCs w:val="22"/>
              </w:rPr>
              <w:t xml:space="preserve"> KISIM </w:t>
            </w:r>
            <w:r w:rsidR="000661BF">
              <w:rPr>
                <w:color w:val="FF0000"/>
                <w:sz w:val="22"/>
                <w:szCs w:val="22"/>
              </w:rPr>
              <w:t>1</w:t>
            </w:r>
            <w:r>
              <w:rPr>
                <w:color w:val="FF0000"/>
                <w:sz w:val="22"/>
                <w:szCs w:val="22"/>
              </w:rPr>
              <w:t>0</w:t>
            </w:r>
            <w:r w:rsidR="00381E3B">
              <w:rPr>
                <w:color w:val="FF0000"/>
                <w:sz w:val="22"/>
                <w:szCs w:val="22"/>
              </w:rPr>
              <w:t xml:space="preserve"> KALEM </w:t>
            </w:r>
            <w:r>
              <w:rPr>
                <w:color w:val="FF0000"/>
                <w:sz w:val="22"/>
                <w:szCs w:val="22"/>
              </w:rPr>
              <w:t>KİMYASAL MALZEME VE ÇELİK BİLYA</w:t>
            </w:r>
            <w:r w:rsidR="00381E3B">
              <w:rPr>
                <w:color w:val="FF0000"/>
                <w:sz w:val="22"/>
                <w:szCs w:val="22"/>
              </w:rPr>
              <w:t xml:space="preserve"> </w:t>
            </w:r>
          </w:p>
          <w:p w:rsidR="00EC3E7D" w:rsidRDefault="00580F8D" w:rsidP="00EC3E7D">
            <w:pPr>
              <w:pStyle w:val="GvdeMetni"/>
              <w:spacing w:after="120" w:line="240" w:lineRule="auto"/>
              <w:jc w:val="center"/>
              <w:rPr>
                <w:color w:val="FF0000"/>
                <w:sz w:val="22"/>
                <w:szCs w:val="22"/>
              </w:rPr>
            </w:pPr>
            <w:r>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9A5C0F">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9A5C0F">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9A5C0F">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9A5C0F">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GECİKME HALİNDE UYGULANACAK CEZALAR VE KESİNTİLER İLE SÖZLEŞMENİN</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t xml:space="preserve">(Kayıt Numarası): </w:t>
      </w:r>
      <w:r w:rsidR="00332096">
        <w:rPr>
          <w:rStyle w:val="richtext"/>
          <w:bCs/>
          <w:color w:val="auto"/>
        </w:rPr>
        <w:t>202</w:t>
      </w:r>
      <w:r w:rsidR="009A5C0F">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A5C0F"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D3784F">
        <w:rPr>
          <w:color w:val="FF0000"/>
          <w:sz w:val="22"/>
          <w:szCs w:val="22"/>
        </w:rPr>
        <w:t>2</w:t>
      </w:r>
      <w:r w:rsidR="000B5F51">
        <w:rPr>
          <w:color w:val="FF0000"/>
          <w:sz w:val="22"/>
          <w:szCs w:val="22"/>
        </w:rPr>
        <w:t xml:space="preserve"> KISIM </w:t>
      </w:r>
      <w:r w:rsidR="000661BF">
        <w:rPr>
          <w:color w:val="FF0000"/>
          <w:sz w:val="22"/>
          <w:szCs w:val="22"/>
        </w:rPr>
        <w:t>1</w:t>
      </w:r>
      <w:r w:rsidR="00D3784F">
        <w:rPr>
          <w:color w:val="FF0000"/>
          <w:sz w:val="22"/>
          <w:szCs w:val="22"/>
        </w:rPr>
        <w:t>0</w:t>
      </w:r>
      <w:r w:rsidR="000B5F51">
        <w:rPr>
          <w:color w:val="FF0000"/>
          <w:sz w:val="22"/>
          <w:szCs w:val="22"/>
        </w:rPr>
        <w:t xml:space="preserve"> KALEM </w:t>
      </w:r>
      <w:r w:rsidR="00D3784F">
        <w:rPr>
          <w:color w:val="FF0000"/>
          <w:sz w:val="22"/>
          <w:szCs w:val="22"/>
        </w:rPr>
        <w:t>KİMYASAL MALZEME VE ÇELİK BİLYA</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015"/>
        <w:gridCol w:w="1910"/>
        <w:gridCol w:w="4528"/>
        <w:gridCol w:w="858"/>
        <w:gridCol w:w="719"/>
      </w:tblGrid>
      <w:tr w:rsidR="000661BF" w:rsidRPr="000661BF" w:rsidTr="00E86D26">
        <w:trPr>
          <w:trHeight w:val="845"/>
        </w:trPr>
        <w:tc>
          <w:tcPr>
            <w:tcW w:w="576" w:type="dxa"/>
            <w:vAlign w:val="center"/>
            <w:hideMark/>
          </w:tcPr>
          <w:p w:rsidR="000661BF" w:rsidRPr="000661BF" w:rsidRDefault="000661BF" w:rsidP="000661BF">
            <w:pPr>
              <w:pStyle w:val="BodyText31"/>
              <w:jc w:val="center"/>
              <w:rPr>
                <w:b/>
                <w:bCs/>
                <w:color w:val="auto"/>
                <w:u w:val="single"/>
              </w:rPr>
            </w:pPr>
            <w:r w:rsidRPr="000661BF">
              <w:rPr>
                <w:b/>
                <w:bCs/>
                <w:color w:val="auto"/>
                <w:u w:val="single"/>
              </w:rPr>
              <w:t>S. NO</w:t>
            </w:r>
          </w:p>
        </w:tc>
        <w:tc>
          <w:tcPr>
            <w:tcW w:w="1015" w:type="dxa"/>
            <w:vAlign w:val="center"/>
            <w:hideMark/>
          </w:tcPr>
          <w:p w:rsidR="000661BF" w:rsidRPr="000661BF" w:rsidRDefault="000661BF" w:rsidP="000661BF">
            <w:pPr>
              <w:pStyle w:val="BodyText31"/>
              <w:jc w:val="center"/>
              <w:rPr>
                <w:b/>
                <w:bCs/>
                <w:color w:val="auto"/>
                <w:u w:val="single"/>
              </w:rPr>
            </w:pPr>
            <w:r w:rsidRPr="000661BF">
              <w:rPr>
                <w:b/>
                <w:bCs/>
                <w:color w:val="auto"/>
                <w:u w:val="single"/>
              </w:rPr>
              <w:t>KISIM S.NO</w:t>
            </w:r>
          </w:p>
        </w:tc>
        <w:tc>
          <w:tcPr>
            <w:tcW w:w="1910" w:type="dxa"/>
            <w:noWrap/>
            <w:vAlign w:val="center"/>
            <w:hideMark/>
          </w:tcPr>
          <w:p w:rsidR="000661BF" w:rsidRPr="000661BF" w:rsidRDefault="000661BF" w:rsidP="000661BF">
            <w:pPr>
              <w:pStyle w:val="BodyText31"/>
              <w:jc w:val="center"/>
              <w:rPr>
                <w:b/>
                <w:bCs/>
                <w:color w:val="auto"/>
                <w:u w:val="single"/>
              </w:rPr>
            </w:pPr>
            <w:r w:rsidRPr="000661BF">
              <w:rPr>
                <w:b/>
                <w:bCs/>
                <w:color w:val="auto"/>
                <w:u w:val="single"/>
              </w:rPr>
              <w:t>STOK NO</w:t>
            </w:r>
          </w:p>
        </w:tc>
        <w:tc>
          <w:tcPr>
            <w:tcW w:w="4528" w:type="dxa"/>
            <w:noWrap/>
            <w:vAlign w:val="center"/>
            <w:hideMark/>
          </w:tcPr>
          <w:p w:rsidR="000661BF" w:rsidRPr="000661BF" w:rsidRDefault="000661BF" w:rsidP="000661BF">
            <w:pPr>
              <w:pStyle w:val="BodyText31"/>
              <w:jc w:val="center"/>
              <w:rPr>
                <w:b/>
                <w:bCs/>
                <w:color w:val="auto"/>
                <w:u w:val="single"/>
              </w:rPr>
            </w:pPr>
            <w:r w:rsidRPr="000661BF">
              <w:rPr>
                <w:b/>
                <w:bCs/>
                <w:color w:val="auto"/>
                <w:u w:val="single"/>
              </w:rPr>
              <w:t>MALZEMENİN CİNSİ</w:t>
            </w:r>
          </w:p>
        </w:tc>
        <w:tc>
          <w:tcPr>
            <w:tcW w:w="1577" w:type="dxa"/>
            <w:gridSpan w:val="2"/>
            <w:noWrap/>
            <w:vAlign w:val="center"/>
            <w:hideMark/>
          </w:tcPr>
          <w:p w:rsidR="000661BF" w:rsidRPr="000661BF" w:rsidRDefault="000661BF" w:rsidP="000661BF">
            <w:pPr>
              <w:pStyle w:val="BodyText31"/>
              <w:jc w:val="center"/>
              <w:rPr>
                <w:b/>
                <w:bCs/>
                <w:color w:val="auto"/>
                <w:u w:val="single"/>
              </w:rPr>
            </w:pPr>
            <w:r w:rsidRPr="000661BF">
              <w:rPr>
                <w:b/>
                <w:bCs/>
                <w:color w:val="auto"/>
                <w:u w:val="single"/>
              </w:rPr>
              <w:t>MİKTARI</w:t>
            </w:r>
          </w:p>
        </w:tc>
      </w:tr>
      <w:tr w:rsidR="000661BF" w:rsidRPr="000661BF" w:rsidTr="00E86D26">
        <w:trPr>
          <w:trHeight w:val="811"/>
        </w:trPr>
        <w:tc>
          <w:tcPr>
            <w:tcW w:w="9606" w:type="dxa"/>
            <w:gridSpan w:val="6"/>
            <w:noWrap/>
            <w:vAlign w:val="center"/>
            <w:hideMark/>
          </w:tcPr>
          <w:p w:rsidR="000661BF" w:rsidRPr="000661BF" w:rsidRDefault="000661BF" w:rsidP="00D3784F">
            <w:pPr>
              <w:pStyle w:val="BodyText31"/>
              <w:jc w:val="center"/>
              <w:rPr>
                <w:b/>
                <w:color w:val="auto"/>
              </w:rPr>
            </w:pPr>
            <w:r w:rsidRPr="000661BF">
              <w:rPr>
                <w:b/>
                <w:bCs/>
                <w:color w:val="auto"/>
              </w:rPr>
              <w:t xml:space="preserve">1'İNCİ KISIM </w:t>
            </w:r>
            <w:r w:rsidR="00D3784F">
              <w:rPr>
                <w:b/>
                <w:bCs/>
                <w:color w:val="auto"/>
              </w:rPr>
              <w:t>8</w:t>
            </w:r>
            <w:r w:rsidRPr="000661BF">
              <w:rPr>
                <w:b/>
                <w:bCs/>
                <w:color w:val="auto"/>
              </w:rPr>
              <w:t xml:space="preserve">-KLM </w:t>
            </w:r>
            <w:r w:rsidR="00D3784F">
              <w:rPr>
                <w:b/>
                <w:bCs/>
                <w:color w:val="auto"/>
              </w:rPr>
              <w:t>KİMYASAL</w:t>
            </w:r>
            <w:r w:rsidRPr="000661BF">
              <w:rPr>
                <w:b/>
                <w:bCs/>
                <w:color w:val="auto"/>
              </w:rPr>
              <w:t xml:space="preserve"> MALZEME ALIMI</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sidRPr="00E86D26">
              <w:rPr>
                <w:color w:val="auto"/>
              </w:rPr>
              <w:t>1</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1</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6850270077856</w:t>
            </w:r>
          </w:p>
        </w:tc>
        <w:tc>
          <w:tcPr>
            <w:tcW w:w="4528" w:type="dxa"/>
            <w:vAlign w:val="center"/>
            <w:hideMark/>
          </w:tcPr>
          <w:p w:rsidR="00D3784F" w:rsidRPr="00D3784F" w:rsidRDefault="00D3784F" w:rsidP="00D3784F">
            <w:pPr>
              <w:rPr>
                <w:color w:val="auto"/>
              </w:rPr>
            </w:pPr>
            <w:r w:rsidRPr="00D3784F">
              <w:rPr>
                <w:color w:val="auto"/>
              </w:rPr>
              <w:t>‌MANGAN FOSFAT KATALİZÖRÜ; 25 KG.LIK AMBALAJLARDA</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25</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KG</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sidRPr="00E86D26">
              <w:rPr>
                <w:color w:val="auto"/>
              </w:rPr>
              <w:t>2</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2</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6850270074618</w:t>
            </w:r>
          </w:p>
        </w:tc>
        <w:tc>
          <w:tcPr>
            <w:tcW w:w="4528" w:type="dxa"/>
            <w:vAlign w:val="center"/>
            <w:hideMark/>
          </w:tcPr>
          <w:p w:rsidR="00D3784F" w:rsidRPr="00D3784F" w:rsidRDefault="00D3784F" w:rsidP="00D3784F">
            <w:pPr>
              <w:rPr>
                <w:color w:val="auto"/>
              </w:rPr>
            </w:pPr>
            <w:r w:rsidRPr="00D3784F">
              <w:rPr>
                <w:color w:val="auto"/>
              </w:rPr>
              <w:t>‌KİMYASAL, YAĞ ALMA;25 KG,</w:t>
            </w:r>
            <w:r w:rsidR="00210CAD">
              <w:rPr>
                <w:color w:val="auto"/>
              </w:rPr>
              <w:t xml:space="preserve"> </w:t>
            </w:r>
            <w:r w:rsidRPr="00D3784F">
              <w:rPr>
                <w:color w:val="auto"/>
              </w:rPr>
              <w:t>LIK AMBALAJLARDA</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600</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KG</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sidRPr="00E86D26">
              <w:rPr>
                <w:color w:val="auto"/>
              </w:rPr>
              <w:t>3</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3</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6850270074619</w:t>
            </w:r>
          </w:p>
        </w:tc>
        <w:tc>
          <w:tcPr>
            <w:tcW w:w="4528" w:type="dxa"/>
            <w:vAlign w:val="center"/>
            <w:hideMark/>
          </w:tcPr>
          <w:p w:rsidR="00D3784F" w:rsidRPr="00D3784F" w:rsidRDefault="00D3784F" w:rsidP="00210CAD">
            <w:pPr>
              <w:rPr>
                <w:color w:val="auto"/>
              </w:rPr>
            </w:pPr>
            <w:r w:rsidRPr="00D3784F">
              <w:rPr>
                <w:color w:val="auto"/>
              </w:rPr>
              <w:t>‌MANGAN FOSFAT KİMYASALI;( 25 KG,</w:t>
            </w:r>
            <w:r w:rsidR="00210CAD">
              <w:rPr>
                <w:color w:val="auto"/>
              </w:rPr>
              <w:t xml:space="preserve"> </w:t>
            </w:r>
            <w:r w:rsidRPr="00D3784F">
              <w:rPr>
                <w:color w:val="auto"/>
              </w:rPr>
              <w:t>LIK BİRİM MİKTARLARDA OLACAKTIR )</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3000</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KG</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sidRPr="00E86D26">
              <w:rPr>
                <w:color w:val="auto"/>
              </w:rPr>
              <w:t>4</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4</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6850270077730</w:t>
            </w:r>
          </w:p>
        </w:tc>
        <w:tc>
          <w:tcPr>
            <w:tcW w:w="4528" w:type="dxa"/>
            <w:vAlign w:val="center"/>
            <w:hideMark/>
          </w:tcPr>
          <w:p w:rsidR="00D3784F" w:rsidRPr="00D3784F" w:rsidRDefault="00D3784F" w:rsidP="00D3784F">
            <w:pPr>
              <w:rPr>
                <w:color w:val="auto"/>
              </w:rPr>
            </w:pPr>
            <w:r w:rsidRPr="00D3784F">
              <w:rPr>
                <w:color w:val="auto"/>
              </w:rPr>
              <w:t>‌AKTİVASYON,</w:t>
            </w:r>
            <w:r w:rsidR="00210CAD">
              <w:rPr>
                <w:color w:val="auto"/>
              </w:rPr>
              <w:t xml:space="preserve"> </w:t>
            </w:r>
            <w:r w:rsidRPr="00D3784F">
              <w:rPr>
                <w:color w:val="auto"/>
              </w:rPr>
              <w:t>MANGAN FOSFAT DÜZENLEYİCİ;( 25 KG,</w:t>
            </w:r>
            <w:r w:rsidR="00210CAD">
              <w:rPr>
                <w:color w:val="auto"/>
              </w:rPr>
              <w:t xml:space="preserve"> </w:t>
            </w:r>
            <w:r w:rsidRPr="00D3784F">
              <w:rPr>
                <w:color w:val="auto"/>
              </w:rPr>
              <w:t>LIK BİRİM MİKTARLAR,DA OLACAKTIR )</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150</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KG</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sidRPr="00E86D26">
              <w:rPr>
                <w:color w:val="auto"/>
              </w:rPr>
              <w:t>5</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5</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6850270215591</w:t>
            </w:r>
          </w:p>
        </w:tc>
        <w:tc>
          <w:tcPr>
            <w:tcW w:w="4528" w:type="dxa"/>
            <w:vAlign w:val="center"/>
            <w:hideMark/>
          </w:tcPr>
          <w:p w:rsidR="00D3784F" w:rsidRPr="00D3784F" w:rsidRDefault="00D3784F" w:rsidP="00D3784F">
            <w:pPr>
              <w:rPr>
                <w:color w:val="auto"/>
              </w:rPr>
            </w:pPr>
            <w:r w:rsidRPr="00D3784F">
              <w:rPr>
                <w:color w:val="auto"/>
              </w:rPr>
              <w:t>‌PAS ALMA KİMYASALI</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600</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KG</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sidRPr="00E86D26">
              <w:rPr>
                <w:color w:val="auto"/>
              </w:rPr>
              <w:t>6</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6</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6850270240438</w:t>
            </w:r>
          </w:p>
        </w:tc>
        <w:tc>
          <w:tcPr>
            <w:tcW w:w="4528" w:type="dxa"/>
            <w:vAlign w:val="center"/>
            <w:hideMark/>
          </w:tcPr>
          <w:p w:rsidR="00D3784F" w:rsidRPr="00D3784F" w:rsidRDefault="00D3784F" w:rsidP="00D3784F">
            <w:pPr>
              <w:rPr>
                <w:color w:val="auto"/>
              </w:rPr>
            </w:pPr>
            <w:r w:rsidRPr="00D3784F">
              <w:rPr>
                <w:color w:val="auto"/>
              </w:rPr>
              <w:t>‌MENEVİŞ KİMYASALI</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250</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KG</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sidRPr="00E86D26">
              <w:rPr>
                <w:color w:val="auto"/>
              </w:rPr>
              <w:t>7</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7</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6810121550897</w:t>
            </w:r>
          </w:p>
        </w:tc>
        <w:tc>
          <w:tcPr>
            <w:tcW w:w="4528" w:type="dxa"/>
            <w:vAlign w:val="center"/>
            <w:hideMark/>
          </w:tcPr>
          <w:p w:rsidR="00D3784F" w:rsidRPr="00D3784F" w:rsidRDefault="00D3784F" w:rsidP="00D3784F">
            <w:pPr>
              <w:rPr>
                <w:color w:val="auto"/>
              </w:rPr>
            </w:pPr>
            <w:r w:rsidRPr="00D3784F">
              <w:rPr>
                <w:color w:val="auto"/>
              </w:rPr>
              <w:t>‌SODYUM HİDROKSİT (1N NA OH ÇÖZELTİ)</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10</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LT</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sidRPr="00E86D26">
              <w:rPr>
                <w:color w:val="auto"/>
              </w:rPr>
              <w:t>8</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8</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6850KK0399644</w:t>
            </w:r>
          </w:p>
        </w:tc>
        <w:tc>
          <w:tcPr>
            <w:tcW w:w="4528" w:type="dxa"/>
            <w:vAlign w:val="center"/>
            <w:hideMark/>
          </w:tcPr>
          <w:p w:rsidR="00D3784F" w:rsidRPr="00D3784F" w:rsidRDefault="00D3784F" w:rsidP="00D3784F">
            <w:pPr>
              <w:rPr>
                <w:color w:val="auto"/>
              </w:rPr>
            </w:pPr>
            <w:r w:rsidRPr="00D3784F">
              <w:rPr>
                <w:color w:val="auto"/>
              </w:rPr>
              <w:t>‌SOĞUTMA SUYU BİLEŞİĞİ</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100</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LT</w:t>
            </w:r>
          </w:p>
        </w:tc>
      </w:tr>
      <w:tr w:rsidR="000661BF" w:rsidRPr="000661BF" w:rsidTr="009374C3">
        <w:trPr>
          <w:trHeight w:val="888"/>
        </w:trPr>
        <w:tc>
          <w:tcPr>
            <w:tcW w:w="9606" w:type="dxa"/>
            <w:gridSpan w:val="6"/>
            <w:noWrap/>
            <w:vAlign w:val="center"/>
            <w:hideMark/>
          </w:tcPr>
          <w:p w:rsidR="000661BF" w:rsidRPr="00E86D26" w:rsidRDefault="00D3784F" w:rsidP="00D3784F">
            <w:pPr>
              <w:pStyle w:val="BodyText31"/>
              <w:jc w:val="center"/>
              <w:rPr>
                <w:color w:val="auto"/>
              </w:rPr>
            </w:pPr>
            <w:r>
              <w:rPr>
                <w:bCs/>
                <w:color w:val="auto"/>
              </w:rPr>
              <w:t>2</w:t>
            </w:r>
            <w:r w:rsidR="000661BF" w:rsidRPr="00E86D26">
              <w:rPr>
                <w:bCs/>
                <w:color w:val="auto"/>
              </w:rPr>
              <w:t>'NC</w:t>
            </w:r>
            <w:r>
              <w:rPr>
                <w:bCs/>
                <w:color w:val="auto"/>
              </w:rPr>
              <w:t>İ</w:t>
            </w:r>
            <w:r w:rsidR="000661BF" w:rsidRPr="00E86D26">
              <w:rPr>
                <w:bCs/>
                <w:color w:val="auto"/>
              </w:rPr>
              <w:t xml:space="preserve"> KISIM </w:t>
            </w:r>
            <w:r>
              <w:rPr>
                <w:bCs/>
                <w:color w:val="auto"/>
              </w:rPr>
              <w:t>2</w:t>
            </w:r>
            <w:r w:rsidR="000661BF" w:rsidRPr="00E86D26">
              <w:rPr>
                <w:bCs/>
                <w:color w:val="auto"/>
              </w:rPr>
              <w:t xml:space="preserve">-KLM </w:t>
            </w:r>
            <w:r>
              <w:rPr>
                <w:bCs/>
                <w:color w:val="auto"/>
              </w:rPr>
              <w:t>ÇELİK BİLYA</w:t>
            </w:r>
            <w:r w:rsidR="000661BF" w:rsidRPr="00E86D26">
              <w:rPr>
                <w:bCs/>
                <w:color w:val="auto"/>
              </w:rPr>
              <w:t xml:space="preserve"> ALIMI</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Pr>
                <w:color w:val="auto"/>
              </w:rPr>
              <w:t>9</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1</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5350270529526</w:t>
            </w:r>
          </w:p>
        </w:tc>
        <w:tc>
          <w:tcPr>
            <w:tcW w:w="4528" w:type="dxa"/>
            <w:vAlign w:val="center"/>
            <w:hideMark/>
          </w:tcPr>
          <w:p w:rsidR="00D3784F" w:rsidRPr="00D3784F" w:rsidRDefault="00D3784F" w:rsidP="00D3784F">
            <w:pPr>
              <w:pStyle w:val="BodyText31"/>
              <w:jc w:val="left"/>
              <w:rPr>
                <w:color w:val="auto"/>
              </w:rPr>
            </w:pPr>
            <w:r w:rsidRPr="00D3784F">
              <w:rPr>
                <w:color w:val="auto"/>
              </w:rPr>
              <w:t>‌BİLYA ÇELİK, S-110 (KUMLAMA İÇİN ÇAP: 0,30 MM.)</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1726</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KG</w:t>
            </w:r>
          </w:p>
        </w:tc>
      </w:tr>
      <w:tr w:rsidR="00D3784F" w:rsidRPr="000661BF" w:rsidTr="00E86D26">
        <w:trPr>
          <w:trHeight w:val="567"/>
        </w:trPr>
        <w:tc>
          <w:tcPr>
            <w:tcW w:w="576" w:type="dxa"/>
            <w:noWrap/>
            <w:vAlign w:val="center"/>
            <w:hideMark/>
          </w:tcPr>
          <w:p w:rsidR="00D3784F" w:rsidRPr="00E86D26" w:rsidRDefault="00D3784F" w:rsidP="00D3784F">
            <w:pPr>
              <w:pStyle w:val="BodyText31"/>
              <w:jc w:val="center"/>
              <w:rPr>
                <w:color w:val="auto"/>
              </w:rPr>
            </w:pPr>
            <w:r>
              <w:rPr>
                <w:color w:val="auto"/>
              </w:rPr>
              <w:t>10</w:t>
            </w:r>
          </w:p>
        </w:tc>
        <w:tc>
          <w:tcPr>
            <w:tcW w:w="1015" w:type="dxa"/>
            <w:noWrap/>
            <w:vAlign w:val="center"/>
            <w:hideMark/>
          </w:tcPr>
          <w:p w:rsidR="00D3784F" w:rsidRPr="00E86D26" w:rsidRDefault="00D3784F" w:rsidP="00D3784F">
            <w:pPr>
              <w:pStyle w:val="BodyText31"/>
              <w:jc w:val="center"/>
              <w:rPr>
                <w:color w:val="auto"/>
              </w:rPr>
            </w:pPr>
            <w:r w:rsidRPr="00E86D26">
              <w:rPr>
                <w:color w:val="auto"/>
              </w:rPr>
              <w:t>2</w:t>
            </w:r>
          </w:p>
        </w:tc>
        <w:tc>
          <w:tcPr>
            <w:tcW w:w="1910" w:type="dxa"/>
            <w:noWrap/>
            <w:vAlign w:val="center"/>
            <w:hideMark/>
          </w:tcPr>
          <w:p w:rsidR="00D3784F" w:rsidRPr="00D3784F" w:rsidRDefault="00D3784F" w:rsidP="00D3784F">
            <w:pPr>
              <w:pStyle w:val="BodyText31"/>
              <w:jc w:val="center"/>
              <w:rPr>
                <w:color w:val="auto"/>
              </w:rPr>
            </w:pPr>
            <w:r w:rsidRPr="00D3784F">
              <w:rPr>
                <w:color w:val="auto"/>
              </w:rPr>
              <w:t>5350KK0624712</w:t>
            </w:r>
          </w:p>
        </w:tc>
        <w:tc>
          <w:tcPr>
            <w:tcW w:w="4528" w:type="dxa"/>
            <w:vAlign w:val="center"/>
            <w:hideMark/>
          </w:tcPr>
          <w:p w:rsidR="00D3784F" w:rsidRPr="00D3784F" w:rsidRDefault="00D3784F" w:rsidP="00D3784F">
            <w:pPr>
              <w:pStyle w:val="BodyText31"/>
              <w:jc w:val="left"/>
              <w:rPr>
                <w:color w:val="auto"/>
              </w:rPr>
            </w:pPr>
            <w:r w:rsidRPr="00D3784F">
              <w:rPr>
                <w:color w:val="auto"/>
              </w:rPr>
              <w:t>‌ÇELİK BİLYA,</w:t>
            </w:r>
            <w:r w:rsidR="00210CAD">
              <w:rPr>
                <w:color w:val="auto"/>
              </w:rPr>
              <w:t xml:space="preserve"> </w:t>
            </w:r>
            <w:r w:rsidRPr="00D3784F">
              <w:rPr>
                <w:color w:val="auto"/>
              </w:rPr>
              <w:t>KÜRESEL,</w:t>
            </w:r>
            <w:r w:rsidR="00210CAD">
              <w:rPr>
                <w:color w:val="auto"/>
              </w:rPr>
              <w:t xml:space="preserve"> </w:t>
            </w:r>
            <w:r w:rsidRPr="00D3784F">
              <w:rPr>
                <w:color w:val="auto"/>
              </w:rPr>
              <w:t>TEMİZLEME İÇİN, G-40</w:t>
            </w:r>
          </w:p>
        </w:tc>
        <w:tc>
          <w:tcPr>
            <w:tcW w:w="858" w:type="dxa"/>
            <w:noWrap/>
            <w:vAlign w:val="center"/>
            <w:hideMark/>
          </w:tcPr>
          <w:p w:rsidR="00D3784F" w:rsidRPr="00D3784F" w:rsidRDefault="00D3784F" w:rsidP="00D3784F">
            <w:pPr>
              <w:pStyle w:val="BodyText31"/>
              <w:jc w:val="center"/>
              <w:rPr>
                <w:color w:val="auto"/>
              </w:rPr>
            </w:pPr>
            <w:r w:rsidRPr="00D3784F">
              <w:rPr>
                <w:color w:val="auto"/>
              </w:rPr>
              <w:t>1047</w:t>
            </w:r>
          </w:p>
        </w:tc>
        <w:tc>
          <w:tcPr>
            <w:tcW w:w="719" w:type="dxa"/>
            <w:noWrap/>
            <w:vAlign w:val="center"/>
            <w:hideMark/>
          </w:tcPr>
          <w:p w:rsidR="00D3784F" w:rsidRPr="00D3784F" w:rsidRDefault="00D3784F" w:rsidP="00D3784F">
            <w:pPr>
              <w:pStyle w:val="BodyText31"/>
              <w:jc w:val="center"/>
              <w:rPr>
                <w:color w:val="auto"/>
              </w:rPr>
            </w:pPr>
            <w:r w:rsidRPr="00D3784F">
              <w:rPr>
                <w:color w:val="auto"/>
              </w:rPr>
              <w:t>KG</w:t>
            </w:r>
          </w:p>
        </w:tc>
      </w:tr>
      <w:tr w:rsidR="009374C3" w:rsidRPr="000661BF" w:rsidTr="00D3784F">
        <w:trPr>
          <w:trHeight w:val="567"/>
        </w:trPr>
        <w:tc>
          <w:tcPr>
            <w:tcW w:w="9606" w:type="dxa"/>
            <w:gridSpan w:val="6"/>
            <w:noWrap/>
            <w:vAlign w:val="center"/>
          </w:tcPr>
          <w:p w:rsidR="009374C3" w:rsidRPr="00E86D26" w:rsidRDefault="009374C3" w:rsidP="00D3784F">
            <w:pPr>
              <w:pStyle w:val="BodyText31"/>
              <w:jc w:val="center"/>
              <w:rPr>
                <w:color w:val="auto"/>
              </w:rPr>
            </w:pPr>
            <w:r>
              <w:rPr>
                <w:color w:val="auto"/>
              </w:rPr>
              <w:t xml:space="preserve">///////////////////////// YALNIZ </w:t>
            </w:r>
            <w:r w:rsidR="00D3784F">
              <w:rPr>
                <w:color w:val="auto"/>
              </w:rPr>
              <w:t>ON</w:t>
            </w:r>
            <w:r>
              <w:rPr>
                <w:color w:val="auto"/>
              </w:rPr>
              <w:t xml:space="preserve"> (1</w:t>
            </w:r>
            <w:r w:rsidR="00D3784F">
              <w:rPr>
                <w:color w:val="auto"/>
              </w:rPr>
              <w:t>0</w:t>
            </w:r>
            <w:r>
              <w:rPr>
                <w:color w:val="auto"/>
              </w:rPr>
              <w:t>) KALEMDİR ////////////////////////</w:t>
            </w:r>
          </w:p>
        </w:tc>
      </w:tr>
    </w:tbl>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D3784F" w:rsidRDefault="00D3784F" w:rsidP="00B16E7C">
      <w:pPr>
        <w:spacing w:before="120"/>
        <w:jc w:val="both"/>
        <w:rPr>
          <w:b/>
          <w:bCs/>
          <w:color w:val="auto"/>
        </w:rPr>
      </w:pPr>
    </w:p>
    <w:p w:rsidR="00D3784F" w:rsidRDefault="00D3784F"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DF58C9">
        <w:rPr>
          <w:color w:val="0070C0"/>
        </w:rPr>
        <w:t xml:space="preserve"> </w:t>
      </w:r>
      <w:r>
        <w:rPr>
          <w:color w:val="0070C0"/>
        </w:rPr>
        <w:t xml:space="preserve">Teknik </w:t>
      </w:r>
      <w:r w:rsidR="00D3784F">
        <w:rPr>
          <w:color w:val="0070C0"/>
        </w:rPr>
        <w:t>Bilgi Paketi</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81229" w:rsidRDefault="00B81229"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D3784F">
        <w:rPr>
          <w:b/>
          <w:color w:val="FF0000"/>
        </w:rPr>
        <w:t>15</w:t>
      </w:r>
      <w:r w:rsidR="00BA5EA7" w:rsidRPr="007A4FB9">
        <w:rPr>
          <w:b/>
          <w:color w:val="FF0000"/>
        </w:rPr>
        <w:t xml:space="preserve"> </w:t>
      </w:r>
      <w:r w:rsidR="00AC4ADC" w:rsidRPr="007A4FB9">
        <w:rPr>
          <w:b/>
          <w:color w:val="FF0000"/>
        </w:rPr>
        <w:t>(</w:t>
      </w:r>
      <w:r w:rsidR="00D3784F">
        <w:rPr>
          <w:b/>
          <w:color w:val="FF0000"/>
        </w:rPr>
        <w:t>Onbeş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E57A5E" w:rsidRDefault="00E57A5E"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9374C3" w:rsidRDefault="009374C3" w:rsidP="00B16E7C">
      <w:pPr>
        <w:spacing w:before="120"/>
        <w:jc w:val="both"/>
        <w:rPr>
          <w:b/>
          <w:bCs/>
          <w:color w:val="auto"/>
        </w:rPr>
      </w:pPr>
    </w:p>
    <w:p w:rsidR="009374C3" w:rsidRDefault="009374C3" w:rsidP="00B16E7C">
      <w:pPr>
        <w:spacing w:before="120"/>
        <w:jc w:val="both"/>
        <w:rPr>
          <w:b/>
          <w:bCs/>
          <w:color w:val="auto"/>
        </w:rPr>
      </w:pPr>
    </w:p>
    <w:p w:rsidR="009374C3" w:rsidRDefault="009374C3"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DF58C9">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D3784F">
        <w:rPr>
          <w:color w:val="FF0000"/>
        </w:rPr>
        <w:t>1</w:t>
      </w:r>
      <w:r w:rsidR="007A4FB9">
        <w:rPr>
          <w:color w:val="FF0000"/>
        </w:rPr>
        <w:t>-AFK70HD</w:t>
      </w:r>
      <w:r w:rsidR="00D3784F">
        <w:rPr>
          <w:color w:val="FF0000"/>
        </w:rPr>
        <w:t>12</w:t>
      </w:r>
      <w:r w:rsidR="005C1E21" w:rsidRPr="004134EE">
        <w:rPr>
          <w:color w:val="FF0000"/>
        </w:rPr>
        <w:t xml:space="preserve"> </w:t>
      </w:r>
      <w:r w:rsidR="00D3784F">
        <w:rPr>
          <w:color w:val="FF0000"/>
        </w:rPr>
        <w:t>Hammadde</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E57A5E" w:rsidRPr="00E348B5" w:rsidRDefault="00E57A5E"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045FC0">
        <w:rPr>
          <w:rFonts w:eastAsia="Times New Roman"/>
          <w:b/>
          <w:bCs/>
          <w:color w:val="auto"/>
        </w:rPr>
        <w:t>12.2.7.</w:t>
      </w:r>
      <w:r>
        <w:rPr>
          <w:rFonts w:eastAsia="Times New Roman"/>
          <w:bCs/>
          <w:color w:val="auto"/>
        </w:rPr>
        <w:t xml:space="preserve"> Teslimi yapılan kısımlardan bir veya birkaçının kabulü yapılmaz ise kabulü yapılan kısımların ödemeleri yapılacaktır.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A5E" w:rsidRDefault="00E57A5E"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w:t>
      </w:r>
      <w:r w:rsidR="00713145">
        <w:rPr>
          <w:color w:val="auto"/>
          <w:sz w:val="24"/>
          <w:szCs w:val="24"/>
        </w:rPr>
        <w:t xml:space="preserve"> </w:t>
      </w:r>
      <w:r w:rsidRPr="00667EAC">
        <w:rPr>
          <w:color w:val="auto"/>
          <w:sz w:val="24"/>
          <w:szCs w:val="24"/>
        </w:rPr>
        <w:t>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A5E" w:rsidRDefault="00E57A5E"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431348" w:rsidRDefault="00431348" w:rsidP="00087DD6">
      <w:pPr>
        <w:spacing w:before="120"/>
        <w:jc w:val="both"/>
        <w:rPr>
          <w:bCs/>
          <w:color w:val="FF0000"/>
        </w:rPr>
      </w:pPr>
    </w:p>
    <w:p w:rsidR="00431348" w:rsidRDefault="00431348" w:rsidP="00431348">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431348" w:rsidRPr="00910A06" w:rsidRDefault="00431348" w:rsidP="00431348">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9374C3" w:rsidRDefault="009374C3" w:rsidP="00EF18CA">
      <w:pPr>
        <w:spacing w:before="120"/>
        <w:jc w:val="both"/>
        <w:rPr>
          <w:b/>
          <w:bCs/>
          <w:color w:val="auto"/>
        </w:rPr>
      </w:pP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9374C3" w:rsidRDefault="009374C3"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713145" w:rsidRDefault="00713145"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D3784F" w:rsidRDefault="00D3784F" w:rsidP="003F4E56">
      <w:pPr>
        <w:spacing w:before="120"/>
        <w:jc w:val="both"/>
        <w:rPr>
          <w:b/>
          <w:bCs/>
          <w:color w:val="auto"/>
        </w:rPr>
      </w:pPr>
    </w:p>
    <w:p w:rsidR="00D3784F" w:rsidRDefault="00D3784F"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937E58" w:rsidRPr="003F4E56" w:rsidRDefault="00937E58" w:rsidP="00937E58">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937E58" w:rsidRDefault="00937E58" w:rsidP="00937E58">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937E58" w:rsidRPr="001F2F45" w:rsidRDefault="00937E58" w:rsidP="00937E58">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937E58" w:rsidRPr="003F4E56" w:rsidRDefault="00937E58" w:rsidP="00937E58">
      <w:pPr>
        <w:spacing w:before="120"/>
        <w:jc w:val="both"/>
        <w:rPr>
          <w:b/>
          <w:bCs/>
          <w:color w:val="auto"/>
        </w:rPr>
      </w:pPr>
      <w:r w:rsidRPr="003F4E56">
        <w:rPr>
          <w:b/>
          <w:bCs/>
          <w:color w:val="auto"/>
        </w:rPr>
        <w:t>30.1.8. Fiziki Muayene:</w:t>
      </w:r>
    </w:p>
    <w:p w:rsidR="00937E58" w:rsidRPr="003F4E56" w:rsidRDefault="00937E58" w:rsidP="00937E58">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937E58" w:rsidRPr="003F4E56" w:rsidRDefault="00937E58" w:rsidP="00937E58">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937E58" w:rsidRPr="003F4E56" w:rsidRDefault="00937E58" w:rsidP="00937E58">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937E58" w:rsidRPr="003F4E56" w:rsidRDefault="00937E58" w:rsidP="00937E58">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937E58" w:rsidRDefault="00937E58" w:rsidP="00937E58">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937E58" w:rsidRPr="003F4E56" w:rsidRDefault="00937E58" w:rsidP="00937E58">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937E58" w:rsidRPr="003F4E56" w:rsidRDefault="00937E58" w:rsidP="00937E58">
      <w:pPr>
        <w:spacing w:before="120"/>
        <w:jc w:val="both"/>
        <w:rPr>
          <w:b/>
          <w:bCs/>
          <w:color w:val="auto"/>
        </w:rPr>
      </w:pPr>
      <w:r w:rsidRPr="003F4E56">
        <w:rPr>
          <w:b/>
          <w:bCs/>
          <w:color w:val="auto"/>
        </w:rPr>
        <w:t>30.1.9. Fonksiyon Testi:</w:t>
      </w:r>
    </w:p>
    <w:p w:rsidR="00937E58" w:rsidRPr="003F4E56" w:rsidRDefault="00937E58" w:rsidP="00937E58">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937E58" w:rsidRPr="003F4E56" w:rsidRDefault="00937E58" w:rsidP="00937E58">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937E58" w:rsidRPr="003F4E56" w:rsidRDefault="00937E58" w:rsidP="00937E58">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937E58" w:rsidRDefault="00937E58" w:rsidP="00937E58">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937E58" w:rsidRPr="001F2F45" w:rsidRDefault="00937E58" w:rsidP="00937E58">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937E58" w:rsidP="00937E58">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D3784F" w:rsidRDefault="00D3784F" w:rsidP="003F4E56">
      <w:pPr>
        <w:spacing w:before="120"/>
        <w:jc w:val="both"/>
        <w:rPr>
          <w:b/>
          <w:bCs/>
          <w:color w:val="auto"/>
        </w:rPr>
      </w:pPr>
    </w:p>
    <w:p w:rsidR="00D3784F" w:rsidRDefault="00D3784F"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D3784F" w:rsidRDefault="00D3784F"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E57A5E" w:rsidP="003F4E56">
      <w:pPr>
        <w:spacing w:before="120"/>
        <w:jc w:val="both"/>
        <w:rPr>
          <w:b/>
          <w:bCs/>
          <w:color w:val="FF0000"/>
        </w:rPr>
      </w:pPr>
      <w:r w:rsidRPr="003635C3">
        <w:rPr>
          <w:b/>
          <w:bCs/>
          <w:color w:val="FF0000"/>
        </w:rPr>
        <w:t xml:space="preserve">30.1.19. </w:t>
      </w:r>
      <w:r w:rsidR="00E3321A">
        <w:rPr>
          <w:b/>
          <w:bCs/>
          <w:color w:val="FF0000"/>
        </w:rPr>
        <w:t xml:space="preserve">Kısım içerisinde kısmi kabul yapılmayacaktır. </w:t>
      </w:r>
      <w:r w:rsidRPr="003635C3">
        <w:rPr>
          <w:b/>
          <w:bCs/>
          <w:color w:val="FF0000"/>
        </w:rPr>
        <w:t xml:space="preserve">Sözleşme konusu malzemelerin yapılan muayeneleri sonucunda </w:t>
      </w:r>
      <w:r>
        <w:rPr>
          <w:b/>
          <w:bCs/>
          <w:color w:val="FF0000"/>
        </w:rPr>
        <w:t xml:space="preserve">kısım içerisinde </w:t>
      </w:r>
      <w:r w:rsidRPr="003635C3">
        <w:rPr>
          <w:b/>
          <w:bCs/>
          <w:color w:val="FF0000"/>
        </w:rPr>
        <w:t xml:space="preserve">herhangi birinin ret olması halinde </w:t>
      </w:r>
      <w:r>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E57A5E">
        <w:rPr>
          <w:b/>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E57A5E" w:rsidRDefault="00E57A5E"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AB7AB3" w:rsidRPr="00231418" w:rsidRDefault="00B01077" w:rsidP="00AB7AB3">
      <w:pPr>
        <w:tabs>
          <w:tab w:val="left" w:pos="567"/>
          <w:tab w:val="left" w:pos="993"/>
        </w:tabs>
        <w:jc w:val="both"/>
        <w:rPr>
          <w:sz w:val="22"/>
          <w:szCs w:val="22"/>
        </w:rPr>
      </w:pPr>
      <w:r w:rsidRPr="00B01077">
        <w:rPr>
          <w:rFonts w:eastAsia="Times New Roman"/>
          <w:b/>
          <w:color w:val="auto"/>
        </w:rPr>
        <w:t>44.1.</w:t>
      </w:r>
      <w:r w:rsidR="00AB7AB3">
        <w:rPr>
          <w:rFonts w:eastAsia="Times New Roman"/>
          <w:b/>
          <w:color w:val="auto"/>
        </w:rPr>
        <w:t xml:space="preserve"> </w:t>
      </w:r>
      <w:r w:rsidR="00AB7AB3" w:rsidRPr="00231418">
        <w:rPr>
          <w:b/>
          <w:sz w:val="22"/>
          <w:szCs w:val="22"/>
        </w:rPr>
        <w:t>44.1.</w:t>
      </w:r>
      <w:r w:rsidR="00AB7AB3" w:rsidRPr="00231418">
        <w:rPr>
          <w:bCs/>
          <w:sz w:val="22"/>
          <w:szCs w:val="22"/>
        </w:rPr>
        <w:t xml:space="preserve">  </w:t>
      </w:r>
      <w:r w:rsidR="00AB7AB3" w:rsidRPr="004503C2">
        <w:rPr>
          <w:b/>
          <w:bCs/>
          <w:sz w:val="22"/>
          <w:szCs w:val="22"/>
        </w:rPr>
        <w:t>Kodlandırma:</w:t>
      </w:r>
      <w:r w:rsidR="00AB7AB3" w:rsidRPr="00231418">
        <w:rPr>
          <w:bCs/>
          <w:sz w:val="22"/>
          <w:szCs w:val="22"/>
        </w:rPr>
        <w:t xml:space="preserve"> </w:t>
      </w:r>
      <w:r w:rsidR="00AB7AB3"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AB7AB3" w:rsidRDefault="00AB7AB3" w:rsidP="00AB7AB3">
      <w:pPr>
        <w:tabs>
          <w:tab w:val="left" w:pos="300"/>
          <w:tab w:val="left" w:pos="567"/>
          <w:tab w:val="left" w:pos="993"/>
        </w:tabs>
        <w:jc w:val="both"/>
        <w:rPr>
          <w:b/>
          <w:sz w:val="22"/>
          <w:szCs w:val="22"/>
        </w:rPr>
      </w:pPr>
    </w:p>
    <w:p w:rsidR="00AB7AB3" w:rsidRPr="00231418" w:rsidRDefault="00AB7AB3" w:rsidP="00AB7AB3">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AB7AB3" w:rsidRDefault="00AB7AB3" w:rsidP="00AB7AB3">
      <w:pPr>
        <w:tabs>
          <w:tab w:val="left" w:pos="300"/>
          <w:tab w:val="left" w:pos="567"/>
          <w:tab w:val="left" w:pos="993"/>
        </w:tabs>
        <w:jc w:val="both"/>
        <w:rPr>
          <w:b/>
          <w:sz w:val="22"/>
          <w:szCs w:val="22"/>
        </w:rPr>
      </w:pPr>
    </w:p>
    <w:p w:rsidR="00AB7AB3" w:rsidRPr="00231418" w:rsidRDefault="00AB7AB3" w:rsidP="00AB7AB3">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AB7AB3" w:rsidRDefault="00AB7AB3" w:rsidP="00AB7AB3">
      <w:pPr>
        <w:tabs>
          <w:tab w:val="left" w:pos="300"/>
          <w:tab w:val="left" w:pos="567"/>
          <w:tab w:val="left" w:pos="993"/>
        </w:tabs>
        <w:spacing w:after="80"/>
        <w:jc w:val="both"/>
        <w:rPr>
          <w:b/>
          <w:sz w:val="22"/>
          <w:szCs w:val="22"/>
        </w:rPr>
      </w:pPr>
    </w:p>
    <w:p w:rsidR="00AB7AB3" w:rsidRPr="00231418" w:rsidRDefault="00AB7AB3" w:rsidP="00AB7AB3">
      <w:pPr>
        <w:tabs>
          <w:tab w:val="left" w:pos="300"/>
          <w:tab w:val="left" w:pos="567"/>
          <w:tab w:val="left" w:pos="993"/>
        </w:tabs>
        <w:spacing w:after="80"/>
        <w:jc w:val="both"/>
        <w:rPr>
          <w:sz w:val="22"/>
          <w:szCs w:val="22"/>
        </w:rPr>
      </w:pPr>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AB7AB3" w:rsidRPr="00231418" w:rsidRDefault="00AB7AB3" w:rsidP="00AB7AB3">
      <w:pPr>
        <w:tabs>
          <w:tab w:val="left" w:pos="300"/>
          <w:tab w:val="left" w:pos="567"/>
          <w:tab w:val="left" w:pos="993"/>
        </w:tabs>
        <w:jc w:val="both"/>
        <w:rPr>
          <w:sz w:val="22"/>
          <w:szCs w:val="22"/>
        </w:rPr>
      </w:pPr>
      <w:r w:rsidRPr="00231418">
        <w:rPr>
          <w:sz w:val="22"/>
          <w:szCs w:val="22"/>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AB7AB3" w:rsidRDefault="00AB7AB3" w:rsidP="00AB7AB3">
      <w:pPr>
        <w:tabs>
          <w:tab w:val="left" w:pos="300"/>
          <w:tab w:val="left" w:pos="567"/>
          <w:tab w:val="left" w:pos="993"/>
        </w:tabs>
        <w:jc w:val="both"/>
        <w:rPr>
          <w:b/>
          <w:sz w:val="22"/>
          <w:szCs w:val="22"/>
        </w:rPr>
      </w:pPr>
    </w:p>
    <w:p w:rsidR="00AB7AB3" w:rsidRPr="00231418" w:rsidRDefault="00AB7AB3" w:rsidP="00AB7AB3">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AB7AB3" w:rsidRDefault="00AB7AB3" w:rsidP="00AB7AB3">
      <w:pPr>
        <w:pStyle w:val="GvdeMetni3"/>
        <w:tabs>
          <w:tab w:val="left" w:pos="300"/>
          <w:tab w:val="left" w:pos="567"/>
          <w:tab w:val="left" w:pos="993"/>
        </w:tabs>
        <w:spacing w:after="0"/>
        <w:jc w:val="both"/>
        <w:rPr>
          <w:b/>
          <w:sz w:val="22"/>
          <w:szCs w:val="22"/>
        </w:rPr>
      </w:pPr>
    </w:p>
    <w:p w:rsidR="00AB7AB3" w:rsidRPr="00231418" w:rsidRDefault="00AB7AB3" w:rsidP="00AB7AB3">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Eğer Yüklenici daha önce bu şartlarda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AB7AB3" w:rsidRDefault="00AB7AB3" w:rsidP="00AB7AB3">
      <w:pPr>
        <w:pStyle w:val="GvdeMetni"/>
        <w:tabs>
          <w:tab w:val="left" w:pos="300"/>
          <w:tab w:val="left" w:pos="567"/>
          <w:tab w:val="left" w:pos="709"/>
          <w:tab w:val="left" w:pos="993"/>
        </w:tabs>
        <w:rPr>
          <w:b w:val="0"/>
          <w:bCs w:val="0"/>
          <w:sz w:val="22"/>
          <w:szCs w:val="22"/>
        </w:rPr>
      </w:pPr>
    </w:p>
    <w:p w:rsidR="00AB7AB3" w:rsidRPr="004503C2" w:rsidRDefault="00AB7AB3" w:rsidP="00AB7AB3">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AB7AB3" w:rsidRDefault="00AB7AB3" w:rsidP="00AB7AB3">
      <w:pPr>
        <w:tabs>
          <w:tab w:val="left" w:pos="567"/>
          <w:tab w:val="left" w:pos="709"/>
          <w:tab w:val="left" w:pos="993"/>
        </w:tabs>
        <w:rPr>
          <w:b/>
          <w:bCs/>
          <w:sz w:val="22"/>
          <w:szCs w:val="22"/>
        </w:rPr>
      </w:pPr>
    </w:p>
    <w:p w:rsidR="00AB7AB3" w:rsidRDefault="00AB7AB3" w:rsidP="00AB7AB3">
      <w:pPr>
        <w:jc w:val="both"/>
        <w:rPr>
          <w:iCs/>
          <w:sz w:val="22"/>
          <w:szCs w:val="22"/>
          <w:lang w:eastAsia="en-US"/>
        </w:rPr>
      </w:pPr>
      <w:r w:rsidRPr="00231418">
        <w:rPr>
          <w:b/>
          <w:bCs/>
          <w:sz w:val="22"/>
          <w:szCs w:val="22"/>
        </w:rPr>
        <w:t>44.2. Kataloglandırma:</w:t>
      </w:r>
      <w:r w:rsidRPr="00231418">
        <w:rPr>
          <w:bCs/>
          <w:sz w:val="22"/>
          <w:szCs w:val="22"/>
        </w:rPr>
        <w:t xml:space="preserve"> </w:t>
      </w:r>
      <w:r w:rsidRPr="00231418">
        <w:rPr>
          <w:iCs/>
          <w:sz w:val="22"/>
          <w:szCs w:val="22"/>
          <w:lang w:eastAsia="en-US"/>
        </w:rPr>
        <w:t>Bu Madde Boş Bırakılmıştır.</w:t>
      </w:r>
    </w:p>
    <w:p w:rsidR="00B01077" w:rsidRPr="00B01077" w:rsidRDefault="00B01077" w:rsidP="00AB7AB3">
      <w:pPr>
        <w:jc w:val="both"/>
        <w:rPr>
          <w:rFonts w:eastAsia="Times New Roman"/>
          <w:b/>
          <w:color w:val="auto"/>
        </w:rPr>
      </w:pPr>
      <w:r w:rsidRPr="00B01077">
        <w:rPr>
          <w:rFonts w:eastAsia="Times New Roman"/>
          <w:b/>
          <w:color w:val="auto"/>
        </w:rPr>
        <w:t xml:space="preserve"> </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4</w:t>
      </w:r>
      <w:r w:rsidRPr="00B01077">
        <w:rPr>
          <w:rFonts w:eastAsia="Times New Roman"/>
          <w:b/>
          <w:color w:val="auto"/>
        </w:rPr>
        <w:t>.1.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4</w:t>
      </w:r>
      <w:r w:rsidRPr="00B01077">
        <w:rPr>
          <w:rFonts w:eastAsia="Times New Roman"/>
          <w:b/>
          <w:color w:val="auto"/>
        </w:rPr>
        <w:t>.2.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AB7AB3" w:rsidP="00B01077">
      <w:pPr>
        <w:jc w:val="both"/>
        <w:rPr>
          <w:rFonts w:eastAsia="Times New Roman"/>
          <w:b/>
          <w:color w:val="auto"/>
        </w:rPr>
      </w:pPr>
      <w:r>
        <w:rPr>
          <w:rFonts w:eastAsia="Times New Roman"/>
          <w:b/>
          <w:color w:val="auto"/>
        </w:rPr>
        <w:br/>
      </w:r>
      <w:r w:rsidR="00B01077" w:rsidRPr="00B01077">
        <w:rPr>
          <w:rFonts w:eastAsia="Times New Roman"/>
          <w:b/>
          <w:color w:val="auto"/>
        </w:rPr>
        <w:t>44.</w:t>
      </w:r>
      <w:r>
        <w:rPr>
          <w:rFonts w:eastAsia="Times New Roman"/>
          <w:b/>
          <w:color w:val="auto"/>
        </w:rPr>
        <w:t>4</w:t>
      </w:r>
      <w:r w:rsidR="00B01077" w:rsidRPr="00B01077">
        <w:rPr>
          <w:rFonts w:eastAsia="Times New Roman"/>
          <w:b/>
          <w:color w:val="auto"/>
        </w:rPr>
        <w:t>.3. 56’ncı Bkm.Fb.Md.lüğünce yapılacak bütün işlemlerden alım yetkilisi ve harcama yetkilisi birimlerine bilgi verilecektir.</w:t>
      </w:r>
    </w:p>
    <w:p w:rsidR="00B01077" w:rsidRPr="00B01077" w:rsidRDefault="00AB7AB3" w:rsidP="00B01077">
      <w:pPr>
        <w:jc w:val="both"/>
        <w:rPr>
          <w:rFonts w:eastAsia="Times New Roman"/>
          <w:b/>
          <w:color w:val="auto"/>
        </w:rPr>
      </w:pPr>
      <w:r>
        <w:rPr>
          <w:rFonts w:eastAsia="Times New Roman"/>
          <w:b/>
          <w:color w:val="auto"/>
        </w:rPr>
        <w:br/>
      </w:r>
      <w:r w:rsidR="00B01077" w:rsidRPr="00B01077">
        <w:rPr>
          <w:rFonts w:eastAsia="Times New Roman"/>
          <w:b/>
          <w:color w:val="auto"/>
        </w:rPr>
        <w:t>44.</w:t>
      </w:r>
      <w:r>
        <w:rPr>
          <w:rFonts w:eastAsia="Times New Roman"/>
          <w:b/>
          <w:color w:val="auto"/>
        </w:rPr>
        <w:t>5</w:t>
      </w:r>
      <w:r w:rsidR="00B01077"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AB7AB3" w:rsidP="00B01077">
      <w:pPr>
        <w:jc w:val="both"/>
        <w:rPr>
          <w:rFonts w:eastAsia="Times New Roman"/>
          <w:b/>
          <w:color w:val="auto"/>
        </w:rPr>
      </w:pPr>
      <w:r>
        <w:rPr>
          <w:rFonts w:eastAsia="Times New Roman"/>
          <w:b/>
          <w:color w:val="auto"/>
        </w:rPr>
        <w:br/>
      </w:r>
      <w:r w:rsidR="00B01077" w:rsidRPr="00B01077">
        <w:rPr>
          <w:rFonts w:eastAsia="Times New Roman"/>
          <w:b/>
          <w:color w:val="auto"/>
        </w:rPr>
        <w:t>44.</w:t>
      </w:r>
      <w:r>
        <w:rPr>
          <w:rFonts w:eastAsia="Times New Roman"/>
          <w:b/>
          <w:color w:val="auto"/>
        </w:rPr>
        <w:t>7</w:t>
      </w:r>
      <w:r w:rsidR="00B01077" w:rsidRPr="00B01077">
        <w:rPr>
          <w:rFonts w:eastAsia="Times New Roman"/>
          <w:b/>
          <w:color w:val="auto"/>
        </w:rPr>
        <w:t>.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7</w:t>
      </w:r>
      <w:r w:rsidRPr="00B01077">
        <w:rPr>
          <w:rFonts w:eastAsia="Times New Roman"/>
          <w:b/>
          <w:color w:val="auto"/>
        </w:rPr>
        <w:t xml:space="preserve">.1.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7</w:t>
      </w:r>
      <w:r w:rsidRPr="00B01077">
        <w:rPr>
          <w:rFonts w:eastAsia="Times New Roman"/>
          <w:b/>
          <w:color w:val="auto"/>
        </w:rPr>
        <w:t xml:space="preserve">.2.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713145" w:rsidRDefault="00713145"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10</w:t>
      </w:r>
      <w:r w:rsidRPr="00B01077">
        <w:rPr>
          <w:rFonts w:eastAsia="Times New Roman"/>
          <w:b/>
          <w:color w:val="auto"/>
        </w:rPr>
        <w:t>.2.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11</w:t>
      </w:r>
      <w:r w:rsidRPr="00B01077">
        <w:rPr>
          <w:rFonts w:eastAsia="Times New Roman"/>
          <w:b/>
          <w:color w:val="auto"/>
        </w:rPr>
        <w:t>. Alım Dokümanları arasında fark olduğunda idarede hazırlanan doküman esas alınacaktır.</w:t>
      </w:r>
    </w:p>
    <w:p w:rsidR="000B2E7B" w:rsidRDefault="000B2E7B"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AB7AB3">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AB7AB3">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0B2E7B" w:rsidRDefault="000B2E7B"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AB7AB3">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0B2E7B" w:rsidRDefault="000B2E7B" w:rsidP="00B01077">
      <w:pPr>
        <w:jc w:val="both"/>
        <w:rPr>
          <w:rFonts w:eastAsia="Times New Roman"/>
          <w:b/>
          <w:color w:val="auto"/>
        </w:rPr>
      </w:pPr>
    </w:p>
    <w:p w:rsidR="00937E58" w:rsidRDefault="00937E58" w:rsidP="00B01077">
      <w:pPr>
        <w:jc w:val="both"/>
        <w:rPr>
          <w:rFonts w:eastAsia="Times New Roman"/>
          <w:b/>
          <w:color w:val="auto"/>
        </w:rPr>
      </w:pPr>
      <w:r>
        <w:rPr>
          <w:rFonts w:eastAsia="Times New Roman"/>
          <w:b/>
          <w:color w:val="auto"/>
        </w:rPr>
        <w:t>44.1</w:t>
      </w:r>
      <w:r w:rsidR="00AB7AB3">
        <w:rPr>
          <w:rFonts w:eastAsia="Times New Roman"/>
          <w:b/>
          <w:color w:val="auto"/>
        </w:rPr>
        <w:t>5</w:t>
      </w:r>
      <w:r>
        <w:rPr>
          <w:rFonts w:eastAsia="Times New Roman"/>
          <w:b/>
          <w:color w:val="auto"/>
        </w:rPr>
        <w:t>. Alımı yapılacak malzemelerde kırık, çatlak, ezik, paslanama ve boya hatası bulunmayacaktır.</w:t>
      </w:r>
    </w:p>
    <w:p w:rsidR="00273516" w:rsidRDefault="00273516" w:rsidP="00B01077">
      <w:pPr>
        <w:jc w:val="both"/>
        <w:rPr>
          <w:rFonts w:eastAsia="Times New Roman"/>
          <w:b/>
          <w:color w:val="auto"/>
        </w:rPr>
      </w:pPr>
    </w:p>
    <w:p w:rsidR="00273516" w:rsidRDefault="00273516" w:rsidP="00B01077">
      <w:pPr>
        <w:jc w:val="both"/>
        <w:rPr>
          <w:rFonts w:eastAsia="Times New Roman"/>
          <w:b/>
          <w:color w:val="auto"/>
        </w:rPr>
      </w:pPr>
      <w:r w:rsidRPr="009A3F87">
        <w:rPr>
          <w:rFonts w:eastAsia="Times New Roman"/>
          <w:b/>
          <w:color w:val="auto"/>
        </w:rPr>
        <w:t>45.1</w:t>
      </w:r>
      <w:r>
        <w:rPr>
          <w:rFonts w:eastAsia="Times New Roman"/>
          <w:b/>
          <w:color w:val="auto"/>
        </w:rPr>
        <w:t>6</w:t>
      </w:r>
      <w:r w:rsidRPr="009A3F87">
        <w:rPr>
          <w:rFonts w:eastAsia="Times New Roman"/>
          <w:b/>
          <w:color w:val="auto"/>
        </w:rPr>
        <w:t>. Malzemelerin teslimi esnasında malzemelere ait MSDS (Malzeme Güvenlik Bilgi Formu) ve TDS (Teknik Bilgi Dokümanı) Belgelerini idareye teslim edecektir.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bookmarkEnd w:id="0"/>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4F" w:rsidRDefault="00D3784F" w:rsidP="00D67065">
      <w:r>
        <w:separator/>
      </w:r>
    </w:p>
  </w:endnote>
  <w:endnote w:type="continuationSeparator" w:id="0">
    <w:p w:rsidR="00D3784F" w:rsidRDefault="00D3784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3784F" w:rsidRDefault="00D3784F">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210CAD">
          <w:rPr>
            <w:rFonts w:ascii="Arial" w:hAnsi="Arial" w:cs="Arial"/>
            <w:b w:val="0"/>
            <w:noProof/>
            <w:sz w:val="22"/>
          </w:rPr>
          <w:t>31</w:t>
        </w:r>
        <w:r w:rsidRPr="00D67065">
          <w:rPr>
            <w:rFonts w:ascii="Arial" w:hAnsi="Arial" w:cs="Arial"/>
            <w:b w:val="0"/>
            <w:sz w:val="22"/>
          </w:rPr>
          <w:fldChar w:fldCharType="end"/>
        </w:r>
      </w:p>
    </w:sdtContent>
  </w:sdt>
  <w:p w:rsidR="00D3784F" w:rsidRDefault="00D378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4F" w:rsidRDefault="00D3784F" w:rsidP="00D67065">
      <w:r>
        <w:separator/>
      </w:r>
    </w:p>
  </w:footnote>
  <w:footnote w:type="continuationSeparator" w:id="0">
    <w:p w:rsidR="00D3784F" w:rsidRDefault="00D3784F"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4F" w:rsidRPr="00761554" w:rsidRDefault="00D3784F"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661BF"/>
    <w:rsid w:val="00074EF7"/>
    <w:rsid w:val="00087DD6"/>
    <w:rsid w:val="000B2E7B"/>
    <w:rsid w:val="000B5F51"/>
    <w:rsid w:val="000F15E9"/>
    <w:rsid w:val="000F4CA2"/>
    <w:rsid w:val="00103C12"/>
    <w:rsid w:val="001129EB"/>
    <w:rsid w:val="001156FD"/>
    <w:rsid w:val="00157F58"/>
    <w:rsid w:val="00187C50"/>
    <w:rsid w:val="00210CAD"/>
    <w:rsid w:val="00215A73"/>
    <w:rsid w:val="00260510"/>
    <w:rsid w:val="00273516"/>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31348"/>
    <w:rsid w:val="00441D72"/>
    <w:rsid w:val="00494E06"/>
    <w:rsid w:val="004A78C5"/>
    <w:rsid w:val="004B54AB"/>
    <w:rsid w:val="004F3349"/>
    <w:rsid w:val="004F676E"/>
    <w:rsid w:val="00510FE7"/>
    <w:rsid w:val="00527BE6"/>
    <w:rsid w:val="00530089"/>
    <w:rsid w:val="005528A7"/>
    <w:rsid w:val="00554410"/>
    <w:rsid w:val="00556D9D"/>
    <w:rsid w:val="005727D2"/>
    <w:rsid w:val="00580F8D"/>
    <w:rsid w:val="00584026"/>
    <w:rsid w:val="00590EE3"/>
    <w:rsid w:val="005C1E21"/>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13145"/>
    <w:rsid w:val="00720B52"/>
    <w:rsid w:val="00724C93"/>
    <w:rsid w:val="00726D4A"/>
    <w:rsid w:val="00761554"/>
    <w:rsid w:val="0078577C"/>
    <w:rsid w:val="00790F09"/>
    <w:rsid w:val="00793637"/>
    <w:rsid w:val="007A4FB9"/>
    <w:rsid w:val="007C7652"/>
    <w:rsid w:val="007E73AA"/>
    <w:rsid w:val="007F36B5"/>
    <w:rsid w:val="008222BF"/>
    <w:rsid w:val="00824D75"/>
    <w:rsid w:val="008271F5"/>
    <w:rsid w:val="00832C76"/>
    <w:rsid w:val="008628E3"/>
    <w:rsid w:val="00865D3A"/>
    <w:rsid w:val="008725C7"/>
    <w:rsid w:val="00887D51"/>
    <w:rsid w:val="008B6F07"/>
    <w:rsid w:val="008B7DCF"/>
    <w:rsid w:val="008C55F8"/>
    <w:rsid w:val="008E0763"/>
    <w:rsid w:val="008E48D5"/>
    <w:rsid w:val="00904A3C"/>
    <w:rsid w:val="00910A06"/>
    <w:rsid w:val="00911033"/>
    <w:rsid w:val="009158CD"/>
    <w:rsid w:val="00926342"/>
    <w:rsid w:val="009374C3"/>
    <w:rsid w:val="00937E58"/>
    <w:rsid w:val="0099194C"/>
    <w:rsid w:val="00993124"/>
    <w:rsid w:val="00994864"/>
    <w:rsid w:val="009A5C0F"/>
    <w:rsid w:val="009C2470"/>
    <w:rsid w:val="009F20F3"/>
    <w:rsid w:val="00A2576E"/>
    <w:rsid w:val="00A279D5"/>
    <w:rsid w:val="00A27EEA"/>
    <w:rsid w:val="00A36C84"/>
    <w:rsid w:val="00A46057"/>
    <w:rsid w:val="00A73997"/>
    <w:rsid w:val="00A813B5"/>
    <w:rsid w:val="00A83962"/>
    <w:rsid w:val="00A83A5B"/>
    <w:rsid w:val="00AB7AB3"/>
    <w:rsid w:val="00AC4ADC"/>
    <w:rsid w:val="00AD3764"/>
    <w:rsid w:val="00AF2EFC"/>
    <w:rsid w:val="00B01077"/>
    <w:rsid w:val="00B04A69"/>
    <w:rsid w:val="00B16E7C"/>
    <w:rsid w:val="00B2442F"/>
    <w:rsid w:val="00B74845"/>
    <w:rsid w:val="00B81229"/>
    <w:rsid w:val="00B977F2"/>
    <w:rsid w:val="00BA377D"/>
    <w:rsid w:val="00BA5EA7"/>
    <w:rsid w:val="00BA5F7E"/>
    <w:rsid w:val="00BB2483"/>
    <w:rsid w:val="00BC2331"/>
    <w:rsid w:val="00BF7364"/>
    <w:rsid w:val="00C143F6"/>
    <w:rsid w:val="00C37583"/>
    <w:rsid w:val="00C922E6"/>
    <w:rsid w:val="00CB6A54"/>
    <w:rsid w:val="00CF37C5"/>
    <w:rsid w:val="00D032A7"/>
    <w:rsid w:val="00D04DFD"/>
    <w:rsid w:val="00D067B7"/>
    <w:rsid w:val="00D07CAD"/>
    <w:rsid w:val="00D35A37"/>
    <w:rsid w:val="00D3784F"/>
    <w:rsid w:val="00D552D2"/>
    <w:rsid w:val="00D67065"/>
    <w:rsid w:val="00D71D83"/>
    <w:rsid w:val="00D80E0C"/>
    <w:rsid w:val="00D92372"/>
    <w:rsid w:val="00D96E8F"/>
    <w:rsid w:val="00DC4F59"/>
    <w:rsid w:val="00DC5404"/>
    <w:rsid w:val="00DD79B2"/>
    <w:rsid w:val="00DF58C9"/>
    <w:rsid w:val="00DF71BF"/>
    <w:rsid w:val="00E3048C"/>
    <w:rsid w:val="00E3321A"/>
    <w:rsid w:val="00E348B5"/>
    <w:rsid w:val="00E57A5E"/>
    <w:rsid w:val="00E82DA4"/>
    <w:rsid w:val="00E86D26"/>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F4280A"/>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AB7AB3"/>
    <w:pPr>
      <w:spacing w:after="120"/>
    </w:pPr>
    <w:rPr>
      <w:sz w:val="16"/>
      <w:szCs w:val="16"/>
    </w:rPr>
  </w:style>
  <w:style w:type="character" w:customStyle="1" w:styleId="GvdeMetni3Char">
    <w:name w:val="Gövde Metni 3 Char"/>
    <w:basedOn w:val="VarsaylanParagrafYazTipi"/>
    <w:link w:val="GvdeMetni3"/>
    <w:uiPriority w:val="99"/>
    <w:semiHidden/>
    <w:rsid w:val="00AB7AB3"/>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0">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32552137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115950858">
      <w:bodyDiv w:val="1"/>
      <w:marLeft w:val="0"/>
      <w:marRight w:val="0"/>
      <w:marTop w:val="0"/>
      <w:marBottom w:val="0"/>
      <w:divBdr>
        <w:top w:val="none" w:sz="0" w:space="0" w:color="auto"/>
        <w:left w:val="none" w:sz="0" w:space="0" w:color="auto"/>
        <w:bottom w:val="none" w:sz="0" w:space="0" w:color="auto"/>
        <w:right w:val="none" w:sz="0" w:space="0" w:color="auto"/>
      </w:divBdr>
    </w:div>
    <w:div w:id="1228150034">
      <w:bodyDiv w:val="1"/>
      <w:marLeft w:val="0"/>
      <w:marRight w:val="0"/>
      <w:marTop w:val="0"/>
      <w:marBottom w:val="0"/>
      <w:divBdr>
        <w:top w:val="none" w:sz="0" w:space="0" w:color="auto"/>
        <w:left w:val="none" w:sz="0" w:space="0" w:color="auto"/>
        <w:bottom w:val="none" w:sz="0" w:space="0" w:color="auto"/>
        <w:right w:val="none" w:sz="0" w:space="0" w:color="auto"/>
      </w:divBdr>
    </w:div>
    <w:div w:id="1246575110">
      <w:bodyDiv w:val="1"/>
      <w:marLeft w:val="0"/>
      <w:marRight w:val="0"/>
      <w:marTop w:val="0"/>
      <w:marBottom w:val="0"/>
      <w:divBdr>
        <w:top w:val="none" w:sz="0" w:space="0" w:color="auto"/>
        <w:left w:val="none" w:sz="0" w:space="0" w:color="auto"/>
        <w:bottom w:val="none" w:sz="0" w:space="0" w:color="auto"/>
        <w:right w:val="none" w:sz="0" w:space="0" w:color="auto"/>
      </w:divBdr>
    </w:div>
    <w:div w:id="1326933208">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3A7D-B68D-4176-8572-0F5FB9C7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31</Pages>
  <Words>15330</Words>
  <Characters>87386</Characters>
  <Application>Microsoft Office Word</Application>
  <DocSecurity>0</DocSecurity>
  <Lines>728</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125</cp:revision>
  <cp:lastPrinted>2022-10-05T07:53:00Z</cp:lastPrinted>
  <dcterms:created xsi:type="dcterms:W3CDTF">2018-03-10T17:53:00Z</dcterms:created>
  <dcterms:modified xsi:type="dcterms:W3CDTF">2022-10-05T07:54:00Z</dcterms:modified>
</cp:coreProperties>
</file>