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AF7" w:rsidRPr="00A107A1" w:rsidRDefault="00BD3AF7" w:rsidP="00BD3AF7">
      <w:pPr>
        <w:pStyle w:val="GvdeMetni"/>
        <w:tabs>
          <w:tab w:val="left" w:pos="426"/>
          <w:tab w:val="left" w:pos="851"/>
          <w:tab w:val="left" w:pos="1276"/>
          <w:tab w:val="left" w:pos="1701"/>
        </w:tabs>
        <w:jc w:val="center"/>
        <w:rPr>
          <w:rFonts w:ascii="Times New Roman" w:hAnsi="Times New Roman" w:cs="Times New Roman"/>
          <w:b/>
          <w:bCs/>
          <w:sz w:val="24"/>
        </w:rPr>
      </w:pPr>
      <w:r w:rsidRPr="00A107A1">
        <w:rPr>
          <w:rFonts w:ascii="Times New Roman" w:hAnsi="Times New Roman" w:cs="Times New Roman"/>
          <w:b/>
          <w:bCs/>
          <w:sz w:val="24"/>
        </w:rPr>
        <w:t>HİZMET İŞLERİ GENEL ŞARTNAMESİ</w:t>
      </w:r>
    </w:p>
    <w:p w:rsidR="00BD3AF7" w:rsidRPr="00A107A1" w:rsidRDefault="00BD3AF7" w:rsidP="00BD3AF7">
      <w:pPr>
        <w:pStyle w:val="GvdeMetni"/>
        <w:tabs>
          <w:tab w:val="left" w:pos="426"/>
          <w:tab w:val="left" w:pos="851"/>
          <w:tab w:val="left" w:pos="1276"/>
          <w:tab w:val="left" w:pos="1701"/>
        </w:tabs>
        <w:jc w:val="center"/>
        <w:rPr>
          <w:rFonts w:ascii="Times New Roman" w:hAnsi="Times New Roman" w:cs="Times New Roman"/>
          <w:b/>
          <w:bCs/>
          <w:sz w:val="24"/>
        </w:rPr>
      </w:pPr>
      <w:r w:rsidRPr="00A107A1">
        <w:rPr>
          <w:rFonts w:ascii="Times New Roman" w:hAnsi="Times New Roman" w:cs="Times New Roman"/>
          <w:b/>
          <w:bCs/>
          <w:sz w:val="24"/>
        </w:rPr>
        <w:t>BİRİNCİ BÖLÜM</w:t>
      </w:r>
    </w:p>
    <w:p w:rsidR="00BD3AF7" w:rsidRPr="00A107A1" w:rsidRDefault="00BD3AF7" w:rsidP="00BD3AF7">
      <w:pPr>
        <w:pStyle w:val="GvdeMetni"/>
        <w:tabs>
          <w:tab w:val="left" w:pos="426"/>
          <w:tab w:val="left" w:pos="851"/>
          <w:tab w:val="left" w:pos="1276"/>
          <w:tab w:val="left" w:pos="1701"/>
        </w:tabs>
        <w:jc w:val="center"/>
        <w:rPr>
          <w:rFonts w:ascii="Times New Roman" w:hAnsi="Times New Roman" w:cs="Times New Roman"/>
          <w:b/>
          <w:bCs/>
          <w:sz w:val="24"/>
        </w:rPr>
      </w:pPr>
      <w:r w:rsidRPr="00A107A1">
        <w:rPr>
          <w:rFonts w:ascii="Times New Roman" w:hAnsi="Times New Roman" w:cs="Times New Roman"/>
          <w:b/>
          <w:bCs/>
          <w:sz w:val="24"/>
        </w:rPr>
        <w:t>Genel Hükümler</w:t>
      </w:r>
    </w:p>
    <w:p w:rsidR="003C6C6B" w:rsidRDefault="003C6C6B"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Amaç</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bookmarkStart w:id="0" w:name="_Toc24634079"/>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Madde 1-</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 4734 sayılı Kanunun 53 üncü maddesinin (b) fıkrasının 2 </w:t>
      </w:r>
      <w:proofErr w:type="spellStart"/>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nci</w:t>
      </w:r>
      <w:proofErr w:type="spellEnd"/>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 bendine dayanılarak hazırlanmış olan bu Genel Şartnamenin amacı 4735 sayılı Kanuna göre sözleşmeye bağlanan hizmet işlerinin yürütülmesinde uygulanacak genel esas ve usulleri belirlemektir.</w:t>
      </w:r>
      <w:bookmarkEnd w:id="0"/>
    </w:p>
    <w:p w:rsidR="00F610F2" w:rsidRPr="00A107A1" w:rsidRDefault="00F610F2"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sz w:val="22"/>
          <w:szCs w:val="22"/>
          <w14:shadow w14:blurRad="50800" w14:dist="38100" w14:dir="2700000" w14:sx="100000" w14:sy="100000" w14:kx="0" w14:ky="0" w14:algn="tl">
            <w14:srgbClr w14:val="000000">
              <w14:alpha w14:val="60000"/>
            </w14:srgbClr>
          </w14:shadow>
        </w:rPr>
      </w:pPr>
      <w:r w:rsidRPr="00A107A1">
        <w:rPr>
          <w:rFonts w:ascii="Times New Roman" w:hAnsi="Times New Roman" w:cs="Times New Roman"/>
          <w:b/>
          <w:sz w:val="22"/>
          <w:szCs w:val="22"/>
          <w14:shadow w14:blurRad="50800" w14:dist="38100" w14:dir="2700000" w14:sx="100000" w14:sy="100000" w14:kx="0" w14:ky="0" w14:algn="tl">
            <w14:srgbClr w14:val="000000">
              <w14:alpha w14:val="60000"/>
            </w14:srgbClr>
          </w14:shadow>
        </w:rPr>
        <w:t>Kapsam ve nitelik</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Madde 2-</w:t>
      </w:r>
      <w:r w:rsidRPr="00A107A1">
        <w:rPr>
          <w:rFonts w:ascii="Times New Roman" w:hAnsi="Times New Roman" w:cs="Times New Roman"/>
          <w:sz w:val="22"/>
          <w:szCs w:val="22"/>
        </w:rPr>
        <w:t xml:space="preserve"> Bu Genel Şartname 4734 sayılı Kanuna tabi idareler tarafından bu Kanun hükümlerine göre yaptırılan ve 4735 sayılı Kanun uyarınca götürü bedel veya birim fiyat üzerinden sözleşmeye bağlanan “danışmanlık” dışındaki hizmet işlerini kapsar.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Yaklaşık maliyeti 4734 sayılı Kanunun 13’üncü maddesinin (b) bendinin 1 numaralı alt bendinde belirtilen üst limit tutarının altında kalan hizmet işlerinde bu Genel Şartnamenin 2, 4, 5 ve 6 </w:t>
      </w:r>
      <w:proofErr w:type="spellStart"/>
      <w:r w:rsidRPr="00A107A1">
        <w:rPr>
          <w:rFonts w:ascii="Times New Roman" w:hAnsi="Times New Roman" w:cs="Times New Roman"/>
          <w:sz w:val="22"/>
          <w:szCs w:val="22"/>
        </w:rPr>
        <w:t>ncı</w:t>
      </w:r>
      <w:proofErr w:type="spellEnd"/>
      <w:r w:rsidRPr="00A107A1">
        <w:rPr>
          <w:rFonts w:ascii="Times New Roman" w:hAnsi="Times New Roman" w:cs="Times New Roman"/>
          <w:sz w:val="22"/>
          <w:szCs w:val="22"/>
        </w:rPr>
        <w:t xml:space="preserve"> bölümlerinde yer alan hükümler, idareler tarafından uygulanmayabilir.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Bu Genel Şartname, sözleşmenin eki ve ayrılmaz parçasıdır.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1" w:name="_Toc24634081"/>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Başlıklar ve yorum</w:t>
      </w:r>
      <w:bookmarkEnd w:id="1"/>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Madde 3-</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 Bu Genel Şartnamedeki başlıklar ve madde kenar başlıkları, Genel Şartnamenin bir parçası olarak kabul edilmeyecek ve Genel Şartnamenin, ilgili ihale dokümanının veya sözleşmenin yorumlanmasında göz önüne alınmayacaktır.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İlgili hükmün konuluş ve düzenleme amacına aykırı düşmediği veya bu amacı değiştirmediği sürece, hükmün metnindeki tekil manaya gelen kelimelerin çoğullarını ve çoğul manaya gelen kelimelerin de tekillerini içerdiği kabul edilecektir.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Kişileri veya tarafları belirten kelime ve terimler, taşıdığı ada veya tabi olduğu hukukun tüzel kişilik tanıyıp tanımadığına bakılmaksızın tüm firma, şirket, kurum, kuruluş ve benzerleri ile tabi olduğu hukukun kendisine hukuksal varlık tanıdığı her türlü oluşum, kişi, mal ve sermaye topluluklarını ifade eder.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2" w:name="_Toc24634082"/>
      <w:r w:rsidRPr="00A107A1">
        <w:rPr>
          <w:rFonts w:ascii="Times New Roman" w:hAnsi="Times New Roman" w:cs="Times New Roman"/>
          <w:b/>
          <w:bCs/>
          <w:sz w:val="22"/>
          <w:szCs w:val="22"/>
        </w:rPr>
        <w:t>Tanımlar</w:t>
      </w:r>
      <w:bookmarkEnd w:id="2"/>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4-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Bu Genel Şartnamenin uygulanmasında, 4734 sayılı Kanununda ve diğer ihale mevzuatında yer alan tanımlar aynen geçerlidir.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Ayrıca;</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 xml:space="preserve">İş: Yükleniciye ihale edilen ve artışlar </w:t>
      </w:r>
      <w:proofErr w:type="gramStart"/>
      <w:r w:rsidRPr="00A107A1">
        <w:rPr>
          <w:rFonts w:ascii="Times New Roman" w:hAnsi="Times New Roman" w:cs="Times New Roman"/>
          <w:sz w:val="22"/>
          <w:szCs w:val="22"/>
        </w:rPr>
        <w:t>dahil</w:t>
      </w:r>
      <w:proofErr w:type="gramEnd"/>
      <w:r w:rsidRPr="00A107A1">
        <w:rPr>
          <w:rFonts w:ascii="Times New Roman" w:hAnsi="Times New Roman" w:cs="Times New Roman"/>
          <w:sz w:val="22"/>
          <w:szCs w:val="22"/>
        </w:rPr>
        <w:t xml:space="preserve"> sözleşme kapsamında gerçekleştirilen;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a) Sürekli (belli dönemler itibariyle tekrarlanmak suretiyle ifa edilen) nitelikteki </w:t>
      </w:r>
      <w:proofErr w:type="gramStart"/>
      <w:r w:rsidRPr="00A107A1">
        <w:rPr>
          <w:rFonts w:ascii="Times New Roman" w:hAnsi="Times New Roman" w:cs="Times New Roman"/>
          <w:sz w:val="22"/>
          <w:szCs w:val="22"/>
        </w:rPr>
        <w:t>veya,</w:t>
      </w:r>
      <w:proofErr w:type="gramEnd"/>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b) Belli bir çalışma sonrasında tamamlanarak (bir defada ) ortaya çıkarılan hizmetleri,</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İşyeri: İşin meydana getirildiği yerler ile iş süresince geçici veya sürekli olarak kullanılan diğer yerleri,</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Kontrol Teşkilatı (Kontrollük): İdare tarafından, işlerin denetimi için idare içinden görevlendirilmiş bir kişi veya bir komisyonu ve/veya idare dışından bu işleri yapmak üzere görevlendirilecek gerçek veya tüzel kişi veya kişileri,</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Yüklenicinin Ekipmanı: Hizmetlerin gerçekleştirilip tamamlanması ve kusurlarının giderilmesi için gerekli olan tüm araç ve gereçleri,</w:t>
      </w:r>
    </w:p>
    <w:p w:rsidR="003C6C6B" w:rsidRDefault="003C6C6B"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lastRenderedPageBreak/>
        <w:tab/>
        <w:t>Denetim, Muayene ve Kabul İşlemleri: Sözleşmede belirlenen veya kontrol teşkilatı ile yüklenici arasında kabul edilen ve hizmetlerin tamamının yahut herhangi bir kısmının idarece teslim alındıktan sonra yürütülmesi gereken işlemleri,</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 xml:space="preserve">Yüklenici Vekili: Sözleşme konusu işle ilgili olarak yükleniciyi temsil eden, o iş için idarenin kabulünden sonra yükleniciden noterce düzenlenmiş bir </w:t>
      </w:r>
      <w:proofErr w:type="gramStart"/>
      <w:r w:rsidRPr="00A107A1">
        <w:rPr>
          <w:rFonts w:ascii="Times New Roman" w:hAnsi="Times New Roman" w:cs="Times New Roman"/>
          <w:sz w:val="22"/>
          <w:szCs w:val="22"/>
        </w:rPr>
        <w:t>vekaletname</w:t>
      </w:r>
      <w:proofErr w:type="gramEnd"/>
      <w:r w:rsidRPr="00A107A1">
        <w:rPr>
          <w:rFonts w:ascii="Times New Roman" w:hAnsi="Times New Roman" w:cs="Times New Roman"/>
          <w:sz w:val="22"/>
          <w:szCs w:val="22"/>
        </w:rPr>
        <w:t xml:space="preserve"> ile tam yetki almış gerçek kişiyi,</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Üçüncü Kişi: İdare, kontrollük ve yüklenici dışındaki kişi ve/veya kişileri,</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Gün: Takvim gününü,</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Uygulama Ayı: İdarece onaylanmış iş programına uygun olarak işlerin gerçekleştirildiği ayı,</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 xml:space="preserve">Yıl: Takvim yılını,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 xml:space="preserve">İş Bedeli: Sözleşmede belirtilen işlerle öngörülmeyen durumlar nedeniyle 4735 sayılı Kanunun 24 üncü maddesine göre yapılan ilave işlerin sözleşme hükümlerine göre tamamlanıp, varsa kusur ve eksiklerinin giderilmesi için ödemeye esas para birimi üzerinden sözleşmede belirtilen ve yükleniciye ödenecek olan bedeli,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Alt Yüklenici: İdarenin onayıyla sözleşme konusu işin nev’i itibarıyla bir kısmını yüklenici adına ve ona bağlı olarak gerçekleştiren gerçek veya tüzel kişiyi,</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Teknik Doküman: Sözleşme uyarınca idare tarafından yükleniciye verilen bütün proje, hesaplamalar ve benzeri teknik bilgi ve belgeler ile yüklenici tarafından sunulan ve idare tarafından onaylanan proje ve benzeri teknik bilgi ve belgeleri,</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İşe Başlama Tarihi: Yüklenicinin idareden işe başlama talimatını aldığı; işyeri teslimi gereken işlerde ise, işyerinin yükleniciye teslim edildiği tarihi,</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Tamamlanma Süresi: İşe başlama tarihinden itibaren hesaplanacak olan ve sözleşmede belirtilen işlerin veya herhangi bir bölümünün ya da kısmının bitirilmesi için varsa idarece uzatılan süre de </w:t>
      </w:r>
      <w:proofErr w:type="gramStart"/>
      <w:r w:rsidRPr="00A107A1">
        <w:rPr>
          <w:rFonts w:ascii="Times New Roman" w:hAnsi="Times New Roman" w:cs="Times New Roman"/>
          <w:sz w:val="22"/>
          <w:szCs w:val="22"/>
        </w:rPr>
        <w:t>dahil</w:t>
      </w:r>
      <w:proofErr w:type="gramEnd"/>
      <w:r w:rsidRPr="00A107A1">
        <w:rPr>
          <w:rFonts w:ascii="Times New Roman" w:hAnsi="Times New Roman" w:cs="Times New Roman"/>
          <w:sz w:val="22"/>
          <w:szCs w:val="22"/>
        </w:rPr>
        <w:t xml:space="preserve"> olmak üzere belirlenmiş olan zaman aralığını,</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Kabul Belgesi: İşlerin tamamlanıp Kabul Komisyonunun incelemesi sonucu verilen belgeyi,</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Bölüm: Sözleşmede açıkça bölüm veya kısım olarak belirtilmiş kısımları, ifade eder.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r>
      <w:proofErr w:type="gramStart"/>
      <w:r w:rsidRPr="00A107A1">
        <w:rPr>
          <w:rFonts w:ascii="Times New Roman" w:hAnsi="Times New Roman" w:cs="Times New Roman"/>
          <w:sz w:val="22"/>
          <w:szCs w:val="22"/>
        </w:rPr>
        <w:t>İşbu maddede tanımlanan terimlerin kapsam ve içeriğinin, 4734 sayılı Kanunda veya ona dayanılarak çıkarılan ve işbu Genel Şartnameye nazaran kurallar kademelenmesinde daha üstte olan düzenlemelerde kullanılan terimlerin kapsam veya içeriğine aykırı olduğu hallerde; ilgili terim, 4734 sayılı Kanunda veya ona dayanılarak çıkarılan ve işbu Genel Şartnameye nazaran kurallar kademelenmesinde daha üstte olan düzenlemelerde kullanılan terimlerin kapsam ve içeriğiyle uygulanır.</w:t>
      </w:r>
      <w:proofErr w:type="gramEnd"/>
    </w:p>
    <w:p w:rsidR="00A107A1" w:rsidRPr="00A107A1" w:rsidRDefault="00A107A1"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3" w:name="_Toc24634083"/>
      <w:r w:rsidRPr="00A107A1">
        <w:rPr>
          <w:rFonts w:ascii="Times New Roman" w:hAnsi="Times New Roman" w:cs="Times New Roman"/>
          <w:b/>
          <w:bCs/>
          <w:sz w:val="22"/>
          <w:szCs w:val="22"/>
        </w:rPr>
        <w:t>Bildirimler, olurlar, onaylar, belgeler ve tespitler</w:t>
      </w:r>
      <w:bookmarkEnd w:id="3"/>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5-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İdare, yüklenici ve kontrol teşkilatı arasındaki her türlü iletişim, yazı ile yapılacak olup, sözleşmeye göre bir izin, onay, belge, tebligat, olur verilmesi veya tespit yapılması, emir, ihbar, çağrı veya davette bulunulması veya dağıtılması gerektiğinde, bunlar, taraflar aksini kararlaştırmadıkça yazılı olacaktır.</w:t>
      </w:r>
    </w:p>
    <w:p w:rsidR="003C6C6B" w:rsidRPr="00A107A1" w:rsidRDefault="003C6C6B"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p>
    <w:p w:rsidR="00BD3AF7" w:rsidRPr="00A107A1" w:rsidRDefault="00BD3AF7" w:rsidP="00BD3AF7">
      <w:pPr>
        <w:pStyle w:val="GvdeMetni"/>
        <w:tabs>
          <w:tab w:val="left" w:pos="426"/>
          <w:tab w:val="left" w:pos="851"/>
          <w:tab w:val="left" w:pos="1276"/>
          <w:tab w:val="left" w:pos="1701"/>
        </w:tabs>
        <w:jc w:val="center"/>
        <w:rPr>
          <w:rFonts w:ascii="Times New Roman" w:hAnsi="Times New Roman" w:cs="Times New Roman"/>
          <w:b/>
          <w:bCs/>
          <w:sz w:val="22"/>
          <w:szCs w:val="22"/>
        </w:rPr>
      </w:pPr>
      <w:r w:rsidRPr="00A107A1">
        <w:rPr>
          <w:rFonts w:ascii="Times New Roman" w:hAnsi="Times New Roman" w:cs="Times New Roman"/>
          <w:b/>
          <w:bCs/>
          <w:sz w:val="22"/>
          <w:szCs w:val="22"/>
        </w:rPr>
        <w:t>İKİNCİ BÖLÜM</w:t>
      </w:r>
    </w:p>
    <w:p w:rsidR="00BD3AF7" w:rsidRPr="00A107A1" w:rsidRDefault="00BD3AF7" w:rsidP="00BD3AF7">
      <w:pPr>
        <w:pStyle w:val="GvdeMetni"/>
        <w:tabs>
          <w:tab w:val="left" w:pos="426"/>
          <w:tab w:val="left" w:pos="851"/>
          <w:tab w:val="left" w:pos="1276"/>
          <w:tab w:val="left" w:pos="1701"/>
        </w:tabs>
        <w:jc w:val="center"/>
        <w:rPr>
          <w:rFonts w:ascii="Times New Roman" w:hAnsi="Times New Roman" w:cs="Times New Roman"/>
          <w:b/>
          <w:bCs/>
          <w:sz w:val="22"/>
          <w:szCs w:val="22"/>
        </w:rPr>
      </w:pPr>
      <w:bookmarkStart w:id="4" w:name="_Toc24634085"/>
      <w:r w:rsidRPr="00A107A1">
        <w:rPr>
          <w:rFonts w:ascii="Times New Roman" w:hAnsi="Times New Roman" w:cs="Times New Roman"/>
          <w:b/>
          <w:bCs/>
          <w:sz w:val="22"/>
          <w:szCs w:val="22"/>
        </w:rPr>
        <w:t>Genel Yükümlülükler</w:t>
      </w:r>
      <w:bookmarkEnd w:id="4"/>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5" w:name="_Toc24634086"/>
      <w:r w:rsidRPr="00A107A1">
        <w:rPr>
          <w:rFonts w:ascii="Times New Roman" w:hAnsi="Times New Roman" w:cs="Times New Roman"/>
          <w:b/>
          <w:bCs/>
          <w:sz w:val="22"/>
          <w:szCs w:val="22"/>
        </w:rPr>
        <w:t>Yüklenicinin genel sorumlulukları</w:t>
      </w:r>
      <w:bookmarkEnd w:id="5"/>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bookmarkStart w:id="6" w:name="_Toc24634087"/>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6-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ekipman</w:t>
      </w:r>
      <w:proofErr w:type="gramEnd"/>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 vb. temin edecektir.</w:t>
      </w:r>
      <w:bookmarkEnd w:id="6"/>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lastRenderedPageBreak/>
        <w:tab/>
        <w:t>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idarenin ve üçüncü şahısların tüm zararlarını karşılamak zorundadır.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Yüklenici, bu Genel Şartnamede öngörülen yükümlülük ve yasakları ihlâl ederek idareye veya üçüncü kişilere verdiği zarardan dolayı bizzat sorumludur.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bookmarkStart w:id="7" w:name="_Toc24634088"/>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İşyerinin yükleniciye teslimi</w:t>
      </w:r>
      <w:bookmarkEnd w:id="7"/>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7-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İşyerinin yükleniciye teslimi, sözleşme veya eklerinde belirtilen esaslara göre yapılır. İşyeri, işin özelliğine göre yükleniciye kısımlar halinde de teslim edilebilir.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İşin yapılacağı yerin yükleniciye tesliminde gecikme olması halinde bu gecikme işin bir kısmının veya tamamının zamanında bitirilmesini etkilerse işin süresi, gecikmeyi karşılayacak şekilde işin ilgili kısmı veya tamamı için uzatılır. Yüklenici bu nedenle sözleşme bedelinin artırılmasını veya sözleşmede öngörülenler dışında kendisine bir ödemede bulunulmasını isteyemez.</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Zorunluluk halinde yükleniciye teslim edilmiş işyerlerinde değişiklik yapılması gerektiğinde, yüklenici iş yerine getirilmiş olan malzeme, araç ve makineleri yeni işyerine nakleder ve eski işyerindeki (kurulmuş ise) şantiye, bina ve tesislerin yeni işyerine taşır ve kurar. Yüklenici taşınma ve yeniden kurulma işlerini bizzat yürütmek veya bu işlere nezaret etmekle yükümlüdür. Taşınma ve yeniden kurulma sırasında meydana gelecek her türlü hasar yüklenicinin sorumluluğunda olup, bunun için ayrıca bedel ödenmez.</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8" w:name="_Toc24634089"/>
      <w:r w:rsidRPr="00A107A1">
        <w:rPr>
          <w:rFonts w:ascii="Times New Roman" w:hAnsi="Times New Roman" w:cs="Times New Roman"/>
          <w:b/>
          <w:bCs/>
          <w:sz w:val="22"/>
          <w:szCs w:val="22"/>
        </w:rPr>
        <w:t>Yüklenicinin kendi ihtiyacı için kullanacağı yerler</w:t>
      </w:r>
      <w:bookmarkEnd w:id="8"/>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proofErr w:type="gramStart"/>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8-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Yükleniciye ait malzeme ve araç ambarları ile işçi barakaları gibi kendi ihtiyacı olan tesisler için kullanacağı yerlerin idare tarafından yükleniciye bedelsiz olarak verileceği sözleşme veya eklerinde yazılı olduğu takdirde, yüklenici ihtiyaç duyduğu bu yerlere ait harita, plan ve cetvelleri zamanında idareye vermek ve bu yerlerin sahipleri ile komşu yerler sahiplerine en az zarar verecek şekilde yer seçimi yapmak zorundadır. </w:t>
      </w:r>
      <w:proofErr w:type="gramEnd"/>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Bununla birlikte idare, gerekli gördüğü takdirde, yüklenicinin kullanacağı en uygun yeri kendisi seçerek yükleniciye gösterebilir. Bu durumda yüklenici, idarenin gösterdiğinden başka yerleri ancak sahipleri ile anlaşmak ve idareden bu kullanım karşılığı olarak bir bedel talep etmemek şartı ile kullanabilir.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Yüklenicinin kendi ihtiyacı için kullanacağı yerlerin bedelsiz olarak verilmesi sözleşme veya eklerinde yazılı değil ise, yer temini için gereken bütün giderler yükleniciye ait olacaktır. Ancak bu yerlerin geçici işgali, resmi işlemleri gerektirdiği takdirde bu işlemler geçici işgale ilişkin harita, plan ve cetveller yüklenici tarafından hazırlanmak şartı ile idare tarafından yapılır.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9" w:name="_Toc24634090"/>
      <w:r w:rsidRPr="00A107A1">
        <w:rPr>
          <w:rFonts w:ascii="Times New Roman" w:hAnsi="Times New Roman" w:cs="Times New Roman"/>
          <w:b/>
          <w:bCs/>
          <w:sz w:val="22"/>
          <w:szCs w:val="22"/>
        </w:rPr>
        <w:t>Yüklenicinin iş başında bulunması</w:t>
      </w:r>
      <w:bookmarkEnd w:id="9"/>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9-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Yüklenici, üstlenmiş olduğu işin devamı süresince, işyerinden ayrılamaz. Ancak, idare tarafından kendi yerine kabul edilecek birisini, işlerin gecikmesine veya durmasına hiçbir şekilde yol açmamak şartı ile vekil bırakarak iş başından ayrılabilir. Yüklenici veya vekili, iş yerinden ayrılmalarını gerektiren zorunlu hallerde, kontrol teşkilatından izin almak zorundadırlar.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Yüklenici veya vekili, işlerle ilgili denetimler ve çalışmalar sırasında istendiği zaman kontrol teşkilatı ile birlikte bulunacaklardır.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10" w:name="_Toc24634091"/>
      <w:r w:rsidRPr="00A107A1">
        <w:rPr>
          <w:rFonts w:ascii="Times New Roman" w:hAnsi="Times New Roman" w:cs="Times New Roman"/>
          <w:b/>
          <w:bCs/>
          <w:sz w:val="22"/>
          <w:szCs w:val="22"/>
        </w:rPr>
        <w:t>İşin yürütülmesi için gerekli personel ve araçlar</w:t>
      </w:r>
      <w:bookmarkEnd w:id="10"/>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10-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Sözleşmenin imzalanmasından sonra yüklenici, üstlenmiş olduğu işin önemine ve iş programına uygun olarak, işlerin yapılması için gerekli her türlü yardımcı tesisleri hazırlamak, her türlü malzemeyi, </w:t>
      </w:r>
      <w:proofErr w:type="gramStart"/>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ekipmanı</w:t>
      </w:r>
      <w:proofErr w:type="gramEnd"/>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 ve personeli sağlamak ve </w:t>
      </w:r>
      <w:proofErr w:type="spellStart"/>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ihzaratla</w:t>
      </w:r>
      <w:proofErr w:type="spellEnd"/>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 ilgili önlemleri almak zorundadır.</w:t>
      </w:r>
    </w:p>
    <w:p w:rsidR="000148A7" w:rsidRPr="00A107A1" w:rsidRDefault="000148A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p>
    <w:p w:rsidR="00BD3AF7" w:rsidRPr="00A107A1" w:rsidRDefault="000148A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lastRenderedPageBreak/>
        <w:tab/>
      </w:r>
      <w:r w:rsidR="00BD3AF7" w:rsidRPr="00A107A1">
        <w:rPr>
          <w:rFonts w:ascii="Times New Roman" w:hAnsi="Times New Roman" w:cs="Times New Roman"/>
          <w:sz w:val="22"/>
          <w:szCs w:val="22"/>
        </w:rPr>
        <w:t xml:space="preserve">Yüklenici tarafından sağlanan yüklenici </w:t>
      </w:r>
      <w:proofErr w:type="gramStart"/>
      <w:r w:rsidR="00BD3AF7" w:rsidRPr="00A107A1">
        <w:rPr>
          <w:rFonts w:ascii="Times New Roman" w:hAnsi="Times New Roman" w:cs="Times New Roman"/>
          <w:sz w:val="22"/>
          <w:szCs w:val="22"/>
        </w:rPr>
        <w:t>ekipmanı</w:t>
      </w:r>
      <w:proofErr w:type="gramEnd"/>
      <w:r w:rsidR="00BD3AF7" w:rsidRPr="00A107A1">
        <w:rPr>
          <w:rFonts w:ascii="Times New Roman" w:hAnsi="Times New Roman" w:cs="Times New Roman"/>
          <w:sz w:val="22"/>
          <w:szCs w:val="22"/>
        </w:rPr>
        <w:t xml:space="preserve"> ve malzemelerin tamamı işyerine getirildiğinde, yalnızca hizmetlerin gerçekleştirilmesinde kullanılacak sayılır ve yüklenici, bunların tamamını veya bir kısmını, işyeri içinde taşınması hariç, kontrol teşkilatı olurunu almadan nakledemez. Ancak, elemanları, işçileri ve yüklenici </w:t>
      </w:r>
      <w:proofErr w:type="gramStart"/>
      <w:r w:rsidR="00BD3AF7" w:rsidRPr="00A107A1">
        <w:rPr>
          <w:rFonts w:ascii="Times New Roman" w:hAnsi="Times New Roman" w:cs="Times New Roman"/>
          <w:sz w:val="22"/>
          <w:szCs w:val="22"/>
        </w:rPr>
        <w:t>ekipmanı</w:t>
      </w:r>
      <w:proofErr w:type="gramEnd"/>
      <w:r w:rsidR="00BD3AF7" w:rsidRPr="00A107A1">
        <w:rPr>
          <w:rFonts w:ascii="Times New Roman" w:hAnsi="Times New Roman" w:cs="Times New Roman"/>
          <w:sz w:val="22"/>
          <w:szCs w:val="22"/>
        </w:rPr>
        <w:t xml:space="preserve"> ile malzemeleri işyerine getirecek veya işyerinden götürecek vasıtalar için olur almaya gerek yoktur.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Yüklenici, işin sözleşme süresi içinde bitirilmesi için, gerekli miktarda malzeme ve </w:t>
      </w:r>
      <w:proofErr w:type="gramStart"/>
      <w:r w:rsidRPr="00A107A1">
        <w:rPr>
          <w:rFonts w:ascii="Times New Roman" w:hAnsi="Times New Roman" w:cs="Times New Roman"/>
          <w:sz w:val="22"/>
          <w:szCs w:val="22"/>
        </w:rPr>
        <w:t>ekipman</w:t>
      </w:r>
      <w:proofErr w:type="gramEnd"/>
      <w:r w:rsidRPr="00A107A1">
        <w:rPr>
          <w:rFonts w:ascii="Times New Roman" w:hAnsi="Times New Roman" w:cs="Times New Roman"/>
          <w:sz w:val="22"/>
          <w:szCs w:val="22"/>
        </w:rPr>
        <w:t xml:space="preserve"> ile yeterli sayıda personeli her an iş başında bulunduracaktır. Aksi halde yüklenici, bu hususta kendisine yapılacak tebligat tarihinden başlamak üzere on (10) gün içinde bunları istenen sayı ve miktara çıkarmak zorundadır.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 Sözleşmede, işyerinde çalıştırılması gereken personel sayısının belirtildiği hallerde, yüklenici, belirtilen sayıda personeli işyerinde bulundurmak zorundadır.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Yüklenici işlerin yürütülmesinde, gerektiği şekilde eğitim ve öğretim görmüş, diplomalı, sertifikalı vb. personeli çalıştıracak ve bunları her zaman diğerlerine tercih edecektir.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Yüklenici, iş yerinde çalıştırılan eleman ve çeşitli sınıftan işgücü sayıları ile yüklenici ekipmanına ilişkin olarak kontrol teşkilatının isteyeceği bilgileri, sözleşme ve eklerinde öngörülen şekilde ve </w:t>
      </w:r>
      <w:proofErr w:type="gramStart"/>
      <w:r w:rsidRPr="00A107A1">
        <w:rPr>
          <w:rFonts w:ascii="Times New Roman" w:hAnsi="Times New Roman" w:cs="Times New Roman"/>
          <w:sz w:val="22"/>
          <w:szCs w:val="22"/>
        </w:rPr>
        <w:t>sıklıkta  vermekle</w:t>
      </w:r>
      <w:proofErr w:type="gramEnd"/>
      <w:r w:rsidRPr="00A107A1">
        <w:rPr>
          <w:rFonts w:ascii="Times New Roman" w:hAnsi="Times New Roman" w:cs="Times New Roman"/>
          <w:sz w:val="22"/>
          <w:szCs w:val="22"/>
        </w:rPr>
        <w:t xml:space="preserve"> yükümlüdür.</w:t>
      </w:r>
    </w:p>
    <w:p w:rsidR="00A107A1" w:rsidRPr="00A107A1" w:rsidRDefault="00A107A1"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11" w:name="_Toc24634092"/>
      <w:r w:rsidRPr="00A107A1">
        <w:rPr>
          <w:rFonts w:ascii="Times New Roman" w:hAnsi="Times New Roman" w:cs="Times New Roman"/>
          <w:b/>
          <w:bCs/>
          <w:sz w:val="22"/>
          <w:szCs w:val="22"/>
        </w:rPr>
        <w:t>İdare ve Kontrol Teşkilatının itiraz hakkı</w:t>
      </w:r>
      <w:bookmarkEnd w:id="11"/>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pPr>
      <w:proofErr w:type="gramStart"/>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11-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İdare ve kontrol teşkilatı, yükleniciden çalıştırılmasında veya işyerinde bulunmasında engel durumu olduğunu tespit ettiği, uygunsuz davrandığı veya görevlerini yerine getirmekte yetersiz olduğu kanısında olduğu veya işyerinde çalıştırılmasında sakınca gördüğü her kademe ve nitelikteki elemanların (teknik ve idareci personel, hizmetli, işçi ve diğerleri) ve alt yüklenicilerin iş başından veya işyerinden uzaklaştırılmasını talep etme hakkına sahiptir. </w:t>
      </w:r>
      <w:proofErr w:type="gramEnd"/>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Yüklenici, bu talebi idare veya kontrol teşkilatı tarafından yapılacak tebligat üzerine ve verilen süre içinde yerine getirmek zorundadır. Yüklenicinin bu yükümlülüğü verilen süre içinde yerine getirmemesi halinde, söz konusu kişiler idare veya kontrol teşkilatı tarafından uzaklaştırılır veya uzaklaştırılmaları sağlanır. Uzaklaştırılmaları istenilenler, idarenin veya kontrol teşkilatının izni ve onayı alınmaksızın bir daha işlerde görev alamaz. Yüklenici, uzaklaştırılan kişilerin yerine en kısa zamanda uygun nitelikli başkalarını getirmek zorundadır.</w:t>
      </w:r>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Kontrol teşkilatı, uygun olmayan </w:t>
      </w:r>
      <w:proofErr w:type="gramStart"/>
      <w:r w:rsidRPr="00A107A1">
        <w:rPr>
          <w:rFonts w:ascii="Times New Roman" w:hAnsi="Times New Roman" w:cs="Times New Roman"/>
          <w:sz w:val="22"/>
          <w:szCs w:val="22"/>
        </w:rPr>
        <w:t>ekipman</w:t>
      </w:r>
      <w:proofErr w:type="gramEnd"/>
      <w:r w:rsidRPr="00A107A1">
        <w:rPr>
          <w:rFonts w:ascii="Times New Roman" w:hAnsi="Times New Roman" w:cs="Times New Roman"/>
          <w:sz w:val="22"/>
          <w:szCs w:val="22"/>
        </w:rPr>
        <w:t xml:space="preserve"> ve araçların işyerinden uzaklaştırılmasını talep hakkına sahiptir. Yüklenici, söz konusu </w:t>
      </w:r>
      <w:proofErr w:type="gramStart"/>
      <w:r w:rsidRPr="00A107A1">
        <w:rPr>
          <w:rFonts w:ascii="Times New Roman" w:hAnsi="Times New Roman" w:cs="Times New Roman"/>
          <w:sz w:val="22"/>
          <w:szCs w:val="22"/>
        </w:rPr>
        <w:t>ekipman</w:t>
      </w:r>
      <w:proofErr w:type="gramEnd"/>
      <w:r w:rsidRPr="00A107A1">
        <w:rPr>
          <w:rFonts w:ascii="Times New Roman" w:hAnsi="Times New Roman" w:cs="Times New Roman"/>
          <w:sz w:val="22"/>
          <w:szCs w:val="22"/>
        </w:rPr>
        <w:t xml:space="preserve"> ve araçları idare veya kontrol teşkilatınca kabul edilebilir olanlarla değiştirecektir.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12" w:name="_Toc24634093"/>
      <w:r w:rsidRPr="00A107A1">
        <w:rPr>
          <w:rFonts w:ascii="Times New Roman" w:hAnsi="Times New Roman" w:cs="Times New Roman"/>
          <w:b/>
          <w:bCs/>
          <w:sz w:val="22"/>
          <w:szCs w:val="22"/>
        </w:rPr>
        <w:t>Mevzuata uygunluk</w:t>
      </w:r>
      <w:bookmarkEnd w:id="12"/>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bookmarkStart w:id="13" w:name="_Toc24634094"/>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12-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İlgili bütün bildirimlerin ve bütün ödemelerin yapılması da </w:t>
      </w:r>
      <w:proofErr w:type="gramStart"/>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dahil</w:t>
      </w:r>
      <w:proofErr w:type="gramEnd"/>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 olmak üzere yüklenici,</w:t>
      </w:r>
      <w:bookmarkEnd w:id="13"/>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(a) İşlerin yürütülmesine, tamamlanmasına ve işlerde olabilecek kusurların düzeltilmesine ilişkin olarak bütün kanun, KHK, tüzük, yönetmelik, kararname, genelge, tebliğ ve diğer ilgili mevzuata,</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(b) Malları veya hakları, işler dolayısıyla herhangi bir şekilde etkilenen veya etkilenebilecek olan kamu kurum ve kuruluşlarının düzenlemelerine uyacak ve bu hükümlerin ihlali nedeniyle ortaya çıkabilecek bütün sorumluluk ve cezalardan dolayı idarenin zararını karşılayacaktır.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Gizlilik</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13-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Yüklenici, işle ilgili olarak elde ettiği her tür bilgi ve dokümanı özel ve gizli tutacak ve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uzlaşmazlık ortaya çıkarsa idarenin bu konudaki kararı nihai olacaktır. Gizlilik yükümlülüğü, sözleşmenin herhangi bir nedenle sona ermesinden sonra da devam eder.</w:t>
      </w:r>
    </w:p>
    <w:p w:rsidR="00BD3AF7"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14" w:name="_Toc24634097"/>
      <w:r w:rsidRPr="00A107A1">
        <w:rPr>
          <w:rFonts w:ascii="Times New Roman" w:hAnsi="Times New Roman" w:cs="Times New Roman"/>
          <w:b/>
          <w:bCs/>
          <w:sz w:val="22"/>
          <w:szCs w:val="22"/>
        </w:rPr>
        <w:t>Fikri ve sınai mülkiyete konu olan hususlar</w:t>
      </w:r>
      <w:bookmarkEnd w:id="14"/>
    </w:p>
    <w:p w:rsidR="003C6C6B" w:rsidRDefault="003C6C6B" w:rsidP="00BD3AF7">
      <w:pPr>
        <w:pStyle w:val="GvdeMetni"/>
        <w:tabs>
          <w:tab w:val="left" w:pos="426"/>
          <w:tab w:val="left" w:pos="851"/>
          <w:tab w:val="left" w:pos="1276"/>
          <w:tab w:val="left" w:pos="1701"/>
        </w:tabs>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proofErr w:type="gramStart"/>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14-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İdare, sözleşme hükümleri çerçevesinde yüklenici tarafından üstlenilen bir hizmetin konusu olan ya da hizmetin ifası sırasında veya ifası nedeniyle meydana getirilen ürünler üzerindeki fikri ve sınai haklar ile marka,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lastRenderedPageBreak/>
        <w:t>patent, endüstriyel tasarımlar, faydalı modeller, yarı iletken topoğrafyalar (</w:t>
      </w:r>
      <w:proofErr w:type="spellStart"/>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chip’ler</w:t>
      </w:r>
      <w:proofErr w:type="spellEnd"/>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 dijital iletişim, ticaret unvanları ile diğer ad ve işaretler, coğrafi ad ve işaretler, açıklanmamış bilgiler ve benzeri fikri ve sınai mülkiyet konusu haklardan hangisi veya hangilerine, ne kadar süreyle ve ne gibi şartlarla sahip olacağını, ilgili mevzuat hükümlerini dikkate alarak, kendi istek ve ihtiyaçları doğrultusunda ve duraksamaya yer bırakmayacak şekilde düzenleyecektir. </w:t>
      </w:r>
      <w:proofErr w:type="gramEnd"/>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Bu haklar, yürürlükteki mevzuatın emredici hükümleri saklı kalmak, ürünün mahiyet ve hususiyetini bozmamak ve ürün sahibinin şeref ve itibarını zedeleyecek şekilde kullanılmamak kaydıyla münhasıran idareye ait olacaktır.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Yüklenicinin,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istemde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Bu ödevin hiç veya gereği gibi yerine getirilmemesi nedeniyle idare herhangi bir zarara, zarar tehlikesine veya hak kaybına uğrarsa, bu nedenle uğradığı her türlü zararı diğer hakları saklı kalmak üzere ( yoksun kalınan kar ve kaçırılan fırsatlar </w:t>
      </w:r>
      <w:proofErr w:type="gramStart"/>
      <w:r w:rsidRPr="00A107A1">
        <w:rPr>
          <w:rFonts w:ascii="Times New Roman" w:hAnsi="Times New Roman" w:cs="Times New Roman"/>
          <w:sz w:val="22"/>
          <w:szCs w:val="22"/>
        </w:rPr>
        <w:t>dahil</w:t>
      </w:r>
      <w:proofErr w:type="gramEnd"/>
      <w:r w:rsidRPr="00A107A1">
        <w:rPr>
          <w:rFonts w:ascii="Times New Roman" w:hAnsi="Times New Roman" w:cs="Times New Roman"/>
          <w:sz w:val="22"/>
          <w:szCs w:val="22"/>
        </w:rPr>
        <w:t>) yükleniciden tahsil ve tazmin eder.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15" w:name="_Toc24634098"/>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Kamu düzenine ve mallarına zarar vermeme</w:t>
      </w:r>
      <w:bookmarkEnd w:id="15"/>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15-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Yüklenici işlerin yürütülmesi, tamamlanması ve işlerde olabilecek aksaklıkların giderilmesi için gereken bütün işlemlerde, sözleşme koşullarına uygun davranma yükümlülüğü içerisinde;</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(a) Kamu düzenine ve kamusal yaşamın gereklerine uygun davranacak,</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(b) Kamunun mülkiyeti veya hüküm ve tasarrufu altındaki taşınır ve taşınmaz mallar ile özel kişilerin mülkiyetindeki taşınır veya taşınmaz mallara, kamusal kullanıma tahsis edilmiş veya bırakılmış yol, meydan, park gibi orta mallarına ve kamu hizmetinde kullanılan mallara zarar vermeyecek, bunların kullanımına ve bunlara ulaşılmasına engel olmayacaktır.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Belirtilen hükümlerin ihlal edilmesi nedeniyle idarenin maruz kalabileceği tüm zarar, ceza, tazminat ve benzeri sorumluluklar ile bunların mali sonuçlarından doğacak giderler yüklenici tarafından karşılanacaktır.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16" w:name="_Toc24634099"/>
      <w:r w:rsidRPr="00A107A1">
        <w:rPr>
          <w:rFonts w:ascii="Times New Roman" w:hAnsi="Times New Roman" w:cs="Times New Roman"/>
          <w:b/>
          <w:bCs/>
          <w:sz w:val="22"/>
          <w:szCs w:val="22"/>
        </w:rPr>
        <w:t>Diğer yüklenicilere olanak sağlanması</w:t>
      </w:r>
      <w:bookmarkEnd w:id="16"/>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16-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Yüklenici, kontrol teşkilatının isteklerine uygun olarak;</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a) İdare tarafından istihdam edilen diğer bütün yüklenicilere ve onların işçilerine,</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b) İdarenin personeline,</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c) Sözleşme konusu işlerle bağlantılı olarak veya bu işlerin görülmesine yardımcı olması amacıyla idarenin bizzat yürüttüğü veya bir başka sözleşme uyarınca başka yükleniciler tarafından yürütülen veya sözleşmenin kapsamında yer almayan herhangi bir iş nedeniyle, bu işin niteliği gereği işyerinde veya işyeri yakınında çalıştırılması gereken ve usulünce yetkilendirilmiş olan şahıslar ile bunlara tâbi personele, görevli veya yükümlü oldukları işleri yapmaları için gereken bütün makul </w:t>
      </w:r>
      <w:proofErr w:type="gramStart"/>
      <w:r w:rsidRPr="00A107A1">
        <w:rPr>
          <w:rFonts w:ascii="Times New Roman" w:hAnsi="Times New Roman" w:cs="Times New Roman"/>
          <w:sz w:val="22"/>
          <w:szCs w:val="22"/>
        </w:rPr>
        <w:t>imkanları</w:t>
      </w:r>
      <w:proofErr w:type="gramEnd"/>
      <w:r w:rsidRPr="00A107A1">
        <w:rPr>
          <w:rFonts w:ascii="Times New Roman" w:hAnsi="Times New Roman" w:cs="Times New Roman"/>
          <w:sz w:val="22"/>
          <w:szCs w:val="22"/>
        </w:rPr>
        <w:t xml:space="preserve"> sağlayacaktır.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17" w:name="_Toc24634100"/>
      <w:r w:rsidRPr="00A107A1">
        <w:rPr>
          <w:rFonts w:ascii="Times New Roman" w:hAnsi="Times New Roman" w:cs="Times New Roman"/>
          <w:b/>
          <w:bCs/>
          <w:sz w:val="22"/>
          <w:szCs w:val="22"/>
        </w:rPr>
        <w:t>Malzeme, tesis ve işçilik kalitesi</w:t>
      </w:r>
      <w:bookmarkEnd w:id="17"/>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17-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Bütün malzemeler, tesisler ve işçilik;</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(a) Sözleşmede ve eklerinde belirtilen tip ve türlerde ve kontrol teşkilatının talimatlarına uygun olacak,</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(b) İmalat, üretim veya hazırlanma yerinde, işyerinde ya da sözleşmede öngörülen başka herhangi bir yerde kontrol teşkilatının talep edeceği zamanlarda denetim ve testlere tabi tutulacaktır.</w:t>
      </w:r>
    </w:p>
    <w:p w:rsidR="003C6C6B" w:rsidRPr="00A107A1" w:rsidRDefault="003C6C6B"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lastRenderedPageBreak/>
        <w:tab/>
        <w:t>Yüklenici, malzemeleri veya tesisleri incelemek, ölçmek ve test etmek için gereken her türlü desteği, işçiliği, elektriği, yakıtı, cihazları ve aletleri temin edecek ve işte kullanılmadan önce bütün malzeme numunelerini, kontrol teşkilatı tarafından seçilecek ve gerekli görülecek testlerin yapılması amacıyla idareye sunacaktır.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Bütün numuneler, yüklenici tarafından sözleşme ile temin ve ibraz edilmeleri açıkça öngörüldüğü takdirde masrafları yükleniciye ait olmak üzere temin edilecektir.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18" w:name="_Toc24634101"/>
      <w:r w:rsidRPr="00A107A1">
        <w:rPr>
          <w:rFonts w:ascii="Times New Roman" w:hAnsi="Times New Roman" w:cs="Times New Roman"/>
          <w:b/>
          <w:bCs/>
          <w:sz w:val="22"/>
          <w:szCs w:val="22"/>
        </w:rPr>
        <w:t>Alt yükleniciler</w:t>
      </w:r>
      <w:bookmarkEnd w:id="18"/>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proofErr w:type="gramStart"/>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18-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4734 sayılı Kanunun 10 uncu maddesi uyarınca ihale dışı bırakılması gerekenler, 11 inci maddesi uyarınca ihaleye katılamayacak olanlar, 58 inci maddesi uyarınca ihalelere katılmaktan yasaklı olanlar ve 53 üncü maddesinin (b) bendinin 8 inci alt bendi gereğince alınacak Bakanlar Kurulu kararında belirtilen yabancı istekliler ile 4735 sayılı Kamu İhale Sözleşmeleri Kanununun 26 </w:t>
      </w:r>
      <w:proofErr w:type="spellStart"/>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ncı</w:t>
      </w:r>
      <w:proofErr w:type="spellEnd"/>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 maddesi uyarınca yasaklı olanlar alt yüklenici olamazlar. </w:t>
      </w:r>
      <w:proofErr w:type="gramEnd"/>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İdareler, işin özelliği nedeniyle alt yüklenici çalıştırılmasını öngörmedikleri işlerde, işlerin tamamının yüklenicinin kendisi tarafından yapılmasını isteyebilirler. Alt yüklenici çalıştırılmasının idarenin iznine tabi olduğu işlerde, işin nevi itibariyle idarece izin verilen kısımlarını yapacak alt yüklenicilerin isimleri ve yapacakları iş bölümlerini, işin bütününü, hiçbir suretle alt yükleniciye yaptırmamak kaydıyla, idarenin onayına sunar.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İdare, on beş (15) gün içinde alt yükleniciyi onaylayıp onaylamadığını bildirir. Alt yükleniciler, idarenin onayından sonra işe başlayabilecektir, aksi halde alt yükleniciler hiçbir suretle iş yerinde çalışamazlar.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İdarece sözleşme imzalanmadan önce onaylanan listede yer alan alt yüklenicilerle bunlar işe başlamadan önce yüklenicinin sözleşme yapması ve bunun bir örneğini idareye vermesi gerekir.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 xml:space="preserve">İşin başında idarece onaylanmış alt yüklenicilerin ve/veya yaptıkları iş kısımlarının işin devamı sırasında değiştirilerek, işin başka alt yüklenicilere yaptırılması da idarenin iznine ve yukarıdaki şartlara tabidir.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Alt yüklenicilerin yaptığı bütün işlerden idareye karşı yüklenici sorumludur. Alt yüklenicilerin idarece kabul edilerek onaylanması bu sorumluluğu hiçbir şekilde kaldırmaz.</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İdare, alt yüklenici tarafından yapılan işlerin sözleşme ve şartname hükümlerine uygun olmadığını tespit ederse, alt yüklenicinin değiştirilmesini veya alt yükleniciler tarafından yapılmasını istemediği herhangi bir iş bölümünün bizzat yüklenici tarafından yapılmasını her zaman isteyebilir.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bookmarkStart w:id="19" w:name="_Toc24634102"/>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İş ve işyerlerinin korunması ve sigortalanması</w:t>
      </w:r>
      <w:bookmarkEnd w:id="19"/>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pPr>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19-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İşyerinde, işin başlamasından kabul belgesinin verilmesine kadar her türlü araç, malzeme, </w:t>
      </w:r>
      <w:proofErr w:type="spellStart"/>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ihzarat</w:t>
      </w:r>
      <w:proofErr w:type="spellEnd"/>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makine ve taşıtlar ile sözleşme konusu hizmet işinin korunmasından yüklenici sorumludur.</w:t>
      </w:r>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Yüklenici, kazaların, zarar ve kayıpların meydana gelmesini önlemek amacı ile gereken bütün önlemleri almak ve kontrol teşkilatı tarafından, kaza, zarar ve kayıp ihtimallerini azaltmak için verilecek talimatların hepsine uymak zorundadır.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Yüklenici, işin devamı süresince iş yerinde yapılacak çalışmalarda her türlü güvenlik önlemini almak zorundadır. İş sahasında veya çevresindeki bölgede, yeterli güvenlik önleminin alınmaması nedeniyle doğabilecek hasar ve zararın ödenmesinden yüklenici sorumludur. Ayrıca yüklenici, işyerinde kullanılan </w:t>
      </w:r>
      <w:proofErr w:type="gramStart"/>
      <w:r w:rsidRPr="00A107A1">
        <w:rPr>
          <w:rFonts w:ascii="Times New Roman" w:hAnsi="Times New Roman" w:cs="Times New Roman"/>
          <w:sz w:val="22"/>
          <w:szCs w:val="22"/>
        </w:rPr>
        <w:t>ekipmanın</w:t>
      </w:r>
      <w:proofErr w:type="gramEnd"/>
      <w:r w:rsidRPr="00A107A1">
        <w:rPr>
          <w:rFonts w:ascii="Times New Roman" w:hAnsi="Times New Roman" w:cs="Times New Roman"/>
          <w:sz w:val="22"/>
          <w:szCs w:val="22"/>
        </w:rPr>
        <w:t xml:space="preserve"> neden olabileceği kazalardan korunma usullerini ve önlemlerini çalışanlara öğretmek zorundadır. Bu konularda gerek kontrol teşkilatı tarafından istenen ve gerekse yüklenicinin kendi arzusu ile uyguladığı güvenlik ve koruma önlemlerine ilişkin giderlerin tümü yükleniciye aittir.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Hizmet türüne göre sigorta gerektiği takdirde uygulanacak sigorta türü veya türleri ve teminat limitleri günün koşullarına uygun olmak şartıyla sözleşmesinde veya eklerinde belirtilir.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Düzenlenen sigorta poliçelerinde, idare işveren sıfatıyla, yüklenici ise işi gerçekleştiren sıfatıyla ve varsa alt yükleniciler yer almalıdır. Kıymetler tam değer üzerinden sigorta ettirilmelidir.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lastRenderedPageBreak/>
        <w:tab/>
        <w:t xml:space="preserve">Sözleşmesinde istenilmiş olması halinde, sigortalara ilişkin limitlerin işe başlama tarihinin yıl dönümündeki güncel değerlere yükseltilmesi zorunludur.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Yüklenici, idarelerce istenen söz konusu sigortalara ilişkin poliçeleri ve ödeme kanıtlarını, iş fiili olarak başlamadan önce idareye vermek zorundadır. Sigortalar tamamlanmadığı sürece avans ve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ödemesi yapılmaz.</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Sigorta poliçelerinde belirlenen, yüklenicinin kusurlu olduğu hallerde, kusur nedeniyle sigortanın karşılamadığı bedeller için yüklenici idareden bir istekte bulunamaz.</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Sigorta yükümlülüğünün kabul süresinin sonuna kadar olan süreçte devam edip etmeyeceği veya ne ölçüde devam edeceği, bu süreci düzenleyen madde hükümleri de göz önünde tutularak sözleşme veya eklerinde belirtilir.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Sözleşmenin feshi veya işin/hesabın tasfiyesi halinde bu sigortalar, iş yeni yükleniciye ihale edilinceye kadar devam ettirilir ve bu süreye ilişkin sigorta giderleri ilk yükleniciye ait olur. Ancak bu süre, fesih veya tasfiye tarihinden başlamak üzere üç (3) ayı geçemez.</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20" w:name="_Toc24634103"/>
      <w:r w:rsidRPr="00A107A1">
        <w:rPr>
          <w:rFonts w:ascii="Times New Roman" w:hAnsi="Times New Roman" w:cs="Times New Roman"/>
          <w:b/>
          <w:bCs/>
          <w:sz w:val="22"/>
          <w:szCs w:val="22"/>
        </w:rPr>
        <w:t>Yüklenicinin kusuru dışındaki hasar ve zararlar</w:t>
      </w:r>
      <w:bookmarkEnd w:id="20"/>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20-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Olağanüstü haller ve doğal afetlerin işyerlerinde ve yapılan işlerde meydana getireceği hasar ve zararlar ile sigortalanabilir riskler sigorta kapsamında olsun veya olmasın yüklenici bu hasar ve zararlar için idareden hiç bir bedel isteyemez. Ancak bu hasar ve zararlar nedeniyle meydana gelecek gecikmeler için yükleniciye gerekli süre uzatımı verilir.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r>
      <w:proofErr w:type="gramStart"/>
      <w:r w:rsidRPr="00A107A1">
        <w:rPr>
          <w:rFonts w:ascii="Times New Roman" w:hAnsi="Times New Roman" w:cs="Times New Roman"/>
          <w:sz w:val="22"/>
          <w:szCs w:val="22"/>
        </w:rPr>
        <w:t>Savaş, yurt içinde seferberlik, ayaklanma, iç savaş ve bunlara benzer olaylar veya yüklenici ve varsa alt yüklenici tarafından kullanılmadıkça bir nükleer yakıttan kaynaklanan radyasyonlar ve bunların gerektirdiği önlemler sonucunda meydana gelecek riskler gibi sigortalanması mümkün olmayan türden riskler ile idarenin işlerin tamamlanmış kısımlarını teslim alarak kullanmasından dolayı doğacak riskler idareye aittir.</w:t>
      </w:r>
      <w:proofErr w:type="gramEnd"/>
    </w:p>
    <w:p w:rsidR="00A107A1" w:rsidRPr="00A107A1" w:rsidRDefault="00A107A1"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21" w:name="_Toc24634104"/>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İşlerin bakımı</w:t>
      </w:r>
      <w:bookmarkEnd w:id="21"/>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21-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Yüklenici, işe başlama tarihinden işlerin tümü için kabul belgesinin tanzim edildiği tarihe kadar işlere, malzemelere ve tesise gereken özen ve bakımı gösterme sorumluluğu altında olacaktır.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Yüklenici, garanti süresi içinde taahhüt ettiği bütün işlerin ve malzemelerin ve ilgili tesislerin bakım ve özeninden bu sürenin sonuna kadar sorumlu olacaktır.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22" w:name="_Toc24634105"/>
      <w:r w:rsidRPr="00A107A1">
        <w:rPr>
          <w:rFonts w:ascii="Times New Roman" w:hAnsi="Times New Roman" w:cs="Times New Roman"/>
          <w:b/>
          <w:bCs/>
          <w:sz w:val="22"/>
          <w:szCs w:val="22"/>
        </w:rPr>
        <w:t>İşyerlerinin temizlenmesi ve tesislerin kaldırılması</w:t>
      </w:r>
      <w:bookmarkEnd w:id="22"/>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22-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İşlerin yürütülmesi esnasında, yüklenici işyerini gereksiz bütün engellerden temizleyecek, yüklenici </w:t>
      </w:r>
      <w:proofErr w:type="gramStart"/>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ekipmanlarını</w:t>
      </w:r>
      <w:proofErr w:type="gramEnd"/>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 ve artan malzemeleri depolayacak ya da elden çıkartacak ve gerekmeyen bütün hurda malzemeleri, çöpleri </w:t>
      </w:r>
      <w:proofErr w:type="spellStart"/>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vb</w:t>
      </w:r>
      <w:proofErr w:type="spellEnd"/>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 xml:space="preserve"> ilgili mevzuatın öngördüğü şekilde işyerinden kaldıracaktır.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İşyerleri, işin sonunda yüklenici tarafından her türlü </w:t>
      </w:r>
      <w:proofErr w:type="spellStart"/>
      <w:r w:rsidRPr="00A107A1">
        <w:rPr>
          <w:rFonts w:ascii="Times New Roman" w:hAnsi="Times New Roman" w:cs="Times New Roman"/>
          <w:sz w:val="22"/>
          <w:szCs w:val="22"/>
        </w:rPr>
        <w:t>ihzarattan</w:t>
      </w:r>
      <w:proofErr w:type="spellEnd"/>
      <w:r w:rsidRPr="00A107A1">
        <w:rPr>
          <w:rFonts w:ascii="Times New Roman" w:hAnsi="Times New Roman" w:cs="Times New Roman"/>
          <w:sz w:val="22"/>
          <w:szCs w:val="22"/>
        </w:rPr>
        <w:t xml:space="preserve"> ve çalışma artıklarından temizlenir. Bundan başka, yüklenici tarafından kendi ihtiyaçları için yapılmış olan baraka, ambar, garaj, atölye vb. tesisler, işin sonunda yüklenici tarafından sökülür ve götürülür, bu işler için kendisine hiçbir bedel ödenmez. Yüklenicinin yükümlülüğü olan bu işlerin yapılmaması veya eksik yapılması halinde idarenin takdir edeceği bir bedel yüklenicinin </w:t>
      </w:r>
      <w:proofErr w:type="spellStart"/>
      <w:r w:rsidRPr="00A107A1">
        <w:rPr>
          <w:rFonts w:ascii="Times New Roman" w:hAnsi="Times New Roman" w:cs="Times New Roman"/>
          <w:sz w:val="22"/>
          <w:szCs w:val="22"/>
        </w:rPr>
        <w:t>hakedişinden</w:t>
      </w:r>
      <w:proofErr w:type="spellEnd"/>
      <w:r w:rsidRPr="00A107A1">
        <w:rPr>
          <w:rFonts w:ascii="Times New Roman" w:hAnsi="Times New Roman" w:cs="Times New Roman"/>
          <w:sz w:val="22"/>
          <w:szCs w:val="22"/>
        </w:rPr>
        <w:t xml:space="preserve">,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kalmamışsa teminatından kesilir.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pPr>
    </w:p>
    <w:p w:rsidR="00BD3AF7" w:rsidRPr="00A107A1" w:rsidRDefault="00BD3AF7" w:rsidP="00BD3AF7">
      <w:pPr>
        <w:pStyle w:val="GvdeMetni"/>
        <w:tabs>
          <w:tab w:val="left" w:pos="426"/>
          <w:tab w:val="left" w:pos="851"/>
          <w:tab w:val="left" w:pos="1276"/>
          <w:tab w:val="left" w:pos="1701"/>
        </w:tabs>
        <w:jc w:val="center"/>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pPr>
      <w:bookmarkStart w:id="23" w:name="_Toc17863854"/>
      <w:bookmarkStart w:id="24" w:name="_Toc24634106"/>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ÜÇÜNCÜ BÖLÜM</w:t>
      </w:r>
      <w:bookmarkEnd w:id="24"/>
    </w:p>
    <w:p w:rsidR="00BD3AF7" w:rsidRPr="00A107A1" w:rsidRDefault="00BD3AF7" w:rsidP="00BD3AF7">
      <w:pPr>
        <w:pStyle w:val="GvdeMetni"/>
        <w:tabs>
          <w:tab w:val="left" w:pos="426"/>
          <w:tab w:val="left" w:pos="851"/>
          <w:tab w:val="left" w:pos="1276"/>
          <w:tab w:val="left" w:pos="1701"/>
        </w:tabs>
        <w:jc w:val="center"/>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pPr>
      <w:bookmarkStart w:id="25" w:name="_Toc24634107"/>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Teknik D</w:t>
      </w:r>
      <w:bookmarkEnd w:id="23"/>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oküman</w:t>
      </w:r>
      <w:bookmarkEnd w:id="25"/>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26" w:name="_Toc24634109"/>
      <w:r w:rsidRPr="00A107A1">
        <w:rPr>
          <w:rFonts w:ascii="Times New Roman" w:hAnsi="Times New Roman" w:cs="Times New Roman"/>
          <w:b/>
          <w:bCs/>
          <w:sz w:val="22"/>
          <w:szCs w:val="22"/>
        </w:rPr>
        <w:t>Teknik dokümanı idare tarafından verilen işler</w:t>
      </w:r>
      <w:bookmarkEnd w:id="26"/>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14:shadow w14:blurRad="50800" w14:dist="38100" w14:dir="2700000" w14:sx="100000" w14:sy="100000" w14:kx="0" w14:ky="0" w14:algn="tl">
            <w14:srgbClr w14:val="000000">
              <w14:alpha w14:val="60000"/>
            </w14:srgbClr>
          </w14:shadow>
        </w:rPr>
      </w:pPr>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 xml:space="preserve">Madde 23- </w:t>
      </w:r>
      <w:r w:rsidRPr="00A107A1">
        <w:rPr>
          <w:rFonts w:ascii="Times New Roman" w:hAnsi="Times New Roman" w:cs="Times New Roman"/>
          <w:sz w:val="22"/>
          <w:szCs w:val="22"/>
          <w14:shadow w14:blurRad="50800" w14:dist="38100" w14:dir="2700000" w14:sx="100000" w14:sy="100000" w14:kx="0" w14:ky="0" w14:algn="tl">
            <w14:srgbClr w14:val="000000">
              <w14:alpha w14:val="60000"/>
            </w14:srgbClr>
          </w14:shadow>
        </w:rPr>
        <w:t>Sözleşme konusu işin proje veya bu mahiyette teknik dokümana dayalı olarak yaptırılması ihale dokümanında belirtilmiş ise, söz konusu iş, idare tarafından yükleniciye verilecek teknik dokümana ve detaylarına uygun olarak yapılacaktır.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lastRenderedPageBreak/>
        <w:tab/>
        <w:t>Bununla birlikte yüklenici, kendisine verilen teknik dokümanın, teslim edilen işyerinin veya malzemenin veyahut talimatın, sözleşme ve eklerinde bulunan hükümlere aykırı olduğunu veya teknik ve sanat kurallarına uymadığını ileri sürerse bu husustaki karşı görüşlerini hem kontrol teşkilatına, hem de idareye yazı ile bildirecektir.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Yüklenicinin iddia ve itirazlarına rağmen, idare işi kendi istediği gibi yaptırdığı takdirde bu kararın olağan sonucu olarak ortaya çıkan eksiklik, kusur, kalitesizlik ve benzeri olumsuz hallerden yüklenici sorumlu olmayacaktır.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 xml:space="preserve">(Ek: 22/06/2005 –  25853 R.G. / 80 </w:t>
      </w:r>
      <w:proofErr w:type="spellStart"/>
      <w:r w:rsidRPr="00A107A1">
        <w:rPr>
          <w:rFonts w:ascii="Times New Roman" w:hAnsi="Times New Roman" w:cs="Times New Roman"/>
          <w:sz w:val="22"/>
          <w:szCs w:val="22"/>
        </w:rPr>
        <w:t>md.</w:t>
      </w:r>
      <w:proofErr w:type="spellEnd"/>
      <w:r w:rsidRPr="00A107A1">
        <w:rPr>
          <w:rFonts w:ascii="Times New Roman" w:hAnsi="Times New Roman" w:cs="Times New Roman"/>
          <w:sz w:val="22"/>
          <w:szCs w:val="22"/>
        </w:rPr>
        <w:t xml:space="preserve">) İdare, sözleşme konusu işlerle ilgili proje vb. teknik belgelerde değişiklik yapılmaksızın işin tamamlanmasının fiilen </w:t>
      </w:r>
      <w:proofErr w:type="gramStart"/>
      <w:r w:rsidRPr="00A107A1">
        <w:rPr>
          <w:rFonts w:ascii="Times New Roman" w:hAnsi="Times New Roman" w:cs="Times New Roman"/>
          <w:sz w:val="22"/>
          <w:szCs w:val="22"/>
        </w:rPr>
        <w:t>imkansız</w:t>
      </w:r>
      <w:proofErr w:type="gramEnd"/>
      <w:r w:rsidRPr="00A107A1">
        <w:rPr>
          <w:rFonts w:ascii="Times New Roman" w:hAnsi="Times New Roman" w:cs="Times New Roman"/>
          <w:sz w:val="22"/>
          <w:szCs w:val="22"/>
        </w:rPr>
        <w:t xml:space="preserve"> olduğu hallerde, işin sözleşmede belirtilen niteliğine uygun bir şekilde tamamlanmasını sağlayacak şekilde gerekli değişiklikleri yapmaya yetkilidir. Yüklenici, işlerin devamı sırasında gerekli görülecek bu değişikliklere uygun olarak işe devam etmek zorundadır. Proje değişiklikleri, ilk projeye göre hazırlanmış malzemenin terk edilmesini veya değiştirilmesini veya başka yerde kullanılmasını gerektirirse, bu yüzden doğacak fazla işçilik ve giderleri idare yükleniciye öder. Proje değişiklikleri işin süresini etkileyecek nitelikte ise yüklenicinin bu husustaki süre talebi de idare tarafından dikkate alınır.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27" w:name="_Toc24634110"/>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Teknik dokümanın tesliminde gecikme olması</w:t>
      </w:r>
      <w:bookmarkEnd w:id="27"/>
      <w:r w:rsidRPr="00A107A1">
        <w:rPr>
          <w:rFonts w:ascii="Times New Roman" w:hAnsi="Times New Roman" w:cs="Times New Roman"/>
          <w:b/>
          <w:bCs/>
          <w:sz w:val="22"/>
          <w:szCs w:val="22"/>
        </w:rPr>
        <w:t xml:space="preserve">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24- </w:t>
      </w:r>
      <w:r w:rsidRPr="00A107A1">
        <w:rPr>
          <w:rFonts w:ascii="Times New Roman" w:hAnsi="Times New Roman" w:cs="Times New Roman"/>
          <w:sz w:val="22"/>
          <w:szCs w:val="22"/>
        </w:rPr>
        <w:t>İş için gerekli olan teknik dokümanın yükleniciye tesliminde gecikme olması veya yeni teknik doküman hazırlanmasını gerektirecek bir zamana ihtiyaç olması halinde bir gecikme söz konusu olursa, bu gecikmenin süre uzatımı verilmesini zorunlu kılması halinde işin süresi gecikmeyi karşılayacak kadar uzatılır.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28" w:name="_Toc24634111"/>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Yüklenici tarafından sunulacak rapor ve teknik doküman</w:t>
      </w:r>
      <w:bookmarkEnd w:id="28"/>
      <w:r w:rsidRPr="00A107A1">
        <w:rPr>
          <w:rFonts w:ascii="Times New Roman" w:hAnsi="Times New Roman" w:cs="Times New Roman"/>
          <w:b/>
          <w:bCs/>
          <w:sz w:val="22"/>
          <w:szCs w:val="22"/>
        </w:rPr>
        <w:t xml:space="preserve">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Madde 25-</w:t>
      </w:r>
      <w:r w:rsidRPr="00A107A1">
        <w:rPr>
          <w:rFonts w:ascii="Times New Roman" w:hAnsi="Times New Roman" w:cs="Times New Roman"/>
          <w:sz w:val="22"/>
          <w:szCs w:val="22"/>
        </w:rPr>
        <w:t xml:space="preserve"> Yüklenicinin hazırlayacağı projeler ve/veya raporlar onaylanmak üzere idareye teslim edilirken, idarece yapılacak incelemeleri kolaylaştıracak ve bunların teklif edilen şekli ile sözleşme veya eklerinde belirlenen şartlar çerçevesinde, amaca en uygun olduğunu gösterecek bilgilerin de diğer teknik belgelerle birlikte yüklenici tarafından verilmesi gereklidir.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Onay işlemi sırasında idare tarafından bu dokümanda yanlışlık, eksiklik ve kusurlar tespit edildiği takdirde, yüklenici idarenin yazılı emri üzerine ve verilen süre içinde, ayrıca bir bedel ödenmesini istemeksizin bunları düzeltmek zorundadır.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jc w:val="center"/>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pPr>
      <w:bookmarkStart w:id="29" w:name="_Toc24634112"/>
      <w:bookmarkStart w:id="30" w:name="_Toc17863862"/>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DÖRDÜNCÜ BÖLÜM</w:t>
      </w:r>
      <w:bookmarkEnd w:id="29"/>
    </w:p>
    <w:p w:rsidR="00BD3AF7" w:rsidRPr="00A107A1" w:rsidRDefault="00BD3AF7" w:rsidP="00BD3AF7">
      <w:pPr>
        <w:pStyle w:val="GvdeMetni"/>
        <w:tabs>
          <w:tab w:val="left" w:pos="426"/>
          <w:tab w:val="left" w:pos="851"/>
          <w:tab w:val="left" w:pos="1276"/>
          <w:tab w:val="left" w:pos="1701"/>
        </w:tabs>
        <w:jc w:val="center"/>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pPr>
      <w:bookmarkStart w:id="31" w:name="_Toc24634113"/>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Kontrol H</w:t>
      </w:r>
      <w:bookmarkEnd w:id="30"/>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izmetleri</w:t>
      </w:r>
      <w:bookmarkEnd w:id="31"/>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Kontrol teşkilatı ve yetkileri</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26- </w:t>
      </w:r>
      <w:r w:rsidRPr="00A107A1">
        <w:rPr>
          <w:rFonts w:ascii="Times New Roman" w:hAnsi="Times New Roman" w:cs="Times New Roman"/>
          <w:sz w:val="22"/>
          <w:szCs w:val="22"/>
        </w:rPr>
        <w:t>Sözleşmeye bağlanan her türlü iş, idare tarafından görevlendirilen kontrol teşkilatının denetimi altında, yüklenici tarafından yönetilir ve gerçekleştirilir. Yüklenici, bütün işleri kontrol teşkilatının sözleşme ve eklerindeki hükümlere aykırı olmamak şartı ile vereceği talimata göre yapmak zorundadır.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Kontrol teşkilatının yetkileri sözleşmede belirtilir. </w:t>
      </w:r>
      <w:proofErr w:type="gramStart"/>
      <w:r w:rsidRPr="00A107A1">
        <w:rPr>
          <w:rFonts w:ascii="Times New Roman" w:hAnsi="Times New Roman" w:cs="Times New Roman"/>
          <w:sz w:val="22"/>
          <w:szCs w:val="22"/>
        </w:rPr>
        <w:t xml:space="preserve">Sözleşmede aksine bir hüküm yoksa kontrol teşkilatı; işlerin yürütülmesiyle ilgili olarak her türlü denetim, malzeme, işlerin ve sözleşmesinde onaya sunulması gerektiği belirtilen yüklenici personelinin onay veya reddi, ödeme miktarlarının tespiti, işlerin düzeltilmesi ve sözleşmenin gereklerinin yerine getirilmesi konusunda talimat vermeye ve uygulamaya yetkili olup, fesih, tasfiye, süre uzatımı, iş artışı, iş eksilişi, kabul, yüklenici nam ve hesabına iş yaptırma ve alt yüklenicileri onaylama hususlarında ise idareye görüş bildirir. </w:t>
      </w:r>
      <w:proofErr w:type="gramEnd"/>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Yüklenici kullanacağı her türlü malzemeyi kontrol teşkilatına gösterip iş için elverişli olduğunu kabul ettirmeden iş yerinde kullanamaz. Malzemenin şartnamelere uygun olup olmadığını inceleyip gözden geçirmek için kontrol teşkilatı istediği şekilde deneyler yapabilir ve ister işyerinde, ister özel veya resmi laboratuvarlarda olsun, bu deneylerin giderleri sözleşmesinde başka bir hüküm yoksa yüklenici tarafından karşılanır. Yüklenici, deneylerin işyerinde yapılmasını isterse bunun için gerekli araç ve teçhizatı kendisi sağlamak zorundadır.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Kontrol teşkilatının kabul ettiği malzemeden mümkün olanların örnekleri idarece mühürlenerek işin sonuna kadar saklanır.</w:t>
      </w:r>
    </w:p>
    <w:p w:rsidR="003C6C6B" w:rsidRDefault="003C6C6B"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Yüklenicinin işyerine getirdiği malzemenin, teknik şartnamesine veya daha önce alınmış mühürlü örneğine uygun ve işe elverişli olmadığı anlaşıldığı takdirde yüklenici, kontrol teşkilatının bu husustaki yazılı tebligatı </w:t>
      </w:r>
      <w:r w:rsidRPr="00A107A1">
        <w:rPr>
          <w:rFonts w:ascii="Times New Roman" w:hAnsi="Times New Roman" w:cs="Times New Roman"/>
          <w:sz w:val="22"/>
          <w:szCs w:val="22"/>
        </w:rPr>
        <w:lastRenderedPageBreak/>
        <w:t>tarihinden başlamak üzere on gün içinde bu malzemeyi işyerinden kaldırıp uzaklaştırmak zorundadır. Bunu yapmadığı takdirde kontrol teşkilatı bu malzemeyi, bütün zarar ve giderleri yükleniciye ait olmak üzere, işyeri çevresi dışına çıkarmaya yetkilidir.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Yüklenici tarafından kötü ve kusurlu yapıldıkları kesin olarak anlaşılan iş kısımlarını yeniden yaptırmak hususunda kontrol teşkilatı yetkilidir. Yüklenici, bu konuda kendisine yazılı olarak verilen talimat üzerine, belirlenen süre içinde söz konusu iş kısımlarını ayrıca bir bedel istemeksizin kaldırıp yeniden yapmak zorundadır. Bu hususta bir gecikme olursa sorumluluğu yükleniciye aittir.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Sözleşme konusu iş süreklilik gösteren bir mahiyette ise, işin yapılmasına ilişkin kayıtlar sözleşmesinde belirtilen sıklıkta tutulur ve bu tutanaklar yüklenici tarafından da imzalanır. İşlerin eksik, kötü ve sözleşmeye aykırı olarak yapılması durumunda sözleşmede belirtilen cezalar uygulanır.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32" w:name="_Toc24634115"/>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Onay verilmesinin sorumluluğu ortadan kaldırmaması</w:t>
      </w:r>
      <w:bookmarkEnd w:id="32"/>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27- </w:t>
      </w:r>
      <w:r w:rsidRPr="00A107A1">
        <w:rPr>
          <w:rFonts w:ascii="Times New Roman" w:hAnsi="Times New Roman" w:cs="Times New Roman"/>
          <w:sz w:val="22"/>
          <w:szCs w:val="22"/>
        </w:rPr>
        <w:t>Herhangi bir işin, kontrol teşkilatının denetimi altında yapılmış veya işe onay verilmiş olması, yüklenicinin üstlenmiş olduğu işi bütünüyle projelerine, sözleşme ve şartnamelerine, teknik ve sanat kurallarına uygun olarak yapmak hususundaki yükümlülüklerini ve bu konudaki sorumluluğunu ortadan kaldırmaz.</w:t>
      </w:r>
    </w:p>
    <w:p w:rsidR="003C6C6B" w:rsidRPr="00A107A1" w:rsidRDefault="003C6C6B"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jc w:val="center"/>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pPr>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BEŞİNCİ BÖLÜM</w:t>
      </w:r>
    </w:p>
    <w:p w:rsidR="00BD3AF7" w:rsidRPr="00A107A1" w:rsidRDefault="00BD3AF7" w:rsidP="00BD3AF7">
      <w:pPr>
        <w:pStyle w:val="GvdeMetni"/>
        <w:tabs>
          <w:tab w:val="left" w:pos="426"/>
          <w:tab w:val="left" w:pos="851"/>
          <w:tab w:val="left" w:pos="1276"/>
          <w:tab w:val="left" w:pos="1701"/>
        </w:tabs>
        <w:jc w:val="center"/>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pPr>
      <w:bookmarkStart w:id="33" w:name="_Toc24634117"/>
      <w:r w:rsidRPr="00A107A1">
        <w:rPr>
          <w:rFonts w:ascii="Times New Roman" w:hAnsi="Times New Roman" w:cs="Times New Roman"/>
          <w:b/>
          <w:bCs/>
          <w:sz w:val="22"/>
          <w:szCs w:val="22"/>
          <w14:shadow w14:blurRad="50800" w14:dist="38100" w14:dir="2700000" w14:sx="100000" w14:sy="100000" w14:kx="0" w14:ky="0" w14:algn="tl">
            <w14:srgbClr w14:val="000000">
              <w14:alpha w14:val="60000"/>
            </w14:srgbClr>
          </w14:shadow>
        </w:rPr>
        <w:t>İşin Yürütülmesi</w:t>
      </w:r>
      <w:bookmarkEnd w:id="33"/>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34" w:name="_Toc24634118"/>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İş programı</w:t>
      </w:r>
      <w:bookmarkEnd w:id="34"/>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28- </w:t>
      </w:r>
      <w:r w:rsidRPr="00A107A1">
        <w:rPr>
          <w:rFonts w:ascii="Times New Roman" w:hAnsi="Times New Roman" w:cs="Times New Roman"/>
          <w:sz w:val="22"/>
          <w:szCs w:val="22"/>
        </w:rPr>
        <w:t xml:space="preserve">Yüklenici, sözleşmenin yürürlüğe girmesi için gerekli olan yasal </w:t>
      </w:r>
      <w:proofErr w:type="gramStart"/>
      <w:r w:rsidRPr="00A107A1">
        <w:rPr>
          <w:rFonts w:ascii="Times New Roman" w:hAnsi="Times New Roman" w:cs="Times New Roman"/>
          <w:sz w:val="22"/>
          <w:szCs w:val="22"/>
        </w:rPr>
        <w:t>prosedürlerin</w:t>
      </w:r>
      <w:proofErr w:type="gramEnd"/>
      <w:r w:rsidRPr="00A107A1">
        <w:rPr>
          <w:rFonts w:ascii="Times New Roman" w:hAnsi="Times New Roman" w:cs="Times New Roman"/>
          <w:sz w:val="22"/>
          <w:szCs w:val="22"/>
        </w:rPr>
        <w:t xml:space="preserve"> tamamlandığının kendisine tebliği ve buna göre işe başlama tarihinden itibaren, sözleşme veya eklerinde belirlenen süre içinde, üstlenilen işler için kontrol teşkilatının öngöreceği formda ve detaylarda ayrıntılı bir iş programı düzenler ve kontrol teşkilatının uygun görüşüne sunar. İş programı, kontrol teşkilatı tarafından talep edildiği takdirde, yüklenicinin işin yürütülmesi için uygulamayı önerdiği metotlar ve düzenlemeler hakkında genel bir açıklamayı da içerecektir.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Kontrol teşkilatı, iş programının verildiği bu tarihten başlamak üzere sözleşme veya eklerinde belirlenen süre içinde programı olduğu gibi veya gerekli gördüğü değişiklikleri yaparak idarenin onayına sunar.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İdare, iş programının verildiği tarihten başlamak üzere sözleşme veya eklerinde belirlenen süre içinde, iş programını olduğu gibi veya gerekli gördüğü değişiklikleri yaparak onaylar ve onaylı bir nüshasını yükleniciye verir. İş programları idarenin onayı ile geçerli olur.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İş programlarında, hizmete ilişkin proje, rapor, teknik belgeler vb. belgelerin idareye hangi sıra </w:t>
      </w:r>
      <w:proofErr w:type="gramStart"/>
      <w:r w:rsidRPr="00A107A1">
        <w:rPr>
          <w:rFonts w:ascii="Times New Roman" w:hAnsi="Times New Roman" w:cs="Times New Roman"/>
          <w:sz w:val="22"/>
          <w:szCs w:val="22"/>
        </w:rPr>
        <w:t>ile,</w:t>
      </w:r>
      <w:proofErr w:type="gramEnd"/>
      <w:r w:rsidRPr="00A107A1">
        <w:rPr>
          <w:rFonts w:ascii="Times New Roman" w:hAnsi="Times New Roman" w:cs="Times New Roman"/>
          <w:sz w:val="22"/>
          <w:szCs w:val="22"/>
        </w:rPr>
        <w:t xml:space="preserve"> hangi tarihlerde verileceğinin belirtilmesi gereklidir. Yüklenici, bunların hazırlanması için idarece verilmesi gereken bilgilerin, esasların ve talimatın, kendisine en geç hangi tarihlerde verilmesi gerektiğini, ayrıntılı bir şekilde iş programı ile birlikte idareye bildirecektir.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Yüklenici, idarece onaylanmış iş programına aynen uymak zorundadır. Ancak zorunlu hallerde idarenin uygun görüşü ile iş programında değişiklik yapılabilir.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35" w:name="_Toc24634119"/>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Revize program</w:t>
      </w:r>
      <w:bookmarkEnd w:id="35"/>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roofErr w:type="gramStart"/>
      <w:r w:rsidRPr="00A107A1">
        <w:rPr>
          <w:rFonts w:ascii="Times New Roman" w:hAnsi="Times New Roman" w:cs="Times New Roman"/>
          <w:b/>
          <w:bCs/>
          <w:sz w:val="22"/>
          <w:szCs w:val="22"/>
        </w:rPr>
        <w:t xml:space="preserve">Madde 29- </w:t>
      </w:r>
      <w:r w:rsidRPr="00A107A1">
        <w:rPr>
          <w:rFonts w:ascii="Times New Roman" w:hAnsi="Times New Roman" w:cs="Times New Roman"/>
          <w:sz w:val="22"/>
          <w:szCs w:val="22"/>
        </w:rPr>
        <w:t xml:space="preserve">İşe ilişkin olarak idare tarafından onaylanan bir süre uzatımı bulunduğu veya herhangi bir zamanda kontrol teşkilatı, işlerin fiili ilerlemesinin onay verilmiş programa uymadığı görüşüne vardığı takdirde yüklenici, kontrol teşkilatının talebi üzerine on (10) gün içinde işlerin öngörülen tamamlanma süresi içinde bitirilmesini sağlamak üzere bir revize program hazırlayarak kontrol teşkilatına sunacaktır. </w:t>
      </w:r>
      <w:proofErr w:type="gramEnd"/>
      <w:r w:rsidRPr="00A107A1">
        <w:rPr>
          <w:rFonts w:ascii="Times New Roman" w:hAnsi="Times New Roman" w:cs="Times New Roman"/>
          <w:sz w:val="22"/>
          <w:szCs w:val="22"/>
        </w:rPr>
        <w:t>Revize program, kontrol teşkilatının uygun görüşü ve idarenin onayı ile yürürlüğe girer.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36" w:name="_Toc24634120"/>
      <w:r w:rsidRPr="00A107A1">
        <w:rPr>
          <w:rFonts w:ascii="Times New Roman" w:hAnsi="Times New Roman" w:cs="Times New Roman"/>
          <w:b/>
          <w:bCs/>
          <w:sz w:val="22"/>
          <w:szCs w:val="22"/>
        </w:rPr>
        <w:t>Yüklenicinin görev ve sorumluluklarının devam etmesi</w:t>
      </w:r>
      <w:bookmarkEnd w:id="36"/>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30- </w:t>
      </w:r>
      <w:r w:rsidRPr="00A107A1">
        <w:rPr>
          <w:rFonts w:ascii="Times New Roman" w:hAnsi="Times New Roman" w:cs="Times New Roman"/>
          <w:sz w:val="22"/>
          <w:szCs w:val="22"/>
        </w:rPr>
        <w:t>Bu programların kontrol teşkilatına sunulması ve bunlar hakkında kontrol teşkilatının uygun görüşünün alınması ya da yukarıda bahsi geçen genel açıklamaların verilmesi, yükleniciyi sözleşme gereği yüklendiği görev veya sorumluluklarından kurtarmaz.</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37" w:name="_Toc24634121"/>
      <w:r w:rsidRPr="00A107A1">
        <w:rPr>
          <w:rFonts w:ascii="Times New Roman" w:hAnsi="Times New Roman" w:cs="Times New Roman"/>
          <w:b/>
          <w:bCs/>
          <w:sz w:val="22"/>
          <w:szCs w:val="22"/>
        </w:rPr>
        <w:t>Sözleşme ve eklerine uymayan işler</w:t>
      </w:r>
      <w:bookmarkEnd w:id="37"/>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31- </w:t>
      </w:r>
      <w:r w:rsidRPr="00A107A1">
        <w:rPr>
          <w:rFonts w:ascii="Times New Roman" w:hAnsi="Times New Roman" w:cs="Times New Roman"/>
          <w:sz w:val="22"/>
          <w:szCs w:val="22"/>
        </w:rPr>
        <w:t>Yüklenici projelerde ve işe ilişkin diğer teknik dokümanda, kendiliğinden hiç bir değişiklik yapamaz. Boyutları, kullanma şekli ve durumu proje ve şartnamelere uymayan, kötü ve kusurlu oldukları tespit edilen işleri, yüklenici, kontrol teşkilatının talimatı üzerine, belirlenen süre içinde bedelsiz olarak değiştirmek veya bozup yeniden yapmak zorundadır. Bundan dolayı bir gecikme olursa sorumluluğu yükleniciye aittir.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Yüklenici tarafından proje ve şartnameden farklı olarak önerilen işler, ancak teknik ve sanat kurallarına ve istenen özelliklere uygun ve mevcudundan daha iyi özelliklere sahip olduğu kontrol teşkilatı tarafından onaylanması halinde kabul edilebilir. Ancak bu takdirde yüklenici, ilave bedel isteyemez.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Kontrol teşkilatı, sözleşme dokümanında belirtilen özelliklerden daha iyi özelliklere sahip olması ve yüklenicinin kabul etmesi </w:t>
      </w:r>
      <w:proofErr w:type="gramStart"/>
      <w:r w:rsidRPr="00A107A1">
        <w:rPr>
          <w:rFonts w:ascii="Times New Roman" w:hAnsi="Times New Roman" w:cs="Times New Roman"/>
          <w:sz w:val="22"/>
          <w:szCs w:val="22"/>
        </w:rPr>
        <w:t>koşuluyla  işe</w:t>
      </w:r>
      <w:proofErr w:type="gramEnd"/>
      <w:r w:rsidRPr="00A107A1">
        <w:rPr>
          <w:rFonts w:ascii="Times New Roman" w:hAnsi="Times New Roman" w:cs="Times New Roman"/>
          <w:sz w:val="22"/>
          <w:szCs w:val="22"/>
        </w:rPr>
        <w:t xml:space="preserve"> ilişkin herhangi bir değişiklik talebinde bulunabilir.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38" w:name="_Toc24634122"/>
      <w:r w:rsidRPr="00A107A1">
        <w:rPr>
          <w:rFonts w:ascii="Times New Roman" w:hAnsi="Times New Roman" w:cs="Times New Roman"/>
          <w:b/>
          <w:bCs/>
          <w:sz w:val="22"/>
          <w:szCs w:val="22"/>
        </w:rPr>
        <w:t>Hatalı, kusurlu ve eksik işler</w:t>
      </w:r>
      <w:bookmarkEnd w:id="38"/>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roofErr w:type="gramStart"/>
      <w:r w:rsidRPr="00A107A1">
        <w:rPr>
          <w:rFonts w:ascii="Times New Roman" w:hAnsi="Times New Roman" w:cs="Times New Roman"/>
          <w:b/>
          <w:bCs/>
          <w:sz w:val="22"/>
          <w:szCs w:val="22"/>
        </w:rPr>
        <w:t xml:space="preserve">Madde 32- </w:t>
      </w:r>
      <w:r w:rsidRPr="00A107A1">
        <w:rPr>
          <w:rFonts w:ascii="Times New Roman" w:hAnsi="Times New Roman" w:cs="Times New Roman"/>
          <w:sz w:val="22"/>
          <w:szCs w:val="22"/>
        </w:rPr>
        <w:t>Kontrol teşkilatı, yüklenici tarafından yapılmış olan işin eksik, hatalı ve kusurlu olduğunu veya malzemenin şartnamesine uygun olmadığını gösteren belirtiler ve kanıtlara ulaştığı takdirde, gerek işin yapımı sırasında ve gerekse kabule kadar olan sürede bu gibi eksiklik, hata ve kusurların incelenmesi ve tespiti için yüklenicinin yapması gerekenleri kendisine tebliğ eder.</w:t>
      </w:r>
      <w:proofErr w:type="gramEnd"/>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Bu incelemeler yüklenici veya vekili ile birlikte yapılır. Yüklenici veya vekili bu konuda yapılacak çağrıya uymazsa incelemeler kontrol teşkilatı tarafından tek taraflı olarak yapılıp durum bir tutanakla tespit edilir.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Bu gibi inceleme ve araştırmaların giderleri, işlerin hatalı ve kusurlu olduğunun anlaşılması halinde yükleniciye ait olur.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Sorumluluğunun yükleniciye ait olduğu anlaşılan hatalı, kusurlu ve malzemesi kötü işlerin bedelleri, geçici </w:t>
      </w:r>
      <w:proofErr w:type="spellStart"/>
      <w:r w:rsidRPr="00A107A1">
        <w:rPr>
          <w:rFonts w:ascii="Times New Roman" w:hAnsi="Times New Roman" w:cs="Times New Roman"/>
          <w:sz w:val="22"/>
          <w:szCs w:val="22"/>
        </w:rPr>
        <w:t>hakedişlere</w:t>
      </w:r>
      <w:proofErr w:type="spellEnd"/>
      <w:r w:rsidRPr="00A107A1">
        <w:rPr>
          <w:rFonts w:ascii="Times New Roman" w:hAnsi="Times New Roman" w:cs="Times New Roman"/>
          <w:sz w:val="22"/>
          <w:szCs w:val="22"/>
        </w:rPr>
        <w:t xml:space="preserve"> girmiş olsa bile, işin gerçekleştirilme şekil ve durumuna göre yüklenicinin daha sonraki </w:t>
      </w:r>
      <w:proofErr w:type="spellStart"/>
      <w:r w:rsidRPr="00A107A1">
        <w:rPr>
          <w:rFonts w:ascii="Times New Roman" w:hAnsi="Times New Roman" w:cs="Times New Roman"/>
          <w:sz w:val="22"/>
          <w:szCs w:val="22"/>
        </w:rPr>
        <w:t>hakedişlerinden</w:t>
      </w:r>
      <w:proofErr w:type="spellEnd"/>
      <w:r w:rsidRPr="00A107A1">
        <w:rPr>
          <w:rFonts w:ascii="Times New Roman" w:hAnsi="Times New Roman" w:cs="Times New Roman"/>
          <w:sz w:val="22"/>
          <w:szCs w:val="22"/>
        </w:rPr>
        <w:t xml:space="preserve"> veya kesin </w:t>
      </w:r>
      <w:proofErr w:type="spellStart"/>
      <w:r w:rsidRPr="00A107A1">
        <w:rPr>
          <w:rFonts w:ascii="Times New Roman" w:hAnsi="Times New Roman" w:cs="Times New Roman"/>
          <w:sz w:val="22"/>
          <w:szCs w:val="22"/>
        </w:rPr>
        <w:t>hakedişinden</w:t>
      </w:r>
      <w:proofErr w:type="spellEnd"/>
      <w:r w:rsidRPr="00A107A1">
        <w:rPr>
          <w:rFonts w:ascii="Times New Roman" w:hAnsi="Times New Roman" w:cs="Times New Roman"/>
          <w:sz w:val="22"/>
          <w:szCs w:val="22"/>
        </w:rPr>
        <w:t xml:space="preserve"> veya teminatından kesilir.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Belli dönemler halinde ( günlük, haftalık, </w:t>
      </w:r>
      <w:proofErr w:type="spellStart"/>
      <w:r w:rsidRPr="00A107A1">
        <w:rPr>
          <w:rFonts w:ascii="Times New Roman" w:hAnsi="Times New Roman" w:cs="Times New Roman"/>
          <w:sz w:val="22"/>
          <w:szCs w:val="22"/>
        </w:rPr>
        <w:t>vs</w:t>
      </w:r>
      <w:proofErr w:type="spellEnd"/>
      <w:r w:rsidRPr="00A107A1">
        <w:rPr>
          <w:rFonts w:ascii="Times New Roman" w:hAnsi="Times New Roman" w:cs="Times New Roman"/>
          <w:sz w:val="22"/>
          <w:szCs w:val="22"/>
        </w:rPr>
        <w:t xml:space="preserve"> ) tekrarlanmak suretiyle ifa edilen sürekli nitelikteki işlerde kontrol teşkilatı, yapılan işle ilgili olarak Genel Şartnamenin 34 üncü maddesindeki esaslara göre bu dönemler itibariyle kayıt tutar.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ödemelerinde bu kayıtlar da dikkate alınır ve sözleşme ve eklerine aykırı olarak gerçekleştirildiği tutanağa yazılan işler için sözleşmesinde belirtilen kesinti ve cezalar uygulanır.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39" w:name="_Toc24634123"/>
      <w:r w:rsidRPr="00A107A1">
        <w:rPr>
          <w:rFonts w:ascii="Times New Roman" w:hAnsi="Times New Roman" w:cs="Times New Roman"/>
          <w:b/>
          <w:bCs/>
          <w:sz w:val="22"/>
          <w:szCs w:val="22"/>
        </w:rPr>
        <w:t>Yüklenicinin bakım ve düzeltme sorumlulukları</w:t>
      </w:r>
      <w:bookmarkEnd w:id="39"/>
    </w:p>
    <w:p w:rsidR="00A107A1" w:rsidRPr="00A107A1" w:rsidRDefault="00A107A1"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33- </w:t>
      </w:r>
      <w:r w:rsidRPr="00A107A1">
        <w:rPr>
          <w:rFonts w:ascii="Times New Roman" w:hAnsi="Times New Roman" w:cs="Times New Roman"/>
          <w:sz w:val="22"/>
          <w:szCs w:val="22"/>
        </w:rPr>
        <w:t>Yapılan işlerin her türlü sorumluluğu, kabul işlemlerinin idarece onaylanması tarihine kadar, tümüyle yükleniciye aittir. Bu nedenle yüklenici, gerek malzemenin kötülüğünden ve gerekse işlerin kusur ve eksikliklerinden dolayı, idarece gerekli görülecek bütün onarım ve düzeltmeler ile sürekli bakım işlerini kendi hesabına derhal yapmak zorundadır.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Yüklenici bu zorunluluğa uymadığı takdirde, idare kendisinden bir yazı ile yükümlülüklerini yerine getirmesini isteyecektir. </w:t>
      </w:r>
      <w:proofErr w:type="gramStart"/>
      <w:r w:rsidRPr="00A107A1">
        <w:rPr>
          <w:rFonts w:ascii="Times New Roman" w:hAnsi="Times New Roman" w:cs="Times New Roman"/>
          <w:sz w:val="22"/>
          <w:szCs w:val="22"/>
        </w:rPr>
        <w:t>Bu talimatın yükleniciye tebliği tarihinden başlamak üzere işin özelliğine göre, talimat yazısında idarece daha uzun bir süre verilmemişse, yüklenici on (10) gün içinde yükümlülüklerini yerine getirmeye fiilen başlamadığı veya başlayıp da belirlenen süre içinde teknik gereklerine göre işi bitirmediği takdirde idare, söz konusu onarım, düzeltme ve bakım işlerini bir başkasına yaptırarak bu yapılan işlerin bedeli için, yüklenicinin teminatından veya varsa diğer alacaklarından ödeme yapmaya yetkilidir.</w:t>
      </w:r>
      <w:proofErr w:type="gramEnd"/>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Yüklenicinin yaptığı işlerde, kabul tarihine kadar geçen zaman içinde, herhangi bir aksaklık görüldüğü takdirde, bu aksaklıklar yukarıda belirtildiği şekilde düzeltilip onarılmakla birlikte idare, işin niteliğine göre, aksaklığı tespit edilen bu </w:t>
      </w:r>
      <w:proofErr w:type="gramStart"/>
      <w:r w:rsidRPr="00A107A1">
        <w:rPr>
          <w:rFonts w:ascii="Times New Roman" w:hAnsi="Times New Roman" w:cs="Times New Roman"/>
          <w:sz w:val="22"/>
          <w:szCs w:val="22"/>
        </w:rPr>
        <w:t>gibi  işlerin</w:t>
      </w:r>
      <w:proofErr w:type="gramEnd"/>
      <w:r w:rsidRPr="00A107A1">
        <w:rPr>
          <w:rFonts w:ascii="Times New Roman" w:hAnsi="Times New Roman" w:cs="Times New Roman"/>
          <w:sz w:val="22"/>
          <w:szCs w:val="22"/>
        </w:rPr>
        <w:t xml:space="preserve"> kabul işlemlerini uygun bir tarihe erteleyebilir. Bu takdirde kabulü ertelenen kısım için, idarenin uygun göreceği bir miktarda teminat alıkonulur. Yapılan işlerde, yüklenicinin kusurundan kaynaklanan ve ivedilikle ele alınması gereken aksaklıklar meydana geldiğinde, yüklenicinin o anda işle ilgilenip konuyu ele alma </w:t>
      </w:r>
      <w:proofErr w:type="gramStart"/>
      <w:r w:rsidRPr="00A107A1">
        <w:rPr>
          <w:rFonts w:ascii="Times New Roman" w:hAnsi="Times New Roman" w:cs="Times New Roman"/>
          <w:sz w:val="22"/>
          <w:szCs w:val="22"/>
        </w:rPr>
        <w:t>imkanı</w:t>
      </w:r>
      <w:proofErr w:type="gramEnd"/>
      <w:r w:rsidRPr="00A107A1">
        <w:rPr>
          <w:rFonts w:ascii="Times New Roman" w:hAnsi="Times New Roman" w:cs="Times New Roman"/>
          <w:sz w:val="22"/>
          <w:szCs w:val="22"/>
        </w:rPr>
        <w:t xml:space="preserve"> yoksa bu takdirde idare, yazılı olarak haber vermek suretiyle yüklenici adına bu aksaklığı giderir.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lastRenderedPageBreak/>
        <w:tab/>
        <w:t xml:space="preserve">Yüklenici, 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ettirilir. Ayrıca hakkında 4735 sayılı Kanunun 27 </w:t>
      </w:r>
      <w:proofErr w:type="spellStart"/>
      <w:r w:rsidRPr="00A107A1">
        <w:rPr>
          <w:rFonts w:ascii="Times New Roman" w:hAnsi="Times New Roman" w:cs="Times New Roman"/>
          <w:sz w:val="22"/>
          <w:szCs w:val="22"/>
        </w:rPr>
        <w:t>nci</w:t>
      </w:r>
      <w:proofErr w:type="spellEnd"/>
      <w:r w:rsidRPr="00A107A1">
        <w:rPr>
          <w:rFonts w:ascii="Times New Roman" w:hAnsi="Times New Roman" w:cs="Times New Roman"/>
          <w:sz w:val="22"/>
          <w:szCs w:val="22"/>
        </w:rPr>
        <w:t xml:space="preserve"> madde hükümleri uygulanır.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40" w:name="_Toc24634124"/>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İlgili kayıtlar</w:t>
      </w:r>
      <w:bookmarkEnd w:id="40"/>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34- </w:t>
      </w:r>
      <w:r w:rsidRPr="00A107A1">
        <w:rPr>
          <w:rFonts w:ascii="Times New Roman" w:hAnsi="Times New Roman" w:cs="Times New Roman"/>
          <w:sz w:val="22"/>
          <w:szCs w:val="22"/>
        </w:rPr>
        <w:t>İşyerinde, işin sözleşme ve eklerine ve iş programına uygun olarak yapılmasını temin ve bunun kontrolü için idarenin sözleşmesinde belirlediği kayıtlar, yüklenici ile birlikte kontrol teşkilatı tarafından tutulur. Yüklenici bu kayıtları ve ilgili belgeleri imzalamak zorundadır. Bunlardan imzalı birer kopya yükleniciye verilir.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Yüklenici, bu belgeler ve defterleri imzalamış olmakla içindekileri ve yapılan hesapların doğruluğunu kabul etmiş olur. Bu belgeleri imzalamaz veya ihtirazı kayıtla imzalarsa karşı görüşlerini yazılı olarak bildirmesi için, kayıt ve belgelerin kendisine gösterildiği tarihten başlamak üzere, on (10) gün süre verilir. Bu süre içinde karşı görüşlerini yazı ile bildirmezse belgelerin ve defterlerin içinde kayıtlı hususları kabul ve imza etmiş sayılır ve bu durumu tespit eden bir tutanak düzenlenerek kayıtlara eklenir.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Sözleşme konusu iş, belli bir hizmetin dönemler halinde ( günlük, haftalık, </w:t>
      </w:r>
      <w:proofErr w:type="spellStart"/>
      <w:r w:rsidRPr="00A107A1">
        <w:rPr>
          <w:rFonts w:ascii="Times New Roman" w:hAnsi="Times New Roman" w:cs="Times New Roman"/>
          <w:sz w:val="22"/>
          <w:szCs w:val="22"/>
        </w:rPr>
        <w:t>vs</w:t>
      </w:r>
      <w:proofErr w:type="spellEnd"/>
      <w:r w:rsidRPr="00A107A1">
        <w:rPr>
          <w:rFonts w:ascii="Times New Roman" w:hAnsi="Times New Roman" w:cs="Times New Roman"/>
          <w:sz w:val="22"/>
          <w:szCs w:val="22"/>
        </w:rPr>
        <w:t xml:space="preserve"> ) ifa edilmesi suretiyle yapılan sürekli nitelikte bir iş ise, yukarıda sözü edilen kayıtlar bu dönemler itibariyle tutulur ve kayıtlara itiraz da kayıtların tutulduğu sırada yapılır. Bu kayıtlarda işin sözleşme ve eklerine uygun olarak yapılıp yapılmadığı, işlerdeki hata, kusur ve eksiklikler, kaç kişinin çalıştığı ve hangi makine ve </w:t>
      </w:r>
      <w:proofErr w:type="gramStart"/>
      <w:r w:rsidRPr="00A107A1">
        <w:rPr>
          <w:rFonts w:ascii="Times New Roman" w:hAnsi="Times New Roman" w:cs="Times New Roman"/>
          <w:sz w:val="22"/>
          <w:szCs w:val="22"/>
        </w:rPr>
        <w:t>ekipmanın</w:t>
      </w:r>
      <w:proofErr w:type="gramEnd"/>
      <w:r w:rsidRPr="00A107A1">
        <w:rPr>
          <w:rFonts w:ascii="Times New Roman" w:hAnsi="Times New Roman" w:cs="Times New Roman"/>
          <w:sz w:val="22"/>
          <w:szCs w:val="22"/>
        </w:rPr>
        <w:t xml:space="preserve"> kullanıldığı ve kontrol teşkilatı tarafından gerek görülen diğer hususlar belirtilir. Bu kayıt ve itirazlar hem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ödemelerinde, hem de sözleşmenin sona erdiği tarihte kabul komisyonu tarafından gerçekleştirilecek kabul işlemlerinde esas alınır.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41" w:name="_Toc24634125"/>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İşin süresi ve uzatılması</w:t>
      </w:r>
      <w:bookmarkEnd w:id="41"/>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35- </w:t>
      </w:r>
      <w:r w:rsidRPr="00A107A1">
        <w:rPr>
          <w:rFonts w:ascii="Times New Roman" w:hAnsi="Times New Roman" w:cs="Times New Roman"/>
          <w:sz w:val="22"/>
          <w:szCs w:val="22"/>
        </w:rPr>
        <w:t>İhale edilen işin, sözleşmesinde belirlenen zamanda tamamlanıp kabule elverişli bir durumda teslim edilmesi esastır. Yüklenici bu esasa herhangi bir şekilde uymazsa sözleşmede gösterilen cezalar uygulanır.</w:t>
      </w:r>
    </w:p>
    <w:p w:rsidR="003C6C6B" w:rsidRDefault="003C6C6B"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r>
      <w:proofErr w:type="gramStart"/>
      <w:r w:rsidRPr="00A107A1">
        <w:rPr>
          <w:rFonts w:ascii="Times New Roman" w:hAnsi="Times New Roman" w:cs="Times New Roman"/>
          <w:sz w:val="22"/>
          <w:szCs w:val="22"/>
        </w:rPr>
        <w:t>Bu Genel Şartnamede öngörülen diğer haller saklı kalmak kaydıyla, 4735 sayılı Kanunun 10 uncu maddesindeki hükümler çerçevesinde sözleşmesinde belirtilen ve sorumluluğu yükleniciye ait olmayan zorunlu gecikme nedenlerinin doğuşunda, durum idarece incelenerek işi engelleyici nedenlere ve yapılacak işin niteliğine göre işin bir kısmına veya tamamına ait süre gecikmeyi karşılayacak kadar uzatılır.</w:t>
      </w:r>
      <w:proofErr w:type="gramEnd"/>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r>
      <w:proofErr w:type="gramStart"/>
      <w:r w:rsidRPr="00A107A1">
        <w:rPr>
          <w:rFonts w:ascii="Times New Roman" w:hAnsi="Times New Roman" w:cs="Times New Roman"/>
          <w:sz w:val="22"/>
          <w:szCs w:val="22"/>
        </w:rPr>
        <w:t xml:space="preserve">Yüklenici, sürenin uzatılmasını gerektiren nedenlerin ortaya çıkışından başlamak üzere yirmi (20) gün içinde, olayların ayrıntılarını ve sonuçlarını ve iş süresinin ne kadar uzatılması gerektiğini, uzatılacak sürenin belirlenmesi o anda mümkün değilse bunun nedenlerini belirten bir yazı ile idareye başvuracak ve durumun açıklık kazanmasından sonra istediği süre uzatımını da ayrı bir yazı ile derhal bildirecektir. </w:t>
      </w:r>
      <w:proofErr w:type="gramEnd"/>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Zamanında yapılmayan başvurular dikkate alınmaz ve yüklenici başvuru süresini geçirdikten sonra süre uzatımı isteğinde bulunamaz. Zorunlu nedenlerin devamı sırasında yapılacak başvuru, başvuru tarihinden geçerli olmak üzere dikkate alınabilir.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Sözleşmesinde işin tamamlanması için sözleşme tarihinden başlayarak belli bir tarih ve süre belirlenen ve başkaca kayıt bulunmayan işlerde, işin yapılması için tespit olunan döneme rastlayan kış aylarının ve resmi tatil günlerinin etkisi de göz önünde tutulmuş </w:t>
      </w:r>
      <w:proofErr w:type="gramStart"/>
      <w:r w:rsidRPr="00A107A1">
        <w:rPr>
          <w:rFonts w:ascii="Times New Roman" w:hAnsi="Times New Roman" w:cs="Times New Roman"/>
          <w:sz w:val="22"/>
          <w:szCs w:val="22"/>
        </w:rPr>
        <w:t>sayılacağından  yüklenici</w:t>
      </w:r>
      <w:proofErr w:type="gramEnd"/>
      <w:r w:rsidRPr="00A107A1">
        <w:rPr>
          <w:rFonts w:ascii="Times New Roman" w:hAnsi="Times New Roman" w:cs="Times New Roman"/>
          <w:sz w:val="22"/>
          <w:szCs w:val="22"/>
        </w:rPr>
        <w:t>, çalışmadığı bu gibi günleri öne sürerek süre uzatılması isteğinde bulunamaz. Ancak süre uzatımlarında, verilecek sürenin çalışılamayacak günler de dikkate alınarak belirlenmesi gerekir.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r>
      <w:proofErr w:type="gramStart"/>
      <w:r w:rsidRPr="00A107A1">
        <w:rPr>
          <w:rFonts w:ascii="Times New Roman" w:hAnsi="Times New Roman" w:cs="Times New Roman"/>
          <w:sz w:val="22"/>
          <w:szCs w:val="22"/>
        </w:rPr>
        <w:t xml:space="preserve">İdarenin, sözleşmenin ifasına ilişkin olarak bu Genel Şartnamede ve sözleşmesinde yer alan yükümlülüklerini, yüklenicinin kusuru olmaksızın, öngörülen süreler içinde yerine getirmemesi (yer tesliminin, projelerin ve iş programının onaylanmasının, izin, ruhsat ve olurların gecikmesi, ödenek yetersizliği gibi) ve bu sebeple işin süresi içinde bitirilmesinin mümkün olmaması halinde, bu durumun taahhüdün yerine getirilmesine engel nitelikte olması ve yüklenicinin bu engeli kaldırmaya gücünün yetmemesi kaydıyla, yüklenicinin idareye yazılı olarak bildirimde bulunması halinde, durum idarece incelenerek işi engelleyici sebeplere ve yapılacak işin niteliğine göre işin bir kısmına veya tamamına ait süre gereği kadar uzatılır. </w:t>
      </w:r>
      <w:proofErr w:type="gramEnd"/>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lastRenderedPageBreak/>
        <w:tab/>
        <w:t>Birim fiyat sözleşmelerde ilave işler nedeniyle iş artışının ortaya çıkması halinde işin süresi, bu artışla orantılı olarak işin ilgili kısmı veya tamamı için uzatılır.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42" w:name="_Toc24634126"/>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İşin süresinden önce bitirilmesi</w:t>
      </w:r>
      <w:bookmarkEnd w:id="42"/>
      <w:r w:rsidRPr="00A107A1">
        <w:rPr>
          <w:rFonts w:ascii="Times New Roman" w:hAnsi="Times New Roman" w:cs="Times New Roman"/>
          <w:b/>
          <w:bCs/>
          <w:sz w:val="22"/>
          <w:szCs w:val="22"/>
        </w:rPr>
        <w:t xml:space="preserve">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36- </w:t>
      </w:r>
      <w:r w:rsidRPr="00A107A1">
        <w:rPr>
          <w:rFonts w:ascii="Times New Roman" w:hAnsi="Times New Roman" w:cs="Times New Roman"/>
          <w:sz w:val="22"/>
          <w:szCs w:val="22"/>
        </w:rPr>
        <w:t>Taahhüdün sözleşmede tespit edilmiş süreden önce tamamlaması halinde, yüklenicinin isteği üzerine, idare sözleşmedeki bitim tarihini beklemeksizin "Kabul İşlemleri ve Kesin Ödeme" bölümünde belirlenen usullere uygun olarak kabul işlemlerini tamamlar.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43" w:name="_Toc24634127"/>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Fiyatı belli olmayan işlerde yeni birim fiyat tespiti</w:t>
      </w:r>
      <w:bookmarkEnd w:id="43"/>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37- </w:t>
      </w:r>
      <w:r w:rsidRPr="00A107A1">
        <w:rPr>
          <w:rFonts w:ascii="Times New Roman" w:hAnsi="Times New Roman" w:cs="Times New Roman"/>
          <w:sz w:val="22"/>
          <w:szCs w:val="22"/>
        </w:rPr>
        <w:t xml:space="preserve">İşin devamı sırasında, yapılması idarece istenen veya 53 üncü maddeye göre sözleşme kapsamında ilave olarak </w:t>
      </w:r>
      <w:proofErr w:type="gramStart"/>
      <w:r w:rsidRPr="00A107A1">
        <w:rPr>
          <w:rFonts w:ascii="Times New Roman" w:hAnsi="Times New Roman" w:cs="Times New Roman"/>
          <w:sz w:val="22"/>
          <w:szCs w:val="22"/>
        </w:rPr>
        <w:t>yaptırılacak,</w:t>
      </w:r>
      <w:proofErr w:type="gramEnd"/>
      <w:r w:rsidRPr="00A107A1">
        <w:rPr>
          <w:rFonts w:ascii="Times New Roman" w:hAnsi="Times New Roman" w:cs="Times New Roman"/>
          <w:sz w:val="22"/>
          <w:szCs w:val="22"/>
        </w:rPr>
        <w:t xml:space="preserve"> ve birim fiyat cetvelinde yer almayan yeni iş kalemlerine ait birim fiyatlar;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(a) Yüklenicinin birim fiyatlarının tespitinde kullanarak teklifinin ekinde idareye verdiği ve yeni iş kalemi ile benzerlik gösteren iş kalemlerine ait analizlerle kıyaslanarak bulunacak analizler,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(b) İdarede veya diğer idarelerde mevcut olan ve yeni iş kalemine benzerlik gösteren iş kalemlerine ait analizler,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(c) Yeni iş kaleminin yapılması sırasında tutulacak puantajla tespit edilecek malzeme miktarları ile personel ve makinelerin çalışma saatleri esas alınarak oluşturulacak analizler,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(d) İdarede ve diğer idarelerde mevcut rayiçler ile yüklenicinin teklifinin ekinde idareye verdiği teklif rayiçler,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 xml:space="preserve">(e) İdarece kabul edilmek şartıyla ilgisine göre, Ticaret ve/veya Sanayi Odasınca veya meslek odasınca onaylanmış memleket rayiçleri, kullanılarak yukarıdaki öncelik sırasına göre kontrollük ile yüklenici tarafından tespit edilir. Bu hususta düzenlenen yeni fiyat tutanağı idarenin onayına sunulur ve onaydan sonra geçerli olur.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 xml:space="preserve">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Fiyat tutanağının idarenin onayına sunulduğu tarihten itibaren otuz (30) gün içerisinde taraflar yeni birim fiyatlar üzerinde anlaşma sağlayamazlarsa bu hususta bir anlaşmazlık zaptı düzenlenerek taraflarca imzalanır ve konu sözleşmedeki anlaşmazlıkların çözümüne ilişkin hükümlere göre çözümlenir. Ancak bu süre içinde yüklenici, idare tarafından tespit edilen birim fiyatın uygulanması şartı ile işe devam etmek zorundadır.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İdare istediği takdirde sözleşme ve ekleri kapsamında bulunmayıp ayrıca bir yükleniciye yaptırılması mümkün olan işi başkasına da yaptırabilir, bundan dolayı. Yüklenici herhangi bir hak talebinde bulunamaz.</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jc w:val="center"/>
        <w:rPr>
          <w:rFonts w:ascii="Times New Roman" w:hAnsi="Times New Roman" w:cs="Times New Roman"/>
          <w:b/>
          <w:bCs/>
          <w:sz w:val="22"/>
          <w:szCs w:val="22"/>
        </w:rPr>
      </w:pPr>
      <w:r w:rsidRPr="00A107A1">
        <w:rPr>
          <w:rFonts w:ascii="Times New Roman" w:hAnsi="Times New Roman" w:cs="Times New Roman"/>
          <w:b/>
          <w:bCs/>
          <w:sz w:val="22"/>
          <w:szCs w:val="22"/>
        </w:rPr>
        <w:t>ALTINCI BÖLÜM</w:t>
      </w:r>
    </w:p>
    <w:p w:rsidR="00BD3AF7" w:rsidRPr="00A107A1" w:rsidRDefault="00BD3AF7" w:rsidP="00BD3AF7">
      <w:pPr>
        <w:pStyle w:val="GvdeMetni"/>
        <w:tabs>
          <w:tab w:val="left" w:pos="426"/>
          <w:tab w:val="left" w:pos="851"/>
          <w:tab w:val="left" w:pos="1276"/>
          <w:tab w:val="left" w:pos="1701"/>
        </w:tabs>
        <w:jc w:val="center"/>
        <w:rPr>
          <w:rFonts w:ascii="Times New Roman" w:hAnsi="Times New Roman" w:cs="Times New Roman"/>
          <w:b/>
          <w:bCs/>
          <w:sz w:val="22"/>
          <w:szCs w:val="22"/>
        </w:rPr>
      </w:pPr>
      <w:bookmarkStart w:id="44" w:name="_Toc24634129"/>
      <w:r w:rsidRPr="00A107A1">
        <w:rPr>
          <w:rFonts w:ascii="Times New Roman" w:hAnsi="Times New Roman" w:cs="Times New Roman"/>
          <w:b/>
          <w:bCs/>
          <w:sz w:val="22"/>
          <w:szCs w:val="22"/>
        </w:rPr>
        <w:t>Yüklenicinin Çalıştırdığı Personel, Çalışanların Hakları ve Çalışma Şartları</w:t>
      </w:r>
      <w:bookmarkEnd w:id="44"/>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 xml:space="preserve">Çalışanların özlük hakları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38- </w:t>
      </w:r>
      <w:r w:rsidRPr="00A107A1">
        <w:rPr>
          <w:rFonts w:ascii="Times New Roman" w:hAnsi="Times New Roman" w:cs="Times New Roman"/>
          <w:sz w:val="22"/>
          <w:szCs w:val="22"/>
        </w:rPr>
        <w:t>Yüklenici çalıştırdığı işçilerin, işin yapılmakta olduğu bir işkolu veya meslekte aynı tipteki bu iş için mevzuatla kabul edilenlerden daha az elverişli olmayan şartlarda çalışmalarını ve ücret almalarını sağlayacaktır. Ücret, yan ödeme ve çalışma şartlarının toplu sözleşme veya mevzuatla tespit edilmemiş olması halinde yüklenici, en yakın ve uygun bir bölgedeki işkolu veya meslekteki aynı tip bir iş için mevzuatla tespit edilenlerden daha az elverişli olmayan ücret, yan ödeme ve çalışma şartlarını sağlayacaktır. Yüklenici, varsa alt yüklenicilerinin bu çalışma şartlarına uymalarını sağlamak için gerekli tedbirleri alacaktır.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r>
      <w:proofErr w:type="gramStart"/>
      <w:r w:rsidRPr="00A107A1">
        <w:rPr>
          <w:rFonts w:ascii="Times New Roman" w:hAnsi="Times New Roman" w:cs="Times New Roman"/>
          <w:sz w:val="22"/>
          <w:szCs w:val="22"/>
        </w:rPr>
        <w:t xml:space="preserve">Kontrol teşkilatı işyerinde çalışanlar arasında yüklenici veya alt yüklenicilerce ücretleri ödenmeyenlerin bulunup bulunmadığını, vasıflı personel çalıştırılması ihale dokümanında öngörülen işlerde bu personele asgari ücretin üzerinde bir ödeme yapılması istenmişse, belirlenen asgari ödeme tutarının ilgili personele ödenip ödenmediğini kontrol ederek veya bu konuda kendisine gelen talep ve ihbarları değerlendirerek, yükleniciden ve alt yüklenicilerden istenecek bordrolara göre bu ücretlerin yüklenicinin </w:t>
      </w:r>
      <w:proofErr w:type="spellStart"/>
      <w:r w:rsidRPr="00A107A1">
        <w:rPr>
          <w:rFonts w:ascii="Times New Roman" w:hAnsi="Times New Roman" w:cs="Times New Roman"/>
          <w:sz w:val="22"/>
          <w:szCs w:val="22"/>
        </w:rPr>
        <w:t>hakedişinden</w:t>
      </w:r>
      <w:proofErr w:type="spellEnd"/>
      <w:r w:rsidRPr="00A107A1">
        <w:rPr>
          <w:rFonts w:ascii="Times New Roman" w:hAnsi="Times New Roman" w:cs="Times New Roman"/>
          <w:sz w:val="22"/>
          <w:szCs w:val="22"/>
        </w:rPr>
        <w:t xml:space="preserve"> ödenmesini sağlar.</w:t>
      </w:r>
      <w:proofErr w:type="gramEnd"/>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Bu amaçla yüklenicinin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istemesi üzerine, bu istek ve </w:t>
      </w:r>
      <w:proofErr w:type="spellStart"/>
      <w:r w:rsidRPr="00A107A1">
        <w:rPr>
          <w:rFonts w:ascii="Times New Roman" w:hAnsi="Times New Roman" w:cs="Times New Roman"/>
          <w:sz w:val="22"/>
          <w:szCs w:val="22"/>
        </w:rPr>
        <w:t>hakedişin</w:t>
      </w:r>
      <w:proofErr w:type="spellEnd"/>
      <w:r w:rsidRPr="00A107A1">
        <w:rPr>
          <w:rFonts w:ascii="Times New Roman" w:hAnsi="Times New Roman" w:cs="Times New Roman"/>
          <w:sz w:val="22"/>
          <w:szCs w:val="22"/>
        </w:rPr>
        <w:t xml:space="preserve"> ödeneceği tarih (yaklaşık olarak), şantiye şefliği, işyeri ilan tahtası veya işçilerin toplu bulunduğu yerler gibi işçilerin görebileceği yerlere yazılı ilan asılmak suretiyle duyurulur. İlanın yapıldığı, kontrol teşkilatının ve yüklenici veya vekili ile işçi temsilcisinin imzaladıkları bir tutanakla tespit edilerek bu tutanağın bir kopyası </w:t>
      </w:r>
      <w:proofErr w:type="spellStart"/>
      <w:r w:rsidRPr="00A107A1">
        <w:rPr>
          <w:rFonts w:ascii="Times New Roman" w:hAnsi="Times New Roman" w:cs="Times New Roman"/>
          <w:sz w:val="22"/>
          <w:szCs w:val="22"/>
        </w:rPr>
        <w:t>hakedişin</w:t>
      </w:r>
      <w:proofErr w:type="spellEnd"/>
      <w:r w:rsidRPr="00A107A1">
        <w:rPr>
          <w:rFonts w:ascii="Times New Roman" w:hAnsi="Times New Roman" w:cs="Times New Roman"/>
          <w:sz w:val="22"/>
          <w:szCs w:val="22"/>
        </w:rPr>
        <w:t xml:space="preserve"> ödeme yerine gönderilir.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lastRenderedPageBreak/>
        <w:tab/>
        <w:t xml:space="preserve">Personel alacakları,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raporunun düzenlendiği tarihten önceki (işçi ücretleri ödeme günü öncesindeki) günler için belirlenmiş sayılır. Bu tür alacakların üç (3) aylık tutarından fazlası hakkında idareye herhangi bir sorumluluk düşmez.</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Bildirilen alacak iddiaları, yüklenici veya alt yüklenicinin kayıtları ile varsa puantaj ve daha önceki hesap pusulalarından incelenip anlaşmaya varılan miktarların (üç aylık ücret tutarını geçmemek üzere) yüklenici tarafından bordroya bağlanması sağlanır ve bu bordrolar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raporu ile birlikte ödeme yerine gönderilir.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Yüklenicinin </w:t>
      </w:r>
      <w:proofErr w:type="spellStart"/>
      <w:r w:rsidRPr="00A107A1">
        <w:rPr>
          <w:rFonts w:ascii="Times New Roman" w:hAnsi="Times New Roman" w:cs="Times New Roman"/>
          <w:sz w:val="22"/>
          <w:szCs w:val="22"/>
        </w:rPr>
        <w:t>hakedişinin</w:t>
      </w:r>
      <w:proofErr w:type="spellEnd"/>
      <w:r w:rsidRPr="00A107A1">
        <w:rPr>
          <w:rFonts w:ascii="Times New Roman" w:hAnsi="Times New Roman" w:cs="Times New Roman"/>
          <w:sz w:val="22"/>
          <w:szCs w:val="22"/>
        </w:rPr>
        <w:t xml:space="preserve"> ödenmesi gereken kısmından indirilen bu bordro tutarı ayrı bir çekle ödeme biriminin ilgili mutemedine verilir ve bordroda gösterilen alacaklar ilgililere kontrol teşkilatı, yüklenici veya vekili ile işçi temsilcisinin önünde ödenir. Bu husus ayrıca bir tutanakla tespit olunur. Yapılacak tebligata rağmen yüklenici veya vekili ödemede hazır bulunmazsa bu husus tutanakta belirtilir.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Yüklenicinin iş verdiği alt yüklenicilerin gündelikçi, </w:t>
      </w:r>
      <w:proofErr w:type="spellStart"/>
      <w:r w:rsidRPr="00A107A1">
        <w:rPr>
          <w:rFonts w:ascii="Times New Roman" w:hAnsi="Times New Roman" w:cs="Times New Roman"/>
          <w:sz w:val="22"/>
          <w:szCs w:val="22"/>
        </w:rPr>
        <w:t>haftalıkçı</w:t>
      </w:r>
      <w:proofErr w:type="spellEnd"/>
      <w:r w:rsidRPr="00A107A1">
        <w:rPr>
          <w:rFonts w:ascii="Times New Roman" w:hAnsi="Times New Roman" w:cs="Times New Roman"/>
          <w:sz w:val="22"/>
          <w:szCs w:val="22"/>
        </w:rPr>
        <w:t xml:space="preserve"> veya aylıkçı olarak işyerinde çalıştırdığı işçi, personel ve teknik elemanların tamamı da yüklenicinin elemanları hükmünde olup, bunların ücretlerinin ödenmesinden de doğrudan doğruya yüklenici sorumludur. Yüklenici, bunların ücretleri hakkında da aynen kendi elemanları gibi ve yukarıda belirtildiği şekilde işlem yapmak zorundadır.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r>
      <w:proofErr w:type="gramStart"/>
      <w:r w:rsidRPr="00A107A1">
        <w:rPr>
          <w:rFonts w:ascii="Times New Roman" w:hAnsi="Times New Roman" w:cs="Times New Roman"/>
          <w:sz w:val="22"/>
          <w:szCs w:val="22"/>
        </w:rPr>
        <w:t>Personel alacaklarının kontrol edilebilmesi için yüklenici, teknik ve yönetici personeli ile işçilerine yaptığı ödemelerin bordrolarından birer kopyasını, bordroların düzenlenmesi tarihinden başlayarak en çok bir ay içinde, kontrol teşkilatına verecek ve bu bordrolarda teknik ve yönetici personel ile işçilerin sanatları ve çalıştıkları yerler, ad ve soyadları ile doğum yerleri ve tarihleri belirtilecektir.</w:t>
      </w:r>
      <w:proofErr w:type="gramEnd"/>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Bordrolarda yüklenicinin veya vekilinin imzası bulunacaktır.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45" w:name="_Toc24634131"/>
      <w:r w:rsidRPr="00A107A1">
        <w:rPr>
          <w:rFonts w:ascii="Times New Roman" w:hAnsi="Times New Roman" w:cs="Times New Roman"/>
          <w:b/>
          <w:bCs/>
          <w:sz w:val="22"/>
          <w:szCs w:val="22"/>
        </w:rPr>
        <w:t>Çalışanların sağlık işleri</w:t>
      </w:r>
      <w:bookmarkEnd w:id="45"/>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roofErr w:type="gramStart"/>
      <w:r w:rsidRPr="00A107A1">
        <w:rPr>
          <w:rFonts w:ascii="Times New Roman" w:hAnsi="Times New Roman" w:cs="Times New Roman"/>
          <w:b/>
          <w:bCs/>
          <w:sz w:val="22"/>
          <w:szCs w:val="22"/>
        </w:rPr>
        <w:t xml:space="preserve">Madde 39- </w:t>
      </w:r>
      <w:r w:rsidRPr="00A107A1">
        <w:rPr>
          <w:rFonts w:ascii="Times New Roman" w:hAnsi="Times New Roman" w:cs="Times New Roman"/>
          <w:sz w:val="22"/>
          <w:szCs w:val="22"/>
        </w:rPr>
        <w:t>Yüklenici bütün giderleri kendisine ait olmak üzere hizmetinde çalışanlar için, gerek teker teker ve gerekse topluca yaşadıkları ve çalıştıkları yerler bakımından, yürürlükte olan sağlık ve güvenlik mevzuatı hükümlerine uygun olarak her türlü sağlık önlemlerini almak ve çalışanların yerel şartlara göre sağlıklı bir şekilde yiyip içmeleri, yatıp kalkmaları ve yıkanmaları, hastalıklardan korunmaları, hastalık veya bir kaza halinde tedavileri konularında ilgili mevzuat hükümlerine ve idare veya kontrol teşkilatının kendisine vereceği talimata uymak zorundadır.</w:t>
      </w:r>
      <w:proofErr w:type="gramEnd"/>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46" w:name="_Toc24634132"/>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Çalışanların kazaya uğramaları</w:t>
      </w:r>
      <w:bookmarkEnd w:id="46"/>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40- </w:t>
      </w:r>
      <w:r w:rsidRPr="00A107A1">
        <w:rPr>
          <w:rFonts w:ascii="Times New Roman" w:hAnsi="Times New Roman" w:cs="Times New Roman"/>
          <w:sz w:val="22"/>
          <w:szCs w:val="22"/>
        </w:rPr>
        <w:t>Yüklenicinin önlemler almasına rağmen olabilecek kazalarda, yüklenicinin işçi ve personelinden kazaya uğrayanların tedavilerine ilişkin giderlerle kendilerine ödenecek tazminat yükleniciye aittir. Ayrıca işçi ve personelden iş başında veya işe bağlı nedenlerle ölenlerin defin giderleri ile ailelerine ödenecek tazminatın tümü de yüklenici tarafından karşılanır.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 xml:space="preserve">Yüklenici bu hususta, yürürlükte bulunan genel hükümlere uyacaktır.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47" w:name="_Toc24634133"/>
      <w:r w:rsidRPr="00A107A1">
        <w:rPr>
          <w:rFonts w:ascii="Times New Roman" w:hAnsi="Times New Roman" w:cs="Times New Roman"/>
          <w:b/>
          <w:bCs/>
          <w:sz w:val="22"/>
          <w:szCs w:val="22"/>
        </w:rPr>
        <w:t>Çalışanların yiyeceği ve içeceği</w:t>
      </w:r>
      <w:bookmarkEnd w:id="47"/>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41- </w:t>
      </w:r>
      <w:r w:rsidRPr="00A107A1">
        <w:rPr>
          <w:rFonts w:ascii="Times New Roman" w:hAnsi="Times New Roman" w:cs="Times New Roman"/>
          <w:sz w:val="22"/>
          <w:szCs w:val="22"/>
        </w:rPr>
        <w:t xml:space="preserve">Yüklenici, işe aldığı işçi ve personelinin, özellikle şehir ve kasabalardan uzak yerlerde, yiyeceğini ve içeceğini sağlamak üzere gereken bütün önlemleri almak zorundadır. Ancak bu sağlama işi, hiçbir şekilde zorlama halini almayacak ve çalışanların dilediği herhangi bir yerden yiyeceğini ve içeceğini sağlamak hususundaki serbestliklerini bozmayacaktır.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 xml:space="preserve">Yüklenicinin işyerinde yiyecek ve içecek satım ve temininden doğan her türlü hukuksal mükellefiyet ve sorumluluk, kendisine aittir. Yüklenici, kendisi adına üçüncü kişilere yaptırdığı satım ve teminden de </w:t>
      </w:r>
      <w:proofErr w:type="spellStart"/>
      <w:r w:rsidRPr="00A107A1">
        <w:rPr>
          <w:rFonts w:ascii="Times New Roman" w:hAnsi="Times New Roman" w:cs="Times New Roman"/>
          <w:sz w:val="22"/>
          <w:szCs w:val="22"/>
        </w:rPr>
        <w:t>müteselsilen</w:t>
      </w:r>
      <w:proofErr w:type="spellEnd"/>
      <w:r w:rsidRPr="00A107A1">
        <w:rPr>
          <w:rFonts w:ascii="Times New Roman" w:hAnsi="Times New Roman" w:cs="Times New Roman"/>
          <w:sz w:val="22"/>
          <w:szCs w:val="22"/>
        </w:rPr>
        <w:t xml:space="preserve"> sorumludur.</w:t>
      </w:r>
    </w:p>
    <w:p w:rsidR="00BD3AF7" w:rsidRPr="00A107A1" w:rsidRDefault="00BD3AF7" w:rsidP="003C6C6B">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jc w:val="center"/>
        <w:rPr>
          <w:rFonts w:ascii="Times New Roman" w:hAnsi="Times New Roman" w:cs="Times New Roman"/>
          <w:b/>
          <w:bCs/>
          <w:sz w:val="22"/>
          <w:szCs w:val="22"/>
        </w:rPr>
      </w:pPr>
      <w:r w:rsidRPr="00A107A1">
        <w:rPr>
          <w:rFonts w:ascii="Times New Roman" w:hAnsi="Times New Roman" w:cs="Times New Roman"/>
          <w:b/>
          <w:bCs/>
          <w:sz w:val="22"/>
          <w:szCs w:val="22"/>
        </w:rPr>
        <w:t>YEDİNCİ BÖLÜM</w:t>
      </w:r>
    </w:p>
    <w:p w:rsidR="00BD3AF7" w:rsidRPr="00A107A1" w:rsidRDefault="00BD3AF7" w:rsidP="00BD3AF7">
      <w:pPr>
        <w:pStyle w:val="GvdeMetni"/>
        <w:tabs>
          <w:tab w:val="left" w:pos="426"/>
          <w:tab w:val="left" w:pos="851"/>
          <w:tab w:val="left" w:pos="1276"/>
          <w:tab w:val="left" w:pos="1701"/>
        </w:tabs>
        <w:jc w:val="center"/>
        <w:rPr>
          <w:rFonts w:ascii="Times New Roman" w:hAnsi="Times New Roman" w:cs="Times New Roman"/>
          <w:b/>
          <w:bCs/>
          <w:sz w:val="22"/>
          <w:szCs w:val="22"/>
        </w:rPr>
      </w:pPr>
      <w:bookmarkStart w:id="48" w:name="_Toc24634136"/>
      <w:proofErr w:type="spellStart"/>
      <w:r w:rsidRPr="00A107A1">
        <w:rPr>
          <w:rFonts w:ascii="Times New Roman" w:hAnsi="Times New Roman" w:cs="Times New Roman"/>
          <w:b/>
          <w:bCs/>
          <w:sz w:val="22"/>
          <w:szCs w:val="22"/>
        </w:rPr>
        <w:t>Hakedişler</w:t>
      </w:r>
      <w:proofErr w:type="spellEnd"/>
      <w:r w:rsidRPr="00A107A1">
        <w:rPr>
          <w:rFonts w:ascii="Times New Roman" w:hAnsi="Times New Roman" w:cs="Times New Roman"/>
          <w:b/>
          <w:bCs/>
          <w:sz w:val="22"/>
          <w:szCs w:val="22"/>
        </w:rPr>
        <w:t xml:space="preserve"> ve Ödeme</w:t>
      </w:r>
      <w:bookmarkEnd w:id="48"/>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roofErr w:type="spellStart"/>
      <w:r w:rsidRPr="00A107A1">
        <w:rPr>
          <w:rFonts w:ascii="Times New Roman" w:hAnsi="Times New Roman" w:cs="Times New Roman"/>
          <w:b/>
          <w:bCs/>
          <w:sz w:val="22"/>
          <w:szCs w:val="22"/>
        </w:rPr>
        <w:t>Hakediş</w:t>
      </w:r>
      <w:proofErr w:type="spellEnd"/>
      <w:r w:rsidRPr="00A107A1">
        <w:rPr>
          <w:rFonts w:ascii="Times New Roman" w:hAnsi="Times New Roman" w:cs="Times New Roman"/>
          <w:b/>
          <w:bCs/>
          <w:sz w:val="22"/>
          <w:szCs w:val="22"/>
        </w:rPr>
        <w:t xml:space="preserve"> ödemeleri</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 xml:space="preserve">Madde 42- </w:t>
      </w:r>
      <w:r w:rsidRPr="00A107A1">
        <w:rPr>
          <w:rFonts w:ascii="Times New Roman" w:hAnsi="Times New Roman" w:cs="Times New Roman"/>
          <w:sz w:val="22"/>
          <w:szCs w:val="22"/>
        </w:rPr>
        <w:t xml:space="preserve">a) Sözleşme bedelinin iş süresince dönemler itibariyle </w:t>
      </w:r>
      <w:proofErr w:type="gramStart"/>
      <w:r w:rsidRPr="00A107A1">
        <w:rPr>
          <w:rFonts w:ascii="Times New Roman" w:hAnsi="Times New Roman" w:cs="Times New Roman"/>
          <w:sz w:val="22"/>
          <w:szCs w:val="22"/>
        </w:rPr>
        <w:t>ödenmesi :</w:t>
      </w:r>
      <w:proofErr w:type="gramEnd"/>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lastRenderedPageBreak/>
        <w:tab/>
        <w:t xml:space="preserve">Sözleşme konusu hizmetin yüklenici tarafından belli bir süre boyunca devamlı olarak verilmesi (4 üncü maddede tanımlanan sürekli nitelikte bir iş olması) veya işin bölümlere ayrılabilir olması durumunda sözleşmede belirtilen aralıklarla, kesin ödeme mahiyetinde olmamak ve kazanılmış hak sayılmamak üzere geçici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ödemeleri yapılır. Yüklenici tarafından yapılan işlerin bedelleri, sözleşmedeki kayıtlara ve ilgili kanunlara göre yapılacak kesintiler de çıktıktan sonra, sözleşmenin ödemeye ilişkin hükümleri çerçevesinde kendisine ödenir.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İdarenin isteği halinde yüklenici, kesin hesapları kontrol teşkilatının denetimi altında olmak üzere işe paralel olarak yürütmek zorundadır. Bu halde, geçici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raporlarının düzenlenmesinde, bitmiş iş kısımları için bu kesinleştirilmiş miktarlar dikkate alınır.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raporlarının düzenlenmesi aşağıdaki esaslara göre yapılır.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 xml:space="preserve">1- Toplam Bedel Üzerinden Birim Fiyat Sözleşmelerde;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Geçici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raporları yüklenicinin başvurusu üzerine, sözleşme veya eklerinde aksine bir hüküm bulunmadıkça ayda bir defa düzenlenir. Gelecek yıllara </w:t>
      </w:r>
      <w:proofErr w:type="gramStart"/>
      <w:r w:rsidRPr="00A107A1">
        <w:rPr>
          <w:rFonts w:ascii="Times New Roman" w:hAnsi="Times New Roman" w:cs="Times New Roman"/>
          <w:sz w:val="22"/>
          <w:szCs w:val="22"/>
        </w:rPr>
        <w:t>sari</w:t>
      </w:r>
      <w:proofErr w:type="gramEnd"/>
      <w:r w:rsidRPr="00A107A1">
        <w:rPr>
          <w:rFonts w:ascii="Times New Roman" w:hAnsi="Times New Roman" w:cs="Times New Roman"/>
          <w:sz w:val="22"/>
          <w:szCs w:val="22"/>
        </w:rPr>
        <w:t xml:space="preserve"> olmayan sözleşmelerde yaptırılan işler için, son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raporu bütçe yılının sonuna rastlayan ayın yirminci (20.) günü düzenlenir.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İşe başladığından beri meydana getirilen işler, kontrol teşkilatı tarafından yüklenici veya vekili ile birlikte hesaplanır ve bulunan miktarlar, teklif edilen birim fiyatlarla çarpılmak suretiyle sözleşmedeki esaslara uygun olarak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raporuna geçirilir.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 xml:space="preserve">Düzenlenen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raporunun işleme konulabilmesi için, yüklenici veya işbaşında bulunan vekili tarafından imzalanmış olması gereklidir.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Yüklenici veya vekili, bildirilen günde, </w:t>
      </w:r>
      <w:proofErr w:type="spellStart"/>
      <w:r w:rsidRPr="00A107A1">
        <w:rPr>
          <w:rFonts w:ascii="Times New Roman" w:hAnsi="Times New Roman" w:cs="Times New Roman"/>
          <w:sz w:val="22"/>
          <w:szCs w:val="22"/>
        </w:rPr>
        <w:t>hakedişe</w:t>
      </w:r>
      <w:proofErr w:type="spellEnd"/>
      <w:r w:rsidRPr="00A107A1">
        <w:rPr>
          <w:rFonts w:ascii="Times New Roman" w:hAnsi="Times New Roman" w:cs="Times New Roman"/>
          <w:sz w:val="22"/>
          <w:szCs w:val="22"/>
        </w:rPr>
        <w:t xml:space="preserve"> esas hesaplamaların yapılmasında hazır bulunmazsa kontrol teşkilatı hesaplamaları tek başına yaparak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raporunu düzenler ve yüklenicinin bu husustaki itirazları kabul edilmez.</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raporu düzenlendikten sonra bir hafta içinde yüklenici raporu imzalamazsa kontrol teşkilatı,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raporunu idareye gönderir ve rapor yüklenici tarafından imzalanıncaya kadar idarede hiçbir işlem yapılmaksızın bekletilir. Yüklenici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raporlarını zamanında imzalamazsa, ödemede meydana gelecek gecikmeden dolayı hiçbir </w:t>
      </w:r>
      <w:proofErr w:type="gramStart"/>
      <w:r w:rsidRPr="00A107A1">
        <w:rPr>
          <w:rFonts w:ascii="Times New Roman" w:hAnsi="Times New Roman" w:cs="Times New Roman"/>
          <w:sz w:val="22"/>
          <w:szCs w:val="22"/>
        </w:rPr>
        <w:t>şikayet</w:t>
      </w:r>
      <w:proofErr w:type="gramEnd"/>
      <w:r w:rsidRPr="00A107A1">
        <w:rPr>
          <w:rFonts w:ascii="Times New Roman" w:hAnsi="Times New Roman" w:cs="Times New Roman"/>
          <w:sz w:val="22"/>
          <w:szCs w:val="22"/>
        </w:rPr>
        <w:t xml:space="preserve"> ve istekte bulunamaz.</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Hazırlanan ve iki tarafça imzalanmış bulunan geçici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raporu, tahakkuk işlemi yapılıncaya kadar, yetkili makamlar tarafından düzeltilebilir. Ancak bu düzeltme sırasında eski rakam ve yazıların okunabilir şekilde çizilmiş olarak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raporunda bulunması ve düzeltme yapan yetkililerin imzasını taşıması gereklidir. Ancak bu düzeltmeler yeniden sayfa düzenlemeyi gerektirecek ölçüde fazla ise, esas sayfa üzerinde düzeltmenin yapıldığına ilişkin açıklama bulunmak şartı </w:t>
      </w:r>
      <w:proofErr w:type="gramStart"/>
      <w:r w:rsidRPr="00A107A1">
        <w:rPr>
          <w:rFonts w:ascii="Times New Roman" w:hAnsi="Times New Roman" w:cs="Times New Roman"/>
          <w:sz w:val="22"/>
          <w:szCs w:val="22"/>
        </w:rPr>
        <w:t>ile,</w:t>
      </w:r>
      <w:proofErr w:type="gramEnd"/>
      <w:r w:rsidRPr="00A107A1">
        <w:rPr>
          <w:rFonts w:ascii="Times New Roman" w:hAnsi="Times New Roman" w:cs="Times New Roman"/>
          <w:sz w:val="22"/>
          <w:szCs w:val="22"/>
        </w:rPr>
        <w:t xml:space="preserve"> yeniden ayrı bir sayfa düzenlenip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raporuna eklenir.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Yüklenicinin geçici </w:t>
      </w:r>
      <w:proofErr w:type="spellStart"/>
      <w:r w:rsidRPr="00A107A1">
        <w:rPr>
          <w:rFonts w:ascii="Times New Roman" w:hAnsi="Times New Roman" w:cs="Times New Roman"/>
          <w:sz w:val="22"/>
          <w:szCs w:val="22"/>
        </w:rPr>
        <w:t>hakedişleri</w:t>
      </w:r>
      <w:proofErr w:type="spellEnd"/>
      <w:r w:rsidRPr="00A107A1">
        <w:rPr>
          <w:rFonts w:ascii="Times New Roman" w:hAnsi="Times New Roman" w:cs="Times New Roman"/>
          <w:sz w:val="22"/>
          <w:szCs w:val="22"/>
        </w:rPr>
        <w:t xml:space="preserve">, itirazı olduğu takdirde, karşı görüşlerinin neler olduğunu ve dayandığı gerçekleri, idareye vereceği ve bir örneğini de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Raporuna ekleyeceği dilekçesinde açıklaması ve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raporunun “İdareye verilen </w:t>
      </w:r>
      <w:proofErr w:type="gramStart"/>
      <w:r w:rsidRPr="00A107A1">
        <w:rPr>
          <w:rFonts w:ascii="Times New Roman" w:hAnsi="Times New Roman" w:cs="Times New Roman"/>
          <w:sz w:val="22"/>
          <w:szCs w:val="22"/>
        </w:rPr>
        <w:t>........</w:t>
      </w:r>
      <w:proofErr w:type="gramEnd"/>
      <w:r w:rsidRPr="00A107A1">
        <w:rPr>
          <w:rFonts w:ascii="Times New Roman" w:hAnsi="Times New Roman" w:cs="Times New Roman"/>
          <w:sz w:val="22"/>
          <w:szCs w:val="22"/>
        </w:rPr>
        <w:t xml:space="preserve">tarihli dilekçemde yazılı ihtirazı kayıtla" cümlesini yazarak ya da bu anlama gelecek bir itiraz şerhi ile imzalaması gereklidir. Eğer yüklenicinin,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raporunun imzalanmasından sonra tahakkuk işlemi yapılıncaya kadar, yetkililer tarafından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raporunda yapılabilecek düzeltmelere bir itirazı olursa </w:t>
      </w:r>
      <w:proofErr w:type="spellStart"/>
      <w:r w:rsidRPr="00A107A1">
        <w:rPr>
          <w:rFonts w:ascii="Times New Roman" w:hAnsi="Times New Roman" w:cs="Times New Roman"/>
          <w:sz w:val="22"/>
          <w:szCs w:val="22"/>
        </w:rPr>
        <w:t>hakedişin</w:t>
      </w:r>
      <w:proofErr w:type="spellEnd"/>
      <w:r w:rsidRPr="00A107A1">
        <w:rPr>
          <w:rFonts w:ascii="Times New Roman" w:hAnsi="Times New Roman" w:cs="Times New Roman"/>
          <w:sz w:val="22"/>
          <w:szCs w:val="22"/>
        </w:rPr>
        <w:t xml:space="preserve"> kendisine ödendiği tarihten başlamak üzere en çok on gün içinde bu itirazını dilekçe ile idareye bildirmek zorundadır. Yüklenici itirazlarını bu şekilde bildirmediği takdirde </w:t>
      </w:r>
      <w:proofErr w:type="spellStart"/>
      <w:r w:rsidRPr="00A107A1">
        <w:rPr>
          <w:rFonts w:ascii="Times New Roman" w:hAnsi="Times New Roman" w:cs="Times New Roman"/>
          <w:sz w:val="22"/>
          <w:szCs w:val="22"/>
        </w:rPr>
        <w:t>hakedişi</w:t>
      </w:r>
      <w:proofErr w:type="spellEnd"/>
      <w:r w:rsidRPr="00A107A1">
        <w:rPr>
          <w:rFonts w:ascii="Times New Roman" w:hAnsi="Times New Roman" w:cs="Times New Roman"/>
          <w:sz w:val="22"/>
          <w:szCs w:val="22"/>
        </w:rPr>
        <w:t xml:space="preserve"> olduğu gibi kabul etmiş sayılır.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Her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tutarına, eğer sözleşmede öngörülmüşse eklenecek miktar </w:t>
      </w:r>
      <w:proofErr w:type="gramStart"/>
      <w:r w:rsidRPr="00A107A1">
        <w:rPr>
          <w:rFonts w:ascii="Times New Roman" w:hAnsi="Times New Roman" w:cs="Times New Roman"/>
          <w:sz w:val="22"/>
          <w:szCs w:val="22"/>
        </w:rPr>
        <w:t>dahil</w:t>
      </w:r>
      <w:proofErr w:type="gramEnd"/>
      <w:r w:rsidRPr="00A107A1">
        <w:rPr>
          <w:rFonts w:ascii="Times New Roman" w:hAnsi="Times New Roman" w:cs="Times New Roman"/>
          <w:sz w:val="22"/>
          <w:szCs w:val="22"/>
        </w:rPr>
        <w:t xml:space="preserve"> edilir. Bulunan miktardan, bir önceki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tutarı çıkarılarak bulunan miktara, ilgili mevzuata göre hesaplanacak Katma Değer Vergisi (KDV) eklenir. Bu miktardan sözleşmede yazılı kesintiler, varsa yüklenicinin idareye olan borçları ve cezalar ile kanunen alınması gereken vergiler kesilir.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raporu, yüklenici veya vekili tarafından imzalandığı tarihten başlamak üzere en geç sözleşmesinde yazılı sürenin sonunda, eğer sözleşmede bu hususta bir kayıt yoksa otuz gün içinde tahakkuka bağlanır. Bu tarihten başlamak üzere otuz gün içinde de ödeme yapılır.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2-Toplam Bedel Üzerinden Götürü Bedel Sözleşmelerde;</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lastRenderedPageBreak/>
        <w:tab/>
        <w:t xml:space="preserve">Yüklenicinin yapacağı iş götürü olarak bölümler halinde teslim alınacaksa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raporları, ilgili bölümlerin tamamlanmasından sonra sözleşmesinde yazılı esaslara göre düzenlenir. Bu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raporlarının imzalanma, düzeltme ve ödemeleri yukarıdaki (1) numaralı bentte yazılı hükümlere göre yapılır.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b) Sözleşme Bedelinin Bir Defada Ödenmesi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Yüklenicinin yapacağı iş bir defada teslim alınacaksa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raporu sözleşmesinde yazılı esaslara göre iş bitiminde bir defada düzenlenir. Bu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raporlarının imzalanma, düzeltme ve ödemeleri de yukarıda (a/1) bendinde yazılı hükümlere göre yapılır.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bookmarkStart w:id="49" w:name="_Toc24634138"/>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İşin mahiyeti ne olursa osun, yüklenici süresinde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başvurusunda bulunmadığı </w:t>
      </w:r>
      <w:proofErr w:type="gramStart"/>
      <w:r w:rsidRPr="00A107A1">
        <w:rPr>
          <w:rFonts w:ascii="Times New Roman" w:hAnsi="Times New Roman" w:cs="Times New Roman"/>
          <w:sz w:val="22"/>
          <w:szCs w:val="22"/>
        </w:rPr>
        <w:t>taktirde</w:t>
      </w:r>
      <w:proofErr w:type="gramEnd"/>
      <w:r w:rsidRPr="00A107A1">
        <w:rPr>
          <w:rFonts w:ascii="Times New Roman" w:hAnsi="Times New Roman" w:cs="Times New Roman"/>
          <w:sz w:val="22"/>
          <w:szCs w:val="22"/>
        </w:rPr>
        <w:t xml:space="preserve"> idare, en çok üç ay içinde, tek taraflı olarak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düzenleyebilir.</w:t>
      </w:r>
      <w:bookmarkEnd w:id="49"/>
      <w:r w:rsidRPr="00A107A1">
        <w:rPr>
          <w:rFonts w:ascii="Times New Roman" w:hAnsi="Times New Roman" w:cs="Times New Roman"/>
          <w:sz w:val="22"/>
          <w:szCs w:val="22"/>
        </w:rPr>
        <w:t xml:space="preserve">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50" w:name="_Toc24634139"/>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roofErr w:type="spellStart"/>
      <w:r w:rsidRPr="00A107A1">
        <w:rPr>
          <w:rFonts w:ascii="Times New Roman" w:hAnsi="Times New Roman" w:cs="Times New Roman"/>
          <w:b/>
          <w:bCs/>
          <w:sz w:val="22"/>
          <w:szCs w:val="22"/>
        </w:rPr>
        <w:t>Hakedişlerin</w:t>
      </w:r>
      <w:proofErr w:type="spellEnd"/>
      <w:r w:rsidRPr="00A107A1">
        <w:rPr>
          <w:rFonts w:ascii="Times New Roman" w:hAnsi="Times New Roman" w:cs="Times New Roman"/>
          <w:b/>
          <w:bCs/>
          <w:sz w:val="22"/>
          <w:szCs w:val="22"/>
        </w:rPr>
        <w:t xml:space="preserve"> düzeltilmesi</w:t>
      </w:r>
      <w:bookmarkEnd w:id="50"/>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43- </w:t>
      </w:r>
      <w:r w:rsidRPr="00A107A1">
        <w:rPr>
          <w:rFonts w:ascii="Times New Roman" w:hAnsi="Times New Roman" w:cs="Times New Roman"/>
          <w:sz w:val="22"/>
          <w:szCs w:val="22"/>
        </w:rPr>
        <w:t xml:space="preserve">Kontrol teşkilatı, herhangi bir ara </w:t>
      </w:r>
      <w:proofErr w:type="spellStart"/>
      <w:r w:rsidRPr="00A107A1">
        <w:rPr>
          <w:rFonts w:ascii="Times New Roman" w:hAnsi="Times New Roman" w:cs="Times New Roman"/>
          <w:sz w:val="22"/>
          <w:szCs w:val="22"/>
        </w:rPr>
        <w:t>hakedişte</w:t>
      </w:r>
      <w:proofErr w:type="spellEnd"/>
      <w:r w:rsidRPr="00A107A1">
        <w:rPr>
          <w:rFonts w:ascii="Times New Roman" w:hAnsi="Times New Roman" w:cs="Times New Roman"/>
          <w:sz w:val="22"/>
          <w:szCs w:val="22"/>
        </w:rPr>
        <w:t xml:space="preserve">, daha önce kendisi tarafından çıkarılmış eski bir </w:t>
      </w:r>
      <w:proofErr w:type="spellStart"/>
      <w:r w:rsidRPr="00A107A1">
        <w:rPr>
          <w:rFonts w:ascii="Times New Roman" w:hAnsi="Times New Roman" w:cs="Times New Roman"/>
          <w:sz w:val="22"/>
          <w:szCs w:val="22"/>
        </w:rPr>
        <w:t>hakedişe</w:t>
      </w:r>
      <w:proofErr w:type="spellEnd"/>
      <w:r w:rsidRPr="00A107A1">
        <w:rPr>
          <w:rFonts w:ascii="Times New Roman" w:hAnsi="Times New Roman" w:cs="Times New Roman"/>
          <w:sz w:val="22"/>
          <w:szCs w:val="22"/>
        </w:rPr>
        <w:t xml:space="preserve"> yönelik değişiklikler veya düzeltmeler yapabilir ve herhangi bir işi yetersiz görürse, bu işin değerini bir ara </w:t>
      </w:r>
      <w:proofErr w:type="spellStart"/>
      <w:r w:rsidRPr="00A107A1">
        <w:rPr>
          <w:rFonts w:ascii="Times New Roman" w:hAnsi="Times New Roman" w:cs="Times New Roman"/>
          <w:sz w:val="22"/>
          <w:szCs w:val="22"/>
        </w:rPr>
        <w:t>hakedişten</w:t>
      </w:r>
      <w:proofErr w:type="spellEnd"/>
      <w:r w:rsidRPr="00A107A1">
        <w:rPr>
          <w:rFonts w:ascii="Times New Roman" w:hAnsi="Times New Roman" w:cs="Times New Roman"/>
          <w:sz w:val="22"/>
          <w:szCs w:val="22"/>
        </w:rPr>
        <w:t xml:space="preserve"> düşürmeye veya tamamen çıkarmaya yetkilidir.</w:t>
      </w:r>
    </w:p>
    <w:p w:rsidR="00BD3AF7" w:rsidRPr="00A107A1" w:rsidRDefault="00BD3AF7" w:rsidP="003C6C6B">
      <w:pPr>
        <w:pStyle w:val="GvdeMetni"/>
        <w:tabs>
          <w:tab w:val="left" w:pos="426"/>
          <w:tab w:val="left" w:pos="851"/>
          <w:tab w:val="left" w:pos="1276"/>
          <w:tab w:val="left" w:pos="1701"/>
        </w:tabs>
        <w:rPr>
          <w:rFonts w:ascii="Times New Roman" w:hAnsi="Times New Roman" w:cs="Times New Roman"/>
          <w:b/>
          <w:bCs/>
          <w:sz w:val="22"/>
          <w:szCs w:val="22"/>
        </w:rPr>
      </w:pPr>
      <w:bookmarkStart w:id="51" w:name="_Toc24634140"/>
      <w:bookmarkStart w:id="52" w:name="_Toc17863889"/>
    </w:p>
    <w:p w:rsidR="00BD3AF7" w:rsidRPr="00A107A1" w:rsidRDefault="00BD3AF7" w:rsidP="00BD3AF7">
      <w:pPr>
        <w:pStyle w:val="GvdeMetni"/>
        <w:tabs>
          <w:tab w:val="left" w:pos="426"/>
          <w:tab w:val="left" w:pos="851"/>
          <w:tab w:val="left" w:pos="1276"/>
          <w:tab w:val="left" w:pos="1701"/>
        </w:tabs>
        <w:jc w:val="center"/>
        <w:rPr>
          <w:rFonts w:ascii="Times New Roman" w:hAnsi="Times New Roman" w:cs="Times New Roman"/>
          <w:b/>
          <w:bCs/>
          <w:sz w:val="22"/>
          <w:szCs w:val="22"/>
        </w:rPr>
      </w:pPr>
      <w:r w:rsidRPr="00A107A1">
        <w:rPr>
          <w:rFonts w:ascii="Times New Roman" w:hAnsi="Times New Roman" w:cs="Times New Roman"/>
          <w:b/>
          <w:bCs/>
          <w:sz w:val="22"/>
          <w:szCs w:val="22"/>
        </w:rPr>
        <w:t>SEKİZİNCİ BÖLÜM</w:t>
      </w:r>
      <w:bookmarkEnd w:id="51"/>
    </w:p>
    <w:p w:rsidR="00BD3AF7" w:rsidRPr="00A107A1" w:rsidRDefault="00BD3AF7" w:rsidP="00BD3AF7">
      <w:pPr>
        <w:pStyle w:val="GvdeMetni"/>
        <w:tabs>
          <w:tab w:val="left" w:pos="426"/>
          <w:tab w:val="left" w:pos="851"/>
          <w:tab w:val="left" w:pos="1276"/>
          <w:tab w:val="left" w:pos="1701"/>
        </w:tabs>
        <w:jc w:val="center"/>
        <w:rPr>
          <w:rFonts w:ascii="Times New Roman" w:hAnsi="Times New Roman" w:cs="Times New Roman"/>
          <w:b/>
          <w:bCs/>
          <w:sz w:val="22"/>
          <w:szCs w:val="22"/>
        </w:rPr>
      </w:pPr>
      <w:bookmarkStart w:id="53" w:name="_Toc24634141"/>
      <w:r w:rsidRPr="00A107A1">
        <w:rPr>
          <w:rFonts w:ascii="Times New Roman" w:hAnsi="Times New Roman" w:cs="Times New Roman"/>
          <w:b/>
          <w:bCs/>
          <w:sz w:val="22"/>
          <w:szCs w:val="22"/>
        </w:rPr>
        <w:t>Kabul İşlemleri ve Kesin Ö</w:t>
      </w:r>
      <w:bookmarkEnd w:id="52"/>
      <w:r w:rsidRPr="00A107A1">
        <w:rPr>
          <w:rFonts w:ascii="Times New Roman" w:hAnsi="Times New Roman" w:cs="Times New Roman"/>
          <w:b/>
          <w:bCs/>
          <w:sz w:val="22"/>
          <w:szCs w:val="22"/>
        </w:rPr>
        <w:t>deme</w:t>
      </w:r>
      <w:bookmarkEnd w:id="53"/>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54" w:name="_Toc24634142"/>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Hizmetin kabulü</w:t>
      </w:r>
      <w:bookmarkEnd w:id="54"/>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 xml:space="preserve">Madde 44- </w:t>
      </w:r>
      <w:r w:rsidRPr="00A107A1">
        <w:rPr>
          <w:rFonts w:ascii="Times New Roman" w:hAnsi="Times New Roman" w:cs="Times New Roman"/>
          <w:sz w:val="22"/>
          <w:szCs w:val="22"/>
        </w:rPr>
        <w:t>a) Belli bir çalışma sonrasında tamamlanarak ortaya çıkarılan hizmetlerde:</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Sözleşme konusu iş tamamlandığında, yüklenici, işin teslim alınarak kabul işlemlerinin yapılmasını isteyen bir dilekçe ile idareye başvurur. Yapılan işler, idarece verilecek talimat üzerine kontrol teşkilatınca ön incelemeden geçirilir. </w:t>
      </w:r>
      <w:proofErr w:type="gramStart"/>
      <w:r w:rsidRPr="00A107A1">
        <w:rPr>
          <w:rFonts w:ascii="Times New Roman" w:hAnsi="Times New Roman" w:cs="Times New Roman"/>
          <w:sz w:val="22"/>
          <w:szCs w:val="22"/>
        </w:rPr>
        <w:t xml:space="preserve">Bu inceleme sonucunda kontrol teşkilatı işlerin durumunu inceleyerek mevcut haliyle sözleşme ve eklerinde belirtilen şartlara uygun olarak tamamlandığını veya tamamlanmamış olsa bile teslim alınması istenen işte, işin fonksiyonelliğine önemli ölçüde zarar verecek bir durumun olmadığını ve idarenin ihtiyacını karşılama açısından bu haliyle kabul edilebilir olduğunu tespit ederse, işin tamamlanmış veya listelenen eksiklikleri ile tamamlanmış sayılabileceğini idareye bildirir. </w:t>
      </w:r>
      <w:proofErr w:type="gramEnd"/>
      <w:r w:rsidRPr="00A107A1">
        <w:rPr>
          <w:rFonts w:ascii="Times New Roman" w:hAnsi="Times New Roman" w:cs="Times New Roman"/>
          <w:sz w:val="22"/>
          <w:szCs w:val="22"/>
        </w:rPr>
        <w:t>Bu durumda idare en az üç (3) kişiden oluşan bir kabul komisyonu kurar ve kabul aşamasına geçilir.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Ancak, kontrol teşkilatı tarafından işte önemli ve işin fonksiyonelliğini engellediği için idarenin ihtiyacını karşılama açısından kabul edilemez eksiklik veya kusurların bulunduğu tespit edilirse, bu durum idareye bildirilir ve kabul aşamasına geçilmez. İdare bu bildirim üzerine işin sözleşme ve eklerine uygun şekilde tamamlanması için yükleniciye nedenleri açıkça belirtilen en az yirmi gün süreli bir ihtarda bulunarak işlerin tamamlanmasını ister. Bu ihtardan sonra yüklenici işi süresi içinde kabul edilebilir hale getiremez ise sözleşme feshedilir. Bu tamamlama süresi, işin sözleşmesinde belirtilen sürenin aşılmasına neden olursa, yüklenici aşan sürede cezalı olarak çalışır.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r>
      <w:proofErr w:type="gramStart"/>
      <w:r w:rsidRPr="00A107A1">
        <w:rPr>
          <w:rFonts w:ascii="Times New Roman" w:hAnsi="Times New Roman" w:cs="Times New Roman"/>
          <w:sz w:val="22"/>
          <w:szCs w:val="22"/>
        </w:rPr>
        <w:t xml:space="preserve">Verilen bu sürede işin yapılması ve teslim için ikinci başvurunun yapılmasını müteakip, kontrol teşkilatı tekrar bir inceleme yapar ve kusur ve eksiklikleri giderilmiş haliyle işin sözleşme ve eklerinde belirtilen şartlara uygun olarak tamamlandığını veya tamamlanmamış olsa bile teslim alınması istenen işte, işin fonksiyonelliğine önemli ölçüde zarar verecek bir durumun olmadığını ve idarenin ihtiyacını karşılama açısından bu haliyle kabul edilebilir olduğunu, tespit ettiği eksiklikleri de gösteren bir liste ile idareye bildirir. </w:t>
      </w:r>
      <w:proofErr w:type="gramEnd"/>
      <w:r w:rsidRPr="00A107A1">
        <w:rPr>
          <w:rFonts w:ascii="Times New Roman" w:hAnsi="Times New Roman" w:cs="Times New Roman"/>
          <w:sz w:val="22"/>
          <w:szCs w:val="22"/>
        </w:rPr>
        <w:t>Yüklenici veya vekili, yazı ile yapılacak çağrıya rağmen kabulde hazır bulunmazsa veya kabul tutanağını imzalamak istemezse tutanakta bu husus ayrıca belirtilir.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Yüklenicinin yaptığı işin süresinde tamamlandığı kontrol teşkilatı tarafından tespit edilmiş, ancak kabul komisyonunun işyerine gitmesi ve kabulü yapması herhangi bir nedenle gecikmiş ise kabul tutanağında işin gerçek bitiş tarihi belirtilir ve bu tarih, işin kabul tarihi olur.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Kabul komisyonu tarafından, yüklenici veya vekili ile birlikte, yapılacak muayene ve incelemeden sonra işin durumu uygun görüldüğü takdirde bir kabul tutanağı düzenlenir ve bunu yüklenici veya vekili de imzalar. Kabul komisyonu işin kabulüne ilişkin kusur ve eksikliklerin varlığını tespit ederse, gördüğü kusur ve eksikliklerin dökümünü gösterir bir liste düzenler ve bunların giderilmesi için gerekli olan süreyi belirler.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lastRenderedPageBreak/>
        <w:tab/>
        <w:t xml:space="preserve">Kabul işlemleri sırasında sözleşmeye göre gerekli görülen teknik deneyler, istek halinde yüklenici tarafından yapılır veya yaptırılır.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Kabul komisyonunun tespit ettiği eksiklikler, belirlenen sürede yüklenici tarafından giderilmezse, bu sürenin bitiminden sonra eksikliklerin giderilmesine kadar geçecek her gün için, giderilecek eksikliğin durumuna göre sözleşmesinde gecikme cezası olarak yazılan miktarın belli bir oranı tutarında ceza uygulanır ve kabul tarihi eksikliklerin giderilmesi tarihine ertelenir. Ancak bu gecikme, sözleşmede belirtilen süreyi geçtiği takdirde idare, bu eksiklikleri üçüncü taraflara yaptırabilir. Bu işlerin bedeli yüklenicinin varsa alacaklarından veya teminatından kesilir. Bu takdirde eksikler tamamlanıncaya kadar ceza uygulaması devam eder ve kabul tarihi ertelenir.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Kabul tarihi olarak esas alınacak tarih, işin kabule elverişli bir halde tamamlandığı tarih olup bunu kabul komisyonu tespit ederek tutanağa geçirir.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Garanti dönemi olan işler için bu kabul ön kabul olarak tespit edilir ve garanti dönemi sonunda kabul yapılır.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Kabul işleminin tamamlanması sonucunda yapılmış işleri ayrıntılı olarak (gerekli durumlarda iş kalemlerini gösteren bir liste halinde) gösteren bir kabul belgesi düzenlenir.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r>
      <w:proofErr w:type="gramStart"/>
      <w:r w:rsidRPr="00A107A1">
        <w:rPr>
          <w:rFonts w:ascii="Times New Roman" w:hAnsi="Times New Roman" w:cs="Times New Roman"/>
          <w:sz w:val="22"/>
          <w:szCs w:val="22"/>
        </w:rPr>
        <w:t>b</w:t>
      </w:r>
      <w:proofErr w:type="gramEnd"/>
      <w:r w:rsidRPr="00A107A1">
        <w:rPr>
          <w:rFonts w:ascii="Times New Roman" w:hAnsi="Times New Roman" w:cs="Times New Roman"/>
          <w:sz w:val="22"/>
          <w:szCs w:val="22"/>
        </w:rPr>
        <w:t>- Sürekli Nitelikteki İşlerde:</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Kontrol teşkilatının Genel Şartname gereğince tuttuğu kayıtlar ile yükleniciye yapılan ödemelere ilişkin belge ve kayıtlar idarece (a) fıkrasında öngörüldüğü şekilde kurulan kabul komisyonu tarafından esas alınır. Kabul komisyonu, yüklenicinin yapılan iş nedeniyle idareye karşı herhangi bir yükümlülüğünün kalmadığına karar verirse, üç </w:t>
      </w:r>
      <w:proofErr w:type="spellStart"/>
      <w:r w:rsidRPr="00A107A1">
        <w:rPr>
          <w:rFonts w:ascii="Times New Roman" w:hAnsi="Times New Roman" w:cs="Times New Roman"/>
          <w:sz w:val="22"/>
          <w:szCs w:val="22"/>
        </w:rPr>
        <w:t>nüshalı</w:t>
      </w:r>
      <w:proofErr w:type="spellEnd"/>
      <w:r w:rsidRPr="00A107A1">
        <w:rPr>
          <w:rFonts w:ascii="Times New Roman" w:hAnsi="Times New Roman" w:cs="Times New Roman"/>
          <w:sz w:val="22"/>
          <w:szCs w:val="22"/>
        </w:rPr>
        <w:t xml:space="preserve"> bir kabul belgesi düzenler ve bir nüshasını yükleniciye verir. Eğer yüklenicinin idareye karşı olan yükümlülüklerinden herhangi birini yerine getirmediği tespit edilirse, buna ilişkin sözleşmesinde belirtilen ceza ve kesintiler uygulanır ve kabul belgesi bundan sonra verilir.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55" w:name="_Toc24634143"/>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Kısmi kabul</w:t>
      </w:r>
      <w:bookmarkEnd w:id="55"/>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 xml:space="preserve">Madde 45- </w:t>
      </w:r>
      <w:r w:rsidRPr="00A107A1">
        <w:rPr>
          <w:rFonts w:ascii="Times New Roman" w:hAnsi="Times New Roman" w:cs="Times New Roman"/>
          <w:sz w:val="22"/>
          <w:szCs w:val="22"/>
        </w:rPr>
        <w:t xml:space="preserve">Sözleşme çerçevesinde yapılan işlerin kısım </w:t>
      </w:r>
      <w:proofErr w:type="spellStart"/>
      <w:r w:rsidRPr="00A107A1">
        <w:rPr>
          <w:rFonts w:ascii="Times New Roman" w:hAnsi="Times New Roman" w:cs="Times New Roman"/>
          <w:sz w:val="22"/>
          <w:szCs w:val="22"/>
        </w:rPr>
        <w:t>kısım</w:t>
      </w:r>
      <w:proofErr w:type="spellEnd"/>
      <w:r w:rsidRPr="00A107A1">
        <w:rPr>
          <w:rFonts w:ascii="Times New Roman" w:hAnsi="Times New Roman" w:cs="Times New Roman"/>
          <w:sz w:val="22"/>
          <w:szCs w:val="22"/>
        </w:rPr>
        <w:t xml:space="preserve"> ve değişik zamanlarda tamamlanacağı sözleşmede gösterilmişse tamamlanan her kısım için, sözleşmede başkaca bir kayıt olmadığı takdirde, 44 üncü maddede belirtilen şekilde işlem yapılır.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Sözleşmede belirlenen tarihte, işin tamamlandığının tespit edilebilmesi ve kabul işleminin yapılabilmesi için yüklenicinin idareye zamanında başvurması gereklidir.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56" w:name="_Toc24634144"/>
      <w:r w:rsidRPr="00A107A1">
        <w:rPr>
          <w:rFonts w:ascii="Times New Roman" w:hAnsi="Times New Roman" w:cs="Times New Roman"/>
          <w:b/>
          <w:bCs/>
          <w:sz w:val="22"/>
          <w:szCs w:val="22"/>
        </w:rPr>
        <w:t>Yüklenicinin başvuruda bulunmaması</w:t>
      </w:r>
      <w:bookmarkEnd w:id="56"/>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46- </w:t>
      </w:r>
      <w:r w:rsidRPr="00A107A1">
        <w:rPr>
          <w:rFonts w:ascii="Times New Roman" w:hAnsi="Times New Roman" w:cs="Times New Roman"/>
          <w:sz w:val="22"/>
          <w:szCs w:val="22"/>
        </w:rPr>
        <w:t>Yüklenici başvurusunda gecikmiş olur veyahut işi süresinde kabule elverişli duruma getiremezse, sözleşmeye göre işin bitmesi gereken tarihte kontrol teşkilatı veya idarece görevlendirilecek iki eleman tarafından iş, yerinde incelenerek o günkü durum bir tutanakla tespit edilir. Bu inceleme sırasında yüklenicinin veya vekilinin de hazır bulunması gereklidir. Yükleniciye yapılacak tebligata rağmen kendisi veya vekili gelmezse kontrol teşkilatı veya idare bu incelemeyi tek taraflı olarak yapar ve düzenlenen tutanakta bu husus belirtilir.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Yapılan işte kusur ve eksikliklerin bulunması halinde, bunların giderilmesi için belirlenen sürenin sonunda, yüklenici bulunsun veya bulunmasın, durum kontrol teşkilatı tarafından düzenlenecek bir tutanakla tespit edilir.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57" w:name="_Toc24634145"/>
      <w:r w:rsidRPr="00A107A1">
        <w:rPr>
          <w:rFonts w:ascii="Times New Roman" w:hAnsi="Times New Roman" w:cs="Times New Roman"/>
          <w:b/>
          <w:bCs/>
          <w:sz w:val="22"/>
          <w:szCs w:val="22"/>
        </w:rPr>
        <w:t>İşlerin eksik olarak kabulü</w:t>
      </w:r>
      <w:bookmarkEnd w:id="57"/>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roofErr w:type="gramStart"/>
      <w:r w:rsidRPr="00A107A1">
        <w:rPr>
          <w:rFonts w:ascii="Times New Roman" w:hAnsi="Times New Roman" w:cs="Times New Roman"/>
          <w:b/>
          <w:bCs/>
          <w:sz w:val="22"/>
          <w:szCs w:val="22"/>
        </w:rPr>
        <w:t xml:space="preserve">Madde 47- </w:t>
      </w:r>
      <w:r w:rsidRPr="00A107A1">
        <w:rPr>
          <w:rFonts w:ascii="Times New Roman" w:hAnsi="Times New Roman" w:cs="Times New Roman"/>
          <w:sz w:val="22"/>
          <w:szCs w:val="22"/>
        </w:rPr>
        <w:t xml:space="preserve">Kabul için yapılan incelemede, giderilmesi mümkün olmayan veya zaman kaybını gerektiren ancak işin teknik olarak kabulünde sakınca görülmeyen kusur ve eksiklikler tespit edilecek olursa, yüklenicinin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veya teminatından uygun görülecek bir bedel kesilmek şartı ile iş idare tarafından, yüklenicinin </w:t>
      </w:r>
      <w:proofErr w:type="spellStart"/>
      <w:r w:rsidRPr="00A107A1">
        <w:rPr>
          <w:rFonts w:ascii="Times New Roman" w:hAnsi="Times New Roman" w:cs="Times New Roman"/>
          <w:sz w:val="22"/>
          <w:szCs w:val="22"/>
        </w:rPr>
        <w:t>hakediş</w:t>
      </w:r>
      <w:proofErr w:type="spellEnd"/>
      <w:r w:rsidRPr="00A107A1">
        <w:rPr>
          <w:rFonts w:ascii="Times New Roman" w:hAnsi="Times New Roman" w:cs="Times New Roman"/>
          <w:sz w:val="22"/>
          <w:szCs w:val="22"/>
        </w:rPr>
        <w:t xml:space="preserve"> veya teminatından iş değerindeki azalma, kusur ve eksikliğin fazladan doğuracağı bakım ve onarım giderleri ile diğer giderler de dikkate alınarak belirlenecek uygun bir bedel kesilerek bu haliyle kabul edilebilir. </w:t>
      </w:r>
      <w:proofErr w:type="gramEnd"/>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İşin, kusur ve eksiklikleri karşılığı olmak üzere, bir bedelin kesilerek kabul edilmesi yükleniciyi varsa garanti yükümlülüklerinden kurtarmaz. Bu gibi kusur ve eksikliklerin niteliğinin ve kesilecek bedelin kabul tutanağında gösterilmesi gereklidir. Yüklenici bu işleme razı olmazsa, her türlü gideri kendisine ait olmak üzere, kusur ve eksiklikleri verilen sürede düzeltmek ve gidermek zorundadır.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lastRenderedPageBreak/>
        <w:tab/>
        <w:t>Bu kabul işlemlerinde, varsa sözleşmesindeki özel hükümler de göz önünde bulundurulur.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58" w:name="_Toc24634146"/>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Kabul sürecindeki bakım ve giderler</w:t>
      </w:r>
      <w:bookmarkEnd w:id="58"/>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 xml:space="preserve">Madde 48- </w:t>
      </w:r>
      <w:r w:rsidRPr="00A107A1">
        <w:rPr>
          <w:rFonts w:ascii="Times New Roman" w:hAnsi="Times New Roman" w:cs="Times New Roman"/>
          <w:sz w:val="22"/>
          <w:szCs w:val="22"/>
        </w:rPr>
        <w:t>Yüklenici, kabul sürecinin başlangıcından sonuna kadar geçen süre içinde işlerin bakımını yapmak, tümünü iyi bir şekilde korumak ve çıkabilecek kusur ve aksaklıkları gidermek zorundadır.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Yüklenicinin kusurları dışındaki nedenlerin gerektirdiği onarımlar bakım yükümlülüğünün dışındadır.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Kullanma ve işletme sonucu olmaksızın ortaya çıkan kusur ve aksaklıkların giderilmesi ile iş bitim tarihinden kabul tarihine kadar geçen sürede işlerin bakım giderleri yükleniciye aittir.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59" w:name="_Toc24634147"/>
      <w:r w:rsidRPr="00A107A1">
        <w:rPr>
          <w:rFonts w:ascii="Times New Roman" w:hAnsi="Times New Roman" w:cs="Times New Roman"/>
          <w:b/>
          <w:bCs/>
          <w:sz w:val="22"/>
          <w:szCs w:val="22"/>
        </w:rPr>
        <w:t>Garanti dönemi olan işlerde kabul işlemi</w:t>
      </w:r>
      <w:bookmarkEnd w:id="59"/>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49- </w:t>
      </w:r>
      <w:r w:rsidRPr="00A107A1">
        <w:rPr>
          <w:rFonts w:ascii="Times New Roman" w:hAnsi="Times New Roman" w:cs="Times New Roman"/>
          <w:sz w:val="22"/>
          <w:szCs w:val="22"/>
        </w:rPr>
        <w:t xml:space="preserve">Sözleşmesinde işe ilişkin bir garanti dönemi belirtilmiş olması durumunda, yüklenicinin başvurusu üzerine idarece verilecek talimat üzerine kontrol teşkilatınca işlerin garanti şartlarını karşılayıp karşılamadığı ve varsa bu dönemde yüklenicinin temerrüdünden dolayı idarece yapılmak zorunda kalan masraflar tespit edilir. Kurulan kabul komisyonu, kontrol teşkilatının verilerine ve kendi gözlemlerine dayanarak işin kabulünü yapar veya yüklenicinin </w:t>
      </w:r>
      <w:proofErr w:type="spellStart"/>
      <w:r w:rsidRPr="00A107A1">
        <w:rPr>
          <w:rFonts w:ascii="Times New Roman" w:hAnsi="Times New Roman" w:cs="Times New Roman"/>
          <w:sz w:val="22"/>
          <w:szCs w:val="22"/>
        </w:rPr>
        <w:t>hakedişinden</w:t>
      </w:r>
      <w:proofErr w:type="spellEnd"/>
      <w:r w:rsidRPr="00A107A1">
        <w:rPr>
          <w:rFonts w:ascii="Times New Roman" w:hAnsi="Times New Roman" w:cs="Times New Roman"/>
          <w:sz w:val="22"/>
          <w:szCs w:val="22"/>
        </w:rPr>
        <w:t xml:space="preserve"> veya teminatından düşülecek bedeli belirleyerek kabul işlemini tamamlar. Bu gibi kusur ve eksikliklerin niteliğinin ve kesilecek bedelin kabul tutanağında gösterilmesi gereklidir.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Bu kabul işlemlerinde varsa sözleşmesindeki hükümler uygulanır.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60" w:name="_Toc24634148"/>
      <w:r w:rsidRPr="00A107A1">
        <w:rPr>
          <w:rFonts w:ascii="Times New Roman" w:hAnsi="Times New Roman" w:cs="Times New Roman"/>
          <w:b/>
          <w:bCs/>
          <w:sz w:val="22"/>
          <w:szCs w:val="22"/>
        </w:rPr>
        <w:t>Kesin hesap raporu</w:t>
      </w:r>
      <w:bookmarkEnd w:id="60"/>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50- </w:t>
      </w:r>
      <w:r w:rsidRPr="00A107A1">
        <w:rPr>
          <w:rFonts w:ascii="Times New Roman" w:hAnsi="Times New Roman" w:cs="Times New Roman"/>
          <w:sz w:val="22"/>
          <w:szCs w:val="22"/>
        </w:rPr>
        <w:t>Kabul belgesinin düzenlenmesinden sonra en geç altmış (60) gün içerisinde, kabul komisyonu detaylı olarak, sözleşmeye uygun şekilde yapılmış olan bütün işlerin değerini gösteren tamamlayıcı dokümanla birlikte bir kesin hesap raporu düzenleyecektir.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Kesin hesap raporu aşağıdaki asgari bilgileri içerecektir: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(a) İdare tarafından daha önce ödenmiş bulunan bütün meblağlar ve idarenin sözleşme ile hak kazandığı alacaklar indirildikten sonra, varsa idarenin yükleniciye borçlu kaldığı bakiye </w:t>
      </w:r>
      <w:proofErr w:type="gramStart"/>
      <w:r w:rsidRPr="00A107A1">
        <w:rPr>
          <w:rFonts w:ascii="Times New Roman" w:hAnsi="Times New Roman" w:cs="Times New Roman"/>
          <w:sz w:val="22"/>
          <w:szCs w:val="22"/>
        </w:rPr>
        <w:t>ile,</w:t>
      </w:r>
      <w:proofErr w:type="gramEnd"/>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(b) Kesin hesapta yükleniciye ödenmesi gereken bir tutar öngörülmüşse bu tutar, kesin hesabın idareye iletilmesinden itibaren altmış (60) gün içerisinde idare tarafından yükleniciye ödenecektir. Ancak yukarıdaki (a) bendi gereğince çıkarılan hesap sonucunda yüklenicinin idareye borçlu bulunduğu anlaşılırsa, idare bir süre vererek bu miktarın ödenmesini yükleniciden talep eder. Yüklenicinin ödemede bulunmaması halinde, idarenin alacağı yüklenicinin teminatından kesilir.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61" w:name="_Toc24634149"/>
      <w:r w:rsidRPr="00A107A1">
        <w:rPr>
          <w:rFonts w:ascii="Times New Roman" w:hAnsi="Times New Roman" w:cs="Times New Roman"/>
          <w:b/>
          <w:bCs/>
          <w:sz w:val="22"/>
          <w:szCs w:val="22"/>
        </w:rPr>
        <w:t>Kesin teminatın ve ek kesin teminatın geri verilmesi</w:t>
      </w:r>
      <w:bookmarkEnd w:id="61"/>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roofErr w:type="gramStart"/>
      <w:r w:rsidRPr="00A107A1">
        <w:rPr>
          <w:rFonts w:ascii="Times New Roman" w:hAnsi="Times New Roman" w:cs="Times New Roman"/>
          <w:b/>
          <w:bCs/>
          <w:sz w:val="22"/>
          <w:szCs w:val="22"/>
        </w:rPr>
        <w:t xml:space="preserve">Madde 51- </w:t>
      </w:r>
      <w:r w:rsidRPr="00A107A1">
        <w:rPr>
          <w:rFonts w:ascii="Times New Roman" w:hAnsi="Times New Roman" w:cs="Times New Roman"/>
          <w:sz w:val="22"/>
          <w:szCs w:val="22"/>
        </w:rPr>
        <w:t>Taahhüdün sözleşme ve şartname hükümlerine uygun şekilde yerine getirildiği usulüne göre anlaşıldıktan ve yüklenicinin bu işten dolayı idareye herhangi bir borcunun olmadığı tespit edildikten sonra, Sosyal Sigortalar Kurumu’ndan ilişiksizlik belgesinin getirilmesi halinde yapılan iş için bir garanti süresi öngörülmüş ise kesin teminatın ve varsa ek kesin teminatın yarısı, garanti süresinin sonunda tamamı; garanti süresi öngörülmeyen hallerde ise tamamı yükleniciye iade edilir.</w:t>
      </w:r>
      <w:proofErr w:type="gramEnd"/>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r>
      <w:proofErr w:type="gramStart"/>
      <w:r w:rsidRPr="00A107A1">
        <w:rPr>
          <w:rFonts w:ascii="Times New Roman" w:hAnsi="Times New Roman" w:cs="Times New Roman"/>
          <w:sz w:val="22"/>
          <w:szCs w:val="22"/>
        </w:rPr>
        <w:t>Yüklenicinin sözleşme konusu işler nedeniyle idareye ve Sosyal Sigortalar Kurumu’na olan borçları ile ücret ve ücret sayılan ödemelerden yapılan yasal vergi kesintilerinin kabul tarihine veya varsa garanti süresinin bitimine kadar ödenmemesi halinde kesin teminat ve ek kesin teminat, 4735 sayılı Kanunun 13 üncü maddesi hükmüne göre paraya çevrilerek borçlarına karşılık mahsup edilir, varsa kalanı yükleniciye geri verilir.</w:t>
      </w:r>
      <w:proofErr w:type="gramEnd"/>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Yukarıdaki hükümlere göre mahsup işlemi yapılmasına gerek bulunmayan hallerde;  işin kabul tarihinden veya varsa garanti süresinin bitim tarihinden itibaren iki (2) yıl içinde idarenin yazılı uyarısına rağmen talep edilmemesi nedeniyle iade edilemeyen kesin teminat mektupları hükümsüz kalır ve bankasına iade edilir. Teminat mektubu dışındaki teminatlar sürenin bitiminde Hazineye gelir kaydedilir.</w:t>
      </w:r>
    </w:p>
    <w:p w:rsidR="000148A7" w:rsidRPr="00A107A1" w:rsidRDefault="000148A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jc w:val="center"/>
        <w:rPr>
          <w:rFonts w:ascii="Times New Roman" w:hAnsi="Times New Roman" w:cs="Times New Roman"/>
          <w:b/>
          <w:bCs/>
          <w:sz w:val="22"/>
          <w:szCs w:val="22"/>
        </w:rPr>
      </w:pPr>
      <w:r w:rsidRPr="00A107A1">
        <w:rPr>
          <w:rFonts w:ascii="Times New Roman" w:hAnsi="Times New Roman" w:cs="Times New Roman"/>
          <w:b/>
          <w:bCs/>
          <w:sz w:val="22"/>
          <w:szCs w:val="22"/>
        </w:rPr>
        <w:lastRenderedPageBreak/>
        <w:t>DOKUZUNCU BÖLÜM</w:t>
      </w:r>
    </w:p>
    <w:p w:rsidR="00BD3AF7" w:rsidRPr="00A107A1" w:rsidRDefault="00BD3AF7" w:rsidP="00BD3AF7">
      <w:pPr>
        <w:pStyle w:val="GvdeMetni"/>
        <w:tabs>
          <w:tab w:val="left" w:pos="426"/>
          <w:tab w:val="left" w:pos="851"/>
          <w:tab w:val="left" w:pos="1276"/>
          <w:tab w:val="left" w:pos="1701"/>
        </w:tabs>
        <w:jc w:val="center"/>
        <w:rPr>
          <w:rFonts w:ascii="Times New Roman" w:hAnsi="Times New Roman" w:cs="Times New Roman"/>
          <w:b/>
          <w:bCs/>
          <w:sz w:val="22"/>
          <w:szCs w:val="22"/>
        </w:rPr>
      </w:pPr>
      <w:bookmarkStart w:id="62" w:name="_Toc24634151"/>
      <w:r w:rsidRPr="00A107A1">
        <w:rPr>
          <w:rFonts w:ascii="Times New Roman" w:hAnsi="Times New Roman" w:cs="Times New Roman"/>
          <w:b/>
          <w:bCs/>
          <w:sz w:val="22"/>
          <w:szCs w:val="22"/>
        </w:rPr>
        <w:t>Sözleşme İlişkileri</w:t>
      </w:r>
      <w:bookmarkEnd w:id="62"/>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Sözleşmenin devri</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52- </w:t>
      </w:r>
      <w:r w:rsidRPr="00A107A1">
        <w:rPr>
          <w:rFonts w:ascii="Times New Roman" w:hAnsi="Times New Roman" w:cs="Times New Roman"/>
          <w:sz w:val="22"/>
          <w:szCs w:val="22"/>
        </w:rPr>
        <w:t xml:space="preserve">Sözleşmenin devri, zorunlu hallerde ihale yetkilisinin yazılı izni alınmak kaydıyla mümkündür. İdare, sözleşmenin devredilmesine ilişkin talepleri değerlendirirken öncelikle 4735 sayılı Kanunun 16 </w:t>
      </w:r>
      <w:proofErr w:type="spellStart"/>
      <w:r w:rsidRPr="00A107A1">
        <w:rPr>
          <w:rFonts w:ascii="Times New Roman" w:hAnsi="Times New Roman" w:cs="Times New Roman"/>
          <w:sz w:val="22"/>
          <w:szCs w:val="22"/>
        </w:rPr>
        <w:t>ncı</w:t>
      </w:r>
      <w:proofErr w:type="spellEnd"/>
      <w:r w:rsidRPr="00A107A1">
        <w:rPr>
          <w:rFonts w:ascii="Times New Roman" w:hAnsi="Times New Roman" w:cs="Times New Roman"/>
          <w:sz w:val="22"/>
          <w:szCs w:val="22"/>
        </w:rPr>
        <w:t xml:space="preserve"> maddesi kapsamında engel bir durumun olup olmadığını tespit edecektir. İhale yetkilisince gerekli iznin verilmesinin ardından düzenlenecek devir sözleşmesinde ihale yetkilisi, devreden ve devir alanın imzaları ile devreden ve devir alanın 4735 sayılı Kanunun 16 </w:t>
      </w:r>
      <w:proofErr w:type="spellStart"/>
      <w:r w:rsidRPr="00A107A1">
        <w:rPr>
          <w:rFonts w:ascii="Times New Roman" w:hAnsi="Times New Roman" w:cs="Times New Roman"/>
          <w:sz w:val="22"/>
          <w:szCs w:val="22"/>
        </w:rPr>
        <w:t>ncı</w:t>
      </w:r>
      <w:proofErr w:type="spellEnd"/>
      <w:r w:rsidRPr="00A107A1">
        <w:rPr>
          <w:rFonts w:ascii="Times New Roman" w:hAnsi="Times New Roman" w:cs="Times New Roman"/>
          <w:sz w:val="22"/>
          <w:szCs w:val="22"/>
        </w:rPr>
        <w:t xml:space="preserve"> maddesinde belirtilen durumlarının olmadığına ilişkin beyanlarının bulunması ve devir alacakların ilk ihaledeki şartları gerçekleştirmesi zorunludur.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Devir sözleşmelerinde, devralan yüklenicinin devreden yüklenicinin yaptığı sözleşmeden doğan tüm yükümlülüklerini devredenin tabi olduğu veya olacağı kapsam ve içeriği ile yüklendiği hususu yer alır.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Sözleşmenin devrinin ihale yetkilisi tarafından onaylanması, devredeni, devir tarihine kadar yapmış olduğu işlere ilişkin sorumluluktan kurtarmaz.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Sözleşmenin izinsiz devredilmesi </w:t>
      </w:r>
      <w:proofErr w:type="gramStart"/>
      <w:r w:rsidRPr="00A107A1">
        <w:rPr>
          <w:rFonts w:ascii="Times New Roman" w:hAnsi="Times New Roman" w:cs="Times New Roman"/>
          <w:sz w:val="22"/>
          <w:szCs w:val="22"/>
        </w:rPr>
        <w:t>veya  isim</w:t>
      </w:r>
      <w:proofErr w:type="gramEnd"/>
      <w:r w:rsidRPr="00A107A1">
        <w:rPr>
          <w:rFonts w:ascii="Times New Roman" w:hAnsi="Times New Roman" w:cs="Times New Roman"/>
          <w:sz w:val="22"/>
          <w:szCs w:val="22"/>
        </w:rPr>
        <w:t xml:space="preserve"> ve statü değişikliği gereği yapılan devirler hariç olmak üzere, bu sözleşmenin devredildiği tarihten itibaren ileriye veya geriye dönük olarak üç (3) yıl içinde  yüklenici tarafından başka bir sözleşmenin devredildiği veya devralındığının idare tarafından belirlenmesi halinde, sözleşme feshedilerek, devreden ve devir alan hakkında 4735 sayılı Kanunun 20, 22 ve 26 </w:t>
      </w:r>
      <w:proofErr w:type="spellStart"/>
      <w:r w:rsidRPr="00A107A1">
        <w:rPr>
          <w:rFonts w:ascii="Times New Roman" w:hAnsi="Times New Roman" w:cs="Times New Roman"/>
          <w:sz w:val="22"/>
          <w:szCs w:val="22"/>
        </w:rPr>
        <w:t>ncı</w:t>
      </w:r>
      <w:proofErr w:type="spellEnd"/>
      <w:r w:rsidRPr="00A107A1">
        <w:rPr>
          <w:rFonts w:ascii="Times New Roman" w:hAnsi="Times New Roman" w:cs="Times New Roman"/>
          <w:sz w:val="22"/>
          <w:szCs w:val="22"/>
        </w:rPr>
        <w:t xml:space="preserve"> madde hükümleri uygulanır.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Sözleşme kapsamında yaptırılabilecek ilave işler, iş eksilişi ve işin tasfiyesi</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 xml:space="preserve">Madde 53- </w:t>
      </w:r>
      <w:r w:rsidRPr="00A107A1">
        <w:rPr>
          <w:rFonts w:ascii="Times New Roman" w:hAnsi="Times New Roman" w:cs="Times New Roman"/>
          <w:sz w:val="22"/>
          <w:szCs w:val="22"/>
        </w:rPr>
        <w:t>Birim fiyat sözleşmelerde, öngörülemeyen durumlar nedeniyle sözleşme konusu işte bir iş artışının zorunlu olması halinde, artışa konu olan işin;</w:t>
      </w:r>
      <w:r w:rsidRPr="00A107A1">
        <w:rPr>
          <w:rFonts w:ascii="Times New Roman" w:hAnsi="Times New Roman" w:cs="Times New Roman"/>
          <w:b/>
          <w:bCs/>
          <w:sz w:val="22"/>
          <w:szCs w:val="22"/>
        </w:rPr>
        <w:t xml:space="preserve">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a) Sözleşmeye esas iş tanımı içinde kalması,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b) İdareyi külfete sokmaksızın asıl işten ayrılmasının teknik veya ekonomik olarak mümkün olmaması, şartlarıyla sözleşme bedelinin % 20'sine kadar oran </w:t>
      </w:r>
      <w:proofErr w:type="gramStart"/>
      <w:r w:rsidRPr="00A107A1">
        <w:rPr>
          <w:rFonts w:ascii="Times New Roman" w:hAnsi="Times New Roman" w:cs="Times New Roman"/>
          <w:sz w:val="22"/>
          <w:szCs w:val="22"/>
        </w:rPr>
        <w:t>dahilinde</w:t>
      </w:r>
      <w:proofErr w:type="gramEnd"/>
      <w:r w:rsidRPr="00A107A1">
        <w:rPr>
          <w:rFonts w:ascii="Times New Roman" w:hAnsi="Times New Roman" w:cs="Times New Roman"/>
          <w:sz w:val="22"/>
          <w:szCs w:val="22"/>
        </w:rPr>
        <w:t xml:space="preserve">, sözleşme ve ihale dokümanındaki hükümler çerçevesinde aynı yükleniciye yaptırılması konusunda idare yetkilidir. Bu durumda işin süresi, bu artışla orantılı olarak işin ilgili kısmı veya tamamı için uzatılır. İşin bu şartlar </w:t>
      </w:r>
      <w:proofErr w:type="gramStart"/>
      <w:r w:rsidRPr="00A107A1">
        <w:rPr>
          <w:rFonts w:ascii="Times New Roman" w:hAnsi="Times New Roman" w:cs="Times New Roman"/>
          <w:sz w:val="22"/>
          <w:szCs w:val="22"/>
        </w:rPr>
        <w:t>dahilinde</w:t>
      </w:r>
      <w:proofErr w:type="gramEnd"/>
      <w:r w:rsidRPr="00A107A1">
        <w:rPr>
          <w:rFonts w:ascii="Times New Roman" w:hAnsi="Times New Roman" w:cs="Times New Roman"/>
          <w:sz w:val="22"/>
          <w:szCs w:val="22"/>
        </w:rPr>
        <w:t xml:space="preserve"> tamamlanamayacağının anlaşılması durumunda ise artış yapılmaksızın hesabı genel hükümlere göre tasfiye edilir. Ancak bu durumda, işin tamamının ihale dokümanı ve sözleşme hükümlerine uygun olarak yerine getirilmesi zorunludur.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Sözleşme bedelinin % 80'inden daha düşük bedelle tamamlanacağı anlaşılan işlerde, yüklenici işi bitirmek zorundadır. Bu durumda yükleniciye, yapmış olduğu gerçek giderleri ve yüklenici kârına karşılık olarak, sözleşme bedelinin % 80'i ile sözleşme fiyatlarıyla yaptığı işin tutarı arasındaki bedel farkının % 5'i kabul tarihindeki fiyatlar üzerinden ödenir.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63" w:name="_Toc17863901"/>
      <w:bookmarkStart w:id="64" w:name="_Toc24634153"/>
      <w:r w:rsidRPr="00A107A1">
        <w:rPr>
          <w:rFonts w:ascii="Times New Roman" w:hAnsi="Times New Roman" w:cs="Times New Roman"/>
          <w:b/>
          <w:bCs/>
          <w:sz w:val="22"/>
          <w:szCs w:val="22"/>
        </w:rPr>
        <w:t>Sözleşmenin feshi ve işin tasfiyesi</w:t>
      </w:r>
      <w:bookmarkEnd w:id="63"/>
      <w:bookmarkEnd w:id="64"/>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54- </w:t>
      </w:r>
      <w:r w:rsidRPr="00A107A1">
        <w:rPr>
          <w:rFonts w:ascii="Times New Roman" w:hAnsi="Times New Roman" w:cs="Times New Roman"/>
          <w:sz w:val="22"/>
          <w:szCs w:val="22"/>
        </w:rPr>
        <w:t>Sözleşme yapıldıktan sonra yüklenicinin taahhüdünden vazgeçmesi veya taahhüdün, şartname ve sözleşme hükümlerine uygun olarak yerine getirmemesi halinde, idarenin noter aracılığı ile göndereceği bir uyarı yazısı ile ve nedenleri açıkça belirtilerek gereğinin yapılması için kendisine yirmi günden az olmamak üzere belirli bir süre verilir. Verilen bu süre, sözleşme süresini etkilemeyeceği gibi gecikme cezasının uygulanmasını da engelleyemez.</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Bu süre içinde yüklenici, uyarı yazısındaki talimata uymazsa ayrıca protesto çekmeğe ve hüküm almağa gerek kalmaksızın idare, sözleşmeyi feshetmek hak ve yetkisine sahip olur.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Sözleşmenin feshi halinde 4735 sayılı Kanunun 20nci maddesine göre yüklenicinin kesin teminatı ve varsa ek kesin teminatı:</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a) Tedavüldeki Türk parası ise doğrudan doğruya,</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lastRenderedPageBreak/>
        <w:tab/>
        <w:t xml:space="preserve">b) Teminat mektubu ise düzenleyen kurumdan tahsil edilerek, </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c) Devlet tahvilleri ve Hazine kefaletini haiz tahviller ise paraya çevrilmek suretiyle,  gelir kaydedilir. Gelir kaydedilen kesin teminat yüklenicinin borcuna mahsup edilemez.</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Feshedilen sözleşme konusu işlerin hesabı genel hükümlere göre yapılır ve böylece yüklenicinin idare ile ilişkisi kesilmiş olur. Bunun için de sözleşmenin bozulmasına ait onay tarihinde işlerin mevcut durumu, idarece görevlendirilecek bir komisyon tarafından yüklenici veya vekili ile birlikte tespit edilerek bir "Durum Tespit Tutanağı" düzenlenir. Yüklenici veya vekili hazır bulunmadığı takdirde bu husus tutanakta belirtilir.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İdare fesih işleminden sonra işi 4734 sayılı Kanunda belirlenen usullerden uygun olan biri ile ihale etmekte serbesttir. Geri kalan işlerin başka bir yükleniciye ihalesinden dolayı, yüklenici hiçbir hak iddiasında bulunamaz.</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Yüklenici ile idarenin, tasfiyenin idare lehine olduğunun açık ve objektif bir hesaplama ile belli edildiği durumlarda Borçlar Kanunu hükümleri çerçevesinde karşılıklı anlaşması halinde sözleşme tasfiye edilir. Ayrıca yüklenicinin ölümü durumunda da sözleşmenin tasfiyesi söz konusu olabilir.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r>
      <w:proofErr w:type="gramStart"/>
      <w:r w:rsidRPr="00A107A1">
        <w:rPr>
          <w:rFonts w:ascii="Times New Roman" w:hAnsi="Times New Roman" w:cs="Times New Roman"/>
          <w:sz w:val="22"/>
          <w:szCs w:val="22"/>
        </w:rPr>
        <w:t xml:space="preserve">Tasfiye halinde, işin yüklenici tarafından yapılmış kısımları için, tasfiye onay tarihi ön kabul veya kabul tarihi sayılmak üzere, ön kabul, ön kabul ile kabul tarihi arasındaki süre ve bu süredeki bakım sorumluluğu, kabul ve teminatın geri verilmesi hakkında sözleşmesinde bulunan hükümlerle bu şartnamenin Sekizinci Bölüm hükümleri, normal şekilde bitirilmiş işlerde olduğu gibi aynen uygulanır. </w:t>
      </w:r>
      <w:proofErr w:type="gramEnd"/>
      <w:r w:rsidRPr="00A107A1">
        <w:rPr>
          <w:rFonts w:ascii="Times New Roman" w:hAnsi="Times New Roman" w:cs="Times New Roman"/>
          <w:sz w:val="22"/>
          <w:szCs w:val="22"/>
        </w:rPr>
        <w:t xml:space="preserve">Ancak işin yapılmış kısmının son </w:t>
      </w:r>
      <w:proofErr w:type="spellStart"/>
      <w:r w:rsidRPr="00A107A1">
        <w:rPr>
          <w:rFonts w:ascii="Times New Roman" w:hAnsi="Times New Roman" w:cs="Times New Roman"/>
          <w:sz w:val="22"/>
          <w:szCs w:val="22"/>
        </w:rPr>
        <w:t>hakedişindeki</w:t>
      </w:r>
      <w:proofErr w:type="spellEnd"/>
      <w:r w:rsidRPr="00A107A1">
        <w:rPr>
          <w:rFonts w:ascii="Times New Roman" w:hAnsi="Times New Roman" w:cs="Times New Roman"/>
          <w:sz w:val="22"/>
          <w:szCs w:val="22"/>
        </w:rPr>
        <w:t xml:space="preserve"> miktarına göre hesaplanacak kesin teminat miktarından fazlası, tasfiye protokolünün imzasından sonra yükleniciye geri verilir.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Teminatın kalan kısmının geri verilmesi ise 51 inci maddede yer alan esaslara göre yapılır.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Tasfiye edilmiş işin, ön kabul tarihinden sonra ortaya çıkabilecek kusur ve hataları idarece görevlendirilecek bir komisyon tarafından yine idarenin yapacağı tebligat üzerine, hazır bulunması halinde yüklenici veya vekili ile birlikte tespit edilir.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Gerek sözleşmenin feshi, gerekse tasfiye halinde kesin hesabın yapılabilmesi için işlerin ölçülebilir duruma getirilmesi, teknik zorunluluklar nedeniyle veya yapılmış iş kısımlarının korunmasını sağlamak üzere işlerin belli bir aşamaya kadar yapılması gerekiyorsa, bu husus ayrıntılı olarak tasfiye geçici kabul tutanağında veya sözleşmenin feshi hali için durum tespit tutanağında belirtilir. İdare, belirli bir süre vererek bu işlerin yapılmasını yükleniciden isteyebilir. Yüklenici bu hususları yerine getirmediği takdirde idare, bu belirli işleri yüklenici hesabına yapar veya yaptırır. Bu işlerin yaptırılması bedeli, sözleşmeye göre yükleniciye ödenecek bedelden fazla olursa aradaki fark yüklenicinin alacaklarından düşülür, alacağı kalmamışsa tasfiye halinde teminatından kesilir, fesih halinde ise genel hükümlere göre işler yapılır.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Sözleşmenin feshi veya tasfiyesinden sonra hesap kesme </w:t>
      </w:r>
      <w:proofErr w:type="spellStart"/>
      <w:r w:rsidRPr="00A107A1">
        <w:rPr>
          <w:rFonts w:ascii="Times New Roman" w:hAnsi="Times New Roman" w:cs="Times New Roman"/>
          <w:sz w:val="22"/>
          <w:szCs w:val="22"/>
        </w:rPr>
        <w:t>hakedişi</w:t>
      </w:r>
      <w:proofErr w:type="spellEnd"/>
      <w:r w:rsidRPr="00A107A1">
        <w:rPr>
          <w:rFonts w:ascii="Times New Roman" w:hAnsi="Times New Roman" w:cs="Times New Roman"/>
          <w:sz w:val="22"/>
          <w:szCs w:val="22"/>
        </w:rPr>
        <w:t xml:space="preserve"> idarece belirlenecek bir süre içinde yüklenici ile birlikte 50 inci maddedeki esaslara göre yapılır. Yüklenici gelmediği veya yetkili bir vekil göndermediği takdirde idare, </w:t>
      </w:r>
      <w:proofErr w:type="spellStart"/>
      <w:r w:rsidRPr="00A107A1">
        <w:rPr>
          <w:rFonts w:ascii="Times New Roman" w:hAnsi="Times New Roman" w:cs="Times New Roman"/>
          <w:sz w:val="22"/>
          <w:szCs w:val="22"/>
        </w:rPr>
        <w:t>hakedişi</w:t>
      </w:r>
      <w:proofErr w:type="spellEnd"/>
      <w:r w:rsidRPr="00A107A1">
        <w:rPr>
          <w:rFonts w:ascii="Times New Roman" w:hAnsi="Times New Roman" w:cs="Times New Roman"/>
          <w:sz w:val="22"/>
          <w:szCs w:val="22"/>
        </w:rPr>
        <w:t xml:space="preserve"> tek taraflı olarak yapar ve yüklenicinin bu hususta hiç bir itiraz hakkı olamaz.</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65" w:name="_Toc17863902"/>
      <w:bookmarkStart w:id="66" w:name="_Toc24634154"/>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Yüklenicinin ölümü</w:t>
      </w:r>
      <w:bookmarkEnd w:id="65"/>
      <w:bookmarkEnd w:id="66"/>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55- </w:t>
      </w:r>
      <w:r w:rsidRPr="00A107A1">
        <w:rPr>
          <w:rFonts w:ascii="Times New Roman" w:hAnsi="Times New Roman" w:cs="Times New Roman"/>
          <w:sz w:val="22"/>
          <w:szCs w:val="22"/>
        </w:rPr>
        <w:t>Yüklenicinin ölümü halinde iş tasfiye edilir. Yapılmış olan işlerin 54 üncü maddedeki esaslara göre kesin hesabı çıkarılarak yüklenicinin kesin teminatı ve varsa diğer alacakları mirasçılarına verilir. Teminatın verilmesinde 51 inci madde esaslarına göre işlem yapılır.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Ancak idare, istekli olan mirasçılardan yeterli gördüklerine, ölüm tarihinden başlamak üzere otuz gün içinde kesin teminatı vermeleri şartı ile sözleşmeyi devredebilir.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67" w:name="_Toc17863903"/>
      <w:bookmarkStart w:id="68" w:name="_Toc24634155"/>
      <w:r w:rsidRPr="00A107A1">
        <w:rPr>
          <w:rFonts w:ascii="Times New Roman" w:hAnsi="Times New Roman" w:cs="Times New Roman"/>
          <w:b/>
          <w:bCs/>
          <w:sz w:val="22"/>
          <w:szCs w:val="22"/>
        </w:rPr>
        <w:t>Yüklenicinin iflası</w:t>
      </w:r>
      <w:bookmarkEnd w:id="67"/>
      <w:bookmarkEnd w:id="68"/>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Madde 56</w:t>
      </w:r>
      <w:r w:rsidRPr="00A107A1">
        <w:rPr>
          <w:rFonts w:ascii="Times New Roman" w:hAnsi="Times New Roman" w:cs="Times New Roman"/>
          <w:sz w:val="22"/>
          <w:szCs w:val="22"/>
        </w:rPr>
        <w:t xml:space="preserve">- Yüklenicinin iflas etmesi halinde 4735 sayılı Kanunun 17 </w:t>
      </w:r>
      <w:proofErr w:type="spellStart"/>
      <w:r w:rsidRPr="00A107A1">
        <w:rPr>
          <w:rFonts w:ascii="Times New Roman" w:hAnsi="Times New Roman" w:cs="Times New Roman"/>
          <w:sz w:val="22"/>
          <w:szCs w:val="22"/>
        </w:rPr>
        <w:t>nci</w:t>
      </w:r>
      <w:proofErr w:type="spellEnd"/>
      <w:r w:rsidRPr="00A107A1">
        <w:rPr>
          <w:rFonts w:ascii="Times New Roman" w:hAnsi="Times New Roman" w:cs="Times New Roman"/>
          <w:sz w:val="22"/>
          <w:szCs w:val="22"/>
        </w:rPr>
        <w:t xml:space="preserve"> maddesine göre sözleşme feshedilir. Kesin hesabın tasfiyesi 54 üncü madde esaslarına göre yapılır. Bundan dolayı idare bir zarara uğrarsa, aynı Kanunun 20 </w:t>
      </w:r>
      <w:proofErr w:type="spellStart"/>
      <w:r w:rsidRPr="00A107A1">
        <w:rPr>
          <w:rFonts w:ascii="Times New Roman" w:hAnsi="Times New Roman" w:cs="Times New Roman"/>
          <w:sz w:val="22"/>
          <w:szCs w:val="22"/>
        </w:rPr>
        <w:t>nci</w:t>
      </w:r>
      <w:proofErr w:type="spellEnd"/>
      <w:r w:rsidRPr="00A107A1">
        <w:rPr>
          <w:rFonts w:ascii="Times New Roman" w:hAnsi="Times New Roman" w:cs="Times New Roman"/>
          <w:sz w:val="22"/>
          <w:szCs w:val="22"/>
        </w:rPr>
        <w:t xml:space="preserve"> maddesine göre işlem yapılır.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3C6C6B" w:rsidRDefault="003C6C6B"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69" w:name="_Toc17863904"/>
      <w:bookmarkStart w:id="70" w:name="_Toc24634156"/>
    </w:p>
    <w:p w:rsidR="003C6C6B" w:rsidRDefault="003C6C6B"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lastRenderedPageBreak/>
        <w:t>Yüklenicinin ağır hastalık, tutukluluk veya hükümlülük hali</w:t>
      </w:r>
      <w:bookmarkEnd w:id="69"/>
      <w:bookmarkEnd w:id="70"/>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57- </w:t>
      </w:r>
      <w:r w:rsidRPr="00A107A1">
        <w:rPr>
          <w:rFonts w:ascii="Times New Roman" w:hAnsi="Times New Roman" w:cs="Times New Roman"/>
          <w:sz w:val="22"/>
          <w:szCs w:val="22"/>
        </w:rPr>
        <w:t>Yüklenici, sözleşmenin yerine getirilmesine engel olacak derecede ağır hastalık, tutukluluk veya hürriyeti bağlayıcı bir ceza nedeniyle taahhüdünü yapamayacak duruma girerse, bu hallerin oluşundan başlamak üzere otuz gün içinde idarenin kabul edeceği birini vekil tayin etmek şartı ile taahhüdüne devam edebilir.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Eğer yüklenici, kendi serbest iradesi ile vekil tayin etmek </w:t>
      </w:r>
      <w:proofErr w:type="gramStart"/>
      <w:r w:rsidRPr="00A107A1">
        <w:rPr>
          <w:rFonts w:ascii="Times New Roman" w:hAnsi="Times New Roman" w:cs="Times New Roman"/>
          <w:sz w:val="22"/>
          <w:szCs w:val="22"/>
        </w:rPr>
        <w:t>imkanından</w:t>
      </w:r>
      <w:proofErr w:type="gramEnd"/>
      <w:r w:rsidRPr="00A107A1">
        <w:rPr>
          <w:rFonts w:ascii="Times New Roman" w:hAnsi="Times New Roman" w:cs="Times New Roman"/>
          <w:sz w:val="22"/>
          <w:szCs w:val="22"/>
        </w:rPr>
        <w:t xml:space="preserve"> mahrum ise, yerine ilgililerce aynı süre içinde genel hükümlere göre bir yasal temsilci tayin edilmesi istenebilir.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Yukarıdaki hükümlerin uygulanmaması halinde sözleşme feshedilip, 54 üncü madde esaslarına göre kesin hesabın tasfiyesi yapılır. Bundan dolayı idare bir zarara uğrarsa, 4735 sayılı Kanunun 20 </w:t>
      </w:r>
      <w:proofErr w:type="spellStart"/>
      <w:r w:rsidRPr="00A107A1">
        <w:rPr>
          <w:rFonts w:ascii="Times New Roman" w:hAnsi="Times New Roman" w:cs="Times New Roman"/>
          <w:sz w:val="22"/>
          <w:szCs w:val="22"/>
        </w:rPr>
        <w:t>nci</w:t>
      </w:r>
      <w:proofErr w:type="spellEnd"/>
      <w:r w:rsidRPr="00A107A1">
        <w:rPr>
          <w:rFonts w:ascii="Times New Roman" w:hAnsi="Times New Roman" w:cs="Times New Roman"/>
          <w:sz w:val="22"/>
          <w:szCs w:val="22"/>
        </w:rPr>
        <w:t xml:space="preserve"> maddesine göre işlem yapılır.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71" w:name="_Toc17863905"/>
      <w:bookmarkStart w:id="72" w:name="_Toc24634157"/>
      <w:r w:rsidRPr="00A107A1">
        <w:rPr>
          <w:rFonts w:ascii="Times New Roman" w:hAnsi="Times New Roman" w:cs="Times New Roman"/>
          <w:b/>
          <w:bCs/>
          <w:sz w:val="22"/>
          <w:szCs w:val="22"/>
        </w:rPr>
        <w:t xml:space="preserve">Yüklenicinin ortak girişim olması halinde ölüm, iflas, ağır hastalık, tutukluluk veya </w:t>
      </w:r>
      <w:proofErr w:type="gramStart"/>
      <w:r w:rsidRPr="00A107A1">
        <w:rPr>
          <w:rFonts w:ascii="Times New Roman" w:hAnsi="Times New Roman" w:cs="Times New Roman"/>
          <w:b/>
          <w:bCs/>
          <w:sz w:val="22"/>
          <w:szCs w:val="22"/>
        </w:rPr>
        <w:t>mahkumiyet</w:t>
      </w:r>
      <w:bookmarkEnd w:id="71"/>
      <w:bookmarkEnd w:id="72"/>
      <w:proofErr w:type="gramEnd"/>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58- </w:t>
      </w:r>
      <w:r w:rsidRPr="00A107A1">
        <w:rPr>
          <w:rFonts w:ascii="Times New Roman" w:hAnsi="Times New Roman" w:cs="Times New Roman"/>
          <w:sz w:val="22"/>
          <w:szCs w:val="22"/>
        </w:rPr>
        <w:t xml:space="preserve">Ortak Girişimlerce yerine getirilen taahhütlerde, ortak girişimi oluşturan kişilerden birinin ölümü, iflası, ağır hastalığı, tutukluluğu, özgürlüğü kısıtlayıcı bir cezaya </w:t>
      </w:r>
      <w:proofErr w:type="gramStart"/>
      <w:r w:rsidRPr="00A107A1">
        <w:rPr>
          <w:rFonts w:ascii="Times New Roman" w:hAnsi="Times New Roman" w:cs="Times New Roman"/>
          <w:sz w:val="22"/>
          <w:szCs w:val="22"/>
        </w:rPr>
        <w:t>mahkum</w:t>
      </w:r>
      <w:proofErr w:type="gramEnd"/>
      <w:r w:rsidRPr="00A107A1">
        <w:rPr>
          <w:rFonts w:ascii="Times New Roman" w:hAnsi="Times New Roman" w:cs="Times New Roman"/>
          <w:sz w:val="22"/>
          <w:szCs w:val="22"/>
        </w:rPr>
        <w:t xml:space="preserve"> olması veya dağılması sözleşmenin devamına engel olmaz. Ancak, bunlardan biri idareye pilot veya koordinatör ortak olarak bildirilmiş ise, pilot veya koordinatör ortağın gerçek veya tüzel kişi olmasına göre iflas, ağır hastalık, tutukluluk, özgürlüğü kısıtlayıcı bir cezaya </w:t>
      </w:r>
      <w:proofErr w:type="gramStart"/>
      <w:r w:rsidRPr="00A107A1">
        <w:rPr>
          <w:rFonts w:ascii="Times New Roman" w:hAnsi="Times New Roman" w:cs="Times New Roman"/>
          <w:sz w:val="22"/>
          <w:szCs w:val="22"/>
        </w:rPr>
        <w:t>mahkumiyet</w:t>
      </w:r>
      <w:proofErr w:type="gramEnd"/>
      <w:r w:rsidRPr="00A107A1">
        <w:rPr>
          <w:rFonts w:ascii="Times New Roman" w:hAnsi="Times New Roman" w:cs="Times New Roman"/>
          <w:sz w:val="22"/>
          <w:szCs w:val="22"/>
        </w:rPr>
        <w:t xml:space="preserve"> veya dağılma hallerinde, sözleşme feshedilerek yasaklama hariç haklarında 4735 sayılı Kanunun 20 ve 22 </w:t>
      </w:r>
      <w:proofErr w:type="spellStart"/>
      <w:r w:rsidRPr="00A107A1">
        <w:rPr>
          <w:rFonts w:ascii="Times New Roman" w:hAnsi="Times New Roman" w:cs="Times New Roman"/>
          <w:sz w:val="22"/>
          <w:szCs w:val="22"/>
        </w:rPr>
        <w:t>nci</w:t>
      </w:r>
      <w:proofErr w:type="spellEnd"/>
      <w:r w:rsidRPr="00A107A1">
        <w:rPr>
          <w:rFonts w:ascii="Times New Roman" w:hAnsi="Times New Roman" w:cs="Times New Roman"/>
          <w:sz w:val="22"/>
          <w:szCs w:val="22"/>
        </w:rPr>
        <w:t xml:space="preserve"> maddesine göre işlem yapılır. Pilot veya koordinatör ortağın ölümü halinde ise sözleşme feshedilmek suretiyle yapılmış olan işler tasfiye edilerek kesin teminat iade edilir. Bu durumların oluşunu izleyen otuz gün içinde diğer ortakların teklifi ve idarenin uygun görmesi halinde de, teminat </w:t>
      </w:r>
      <w:proofErr w:type="gramStart"/>
      <w:r w:rsidRPr="00A107A1">
        <w:rPr>
          <w:rFonts w:ascii="Times New Roman" w:hAnsi="Times New Roman" w:cs="Times New Roman"/>
          <w:sz w:val="22"/>
          <w:szCs w:val="22"/>
        </w:rPr>
        <w:t>dahil</w:t>
      </w:r>
      <w:proofErr w:type="gramEnd"/>
      <w:r w:rsidRPr="00A107A1">
        <w:rPr>
          <w:rFonts w:ascii="Times New Roman" w:hAnsi="Times New Roman" w:cs="Times New Roman"/>
          <w:sz w:val="22"/>
          <w:szCs w:val="22"/>
        </w:rPr>
        <w:t xml:space="preserve"> o iş için pilot ortağın yüklenmiş olduğu sorumlulukların üstlenilmesi kaydıyla sözleşme yenilenerek işe devam edilebilir.</w:t>
      </w:r>
    </w:p>
    <w:p w:rsidR="00A107A1" w:rsidRDefault="00A107A1"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Pilot veya koordinatör ortak dışındaki ortaklardan birinin ölümü, iflası, ağır hastalığı, tutukluluğu, özgürlüğü kısıtlayıcı bir cezaya mahkum olması veya dağılması halinde, diğer ortaklar teminat </w:t>
      </w:r>
      <w:proofErr w:type="gramStart"/>
      <w:r w:rsidRPr="00A107A1">
        <w:rPr>
          <w:rFonts w:ascii="Times New Roman" w:hAnsi="Times New Roman" w:cs="Times New Roman"/>
          <w:sz w:val="22"/>
          <w:szCs w:val="22"/>
        </w:rPr>
        <w:t>dahil</w:t>
      </w:r>
      <w:proofErr w:type="gramEnd"/>
      <w:r w:rsidRPr="00A107A1">
        <w:rPr>
          <w:rFonts w:ascii="Times New Roman" w:hAnsi="Times New Roman" w:cs="Times New Roman"/>
          <w:sz w:val="22"/>
          <w:szCs w:val="22"/>
        </w:rPr>
        <w:t xml:space="preserve"> işin o ortağa yüklediği sorumlulukları da üstlenerek taahhüdü yerine getirirler.</w:t>
      </w:r>
    </w:p>
    <w:p w:rsidR="00A107A1" w:rsidRPr="00A107A1" w:rsidRDefault="00A107A1" w:rsidP="00BD3AF7">
      <w:pPr>
        <w:pStyle w:val="GvdeMetni"/>
        <w:tabs>
          <w:tab w:val="left" w:pos="426"/>
          <w:tab w:val="left" w:pos="851"/>
          <w:tab w:val="left" w:pos="1276"/>
          <w:tab w:val="left" w:pos="1701"/>
        </w:tabs>
        <w:rPr>
          <w:rFonts w:ascii="Times New Roman" w:hAnsi="Times New Roman" w:cs="Times New Roman"/>
          <w:b/>
          <w:bCs/>
          <w:sz w:val="22"/>
          <w:szCs w:val="22"/>
        </w:rPr>
      </w:pPr>
      <w:bookmarkStart w:id="73" w:name="_Toc17863906"/>
      <w:bookmarkStart w:id="74" w:name="_Toc24634158"/>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r w:rsidRPr="00A107A1">
        <w:rPr>
          <w:rFonts w:ascii="Times New Roman" w:hAnsi="Times New Roman" w:cs="Times New Roman"/>
          <w:b/>
          <w:bCs/>
          <w:sz w:val="22"/>
          <w:szCs w:val="22"/>
        </w:rPr>
        <w:t>Kontrol Teşkilatı ile Yüklenici arasındaki anlaşmazlıklar</w:t>
      </w:r>
      <w:bookmarkEnd w:id="73"/>
      <w:bookmarkEnd w:id="74"/>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b/>
          <w:bCs/>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b/>
          <w:bCs/>
          <w:sz w:val="22"/>
          <w:szCs w:val="22"/>
        </w:rPr>
        <w:t xml:space="preserve">Madde 59- </w:t>
      </w:r>
      <w:r w:rsidRPr="00A107A1">
        <w:rPr>
          <w:rFonts w:ascii="Times New Roman" w:hAnsi="Times New Roman" w:cs="Times New Roman"/>
          <w:sz w:val="22"/>
          <w:szCs w:val="22"/>
        </w:rPr>
        <w:t xml:space="preserve">İşin yürütülmesi sırasında ve kesin hesapların çıkarılmasında kontrol teşkilatı </w:t>
      </w:r>
      <w:proofErr w:type="gramStart"/>
      <w:r w:rsidRPr="00A107A1">
        <w:rPr>
          <w:rFonts w:ascii="Times New Roman" w:hAnsi="Times New Roman" w:cs="Times New Roman"/>
          <w:sz w:val="22"/>
          <w:szCs w:val="22"/>
        </w:rPr>
        <w:t>ile,</w:t>
      </w:r>
      <w:proofErr w:type="gramEnd"/>
      <w:r w:rsidRPr="00A107A1">
        <w:rPr>
          <w:rFonts w:ascii="Times New Roman" w:hAnsi="Times New Roman" w:cs="Times New Roman"/>
          <w:sz w:val="22"/>
          <w:szCs w:val="22"/>
        </w:rPr>
        <w:t xml:space="preserve"> yüklenici arasında çıkabilecek anlaşmazlıklar, sözleşme ve eklerindeki hükümler dikkate alınmak suretiyle aşağıda yazılı olduğu şekilde idare tarafından çözüme bağlanacaktır.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 xml:space="preserve">Yüklenici, anlaşmazlığa neden olan konuda, bu durumun ortaya çıktığı günden başlamak üzere on gün içinde itiraz ve </w:t>
      </w:r>
      <w:proofErr w:type="gramStart"/>
      <w:r w:rsidRPr="00A107A1">
        <w:rPr>
          <w:rFonts w:ascii="Times New Roman" w:hAnsi="Times New Roman" w:cs="Times New Roman"/>
          <w:sz w:val="22"/>
          <w:szCs w:val="22"/>
        </w:rPr>
        <w:t>şikayetlerini</w:t>
      </w:r>
      <w:proofErr w:type="gramEnd"/>
      <w:r w:rsidRPr="00A107A1">
        <w:rPr>
          <w:rFonts w:ascii="Times New Roman" w:hAnsi="Times New Roman" w:cs="Times New Roman"/>
          <w:sz w:val="22"/>
          <w:szCs w:val="22"/>
        </w:rPr>
        <w:t xml:space="preserve"> maddi ve hukuki gerekçeleriyle birlikte açıklayan bir dilekçe ile idareye başvuracaktır.</w:t>
      </w: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BD3AF7" w:rsidP="00BD3AF7">
      <w:pPr>
        <w:pStyle w:val="GvdeMetni"/>
        <w:tabs>
          <w:tab w:val="left" w:pos="426"/>
          <w:tab w:val="left" w:pos="851"/>
          <w:tab w:val="left" w:pos="1276"/>
          <w:tab w:val="left" w:pos="1701"/>
        </w:tabs>
        <w:rPr>
          <w:rFonts w:ascii="Times New Roman" w:hAnsi="Times New Roman" w:cs="Times New Roman"/>
          <w:sz w:val="22"/>
          <w:szCs w:val="22"/>
        </w:rPr>
      </w:pPr>
      <w:r w:rsidRPr="00A107A1">
        <w:rPr>
          <w:rFonts w:ascii="Times New Roman" w:hAnsi="Times New Roman" w:cs="Times New Roman"/>
          <w:sz w:val="22"/>
          <w:szCs w:val="22"/>
        </w:rPr>
        <w:tab/>
        <w:t>İdare, bu dilekçeyi aldığı tarihten itibaren en çok iki ay içinde konuyu inceleyip bu husustaki kararını yükleniciye bildirecektir.</w:t>
      </w:r>
    </w:p>
    <w:p w:rsidR="00A107A1" w:rsidRDefault="00A107A1" w:rsidP="00BD3AF7">
      <w:pPr>
        <w:pStyle w:val="GvdeMetni"/>
        <w:tabs>
          <w:tab w:val="left" w:pos="426"/>
          <w:tab w:val="left" w:pos="851"/>
          <w:tab w:val="left" w:pos="1276"/>
          <w:tab w:val="left" w:pos="1701"/>
        </w:tabs>
        <w:rPr>
          <w:rFonts w:ascii="Times New Roman" w:hAnsi="Times New Roman" w:cs="Times New Roman"/>
          <w:sz w:val="22"/>
          <w:szCs w:val="22"/>
        </w:rPr>
      </w:pPr>
    </w:p>
    <w:p w:rsidR="00BD3AF7" w:rsidRPr="00A107A1" w:rsidRDefault="00A107A1" w:rsidP="00BD3AF7">
      <w:pPr>
        <w:pStyle w:val="GvdeMetni"/>
        <w:tabs>
          <w:tab w:val="left" w:pos="426"/>
          <w:tab w:val="left" w:pos="851"/>
          <w:tab w:val="left" w:pos="1276"/>
          <w:tab w:val="left" w:pos="1701"/>
        </w:tabs>
        <w:rPr>
          <w:rFonts w:ascii="Times New Roman" w:hAnsi="Times New Roman" w:cs="Times New Roman"/>
          <w:sz w:val="22"/>
          <w:szCs w:val="22"/>
        </w:rPr>
      </w:pPr>
      <w:r>
        <w:rPr>
          <w:rFonts w:ascii="Times New Roman" w:hAnsi="Times New Roman" w:cs="Times New Roman"/>
          <w:sz w:val="22"/>
          <w:szCs w:val="22"/>
        </w:rPr>
        <w:tab/>
      </w:r>
      <w:r w:rsidR="00BD3AF7" w:rsidRPr="00A107A1">
        <w:rPr>
          <w:rFonts w:ascii="Times New Roman" w:hAnsi="Times New Roman" w:cs="Times New Roman"/>
          <w:sz w:val="22"/>
          <w:szCs w:val="22"/>
        </w:rPr>
        <w:t>Bu süre içinde kendisine bir cevap verilmediği veya verilen karara razı olmadığı takdirde yüklenicinin, anlaşmazlıkların çözümüne dair sözleşmede belirtilen çözüm yöntemini harekete geçirme hakkı saklıdır.</w:t>
      </w:r>
    </w:p>
    <w:p w:rsidR="00BD3AF7" w:rsidRPr="00A107A1" w:rsidRDefault="00BD3AF7" w:rsidP="00BD3AF7">
      <w:pPr>
        <w:pStyle w:val="BodyText2"/>
        <w:tabs>
          <w:tab w:val="left" w:pos="426"/>
          <w:tab w:val="left" w:pos="851"/>
          <w:tab w:val="left" w:pos="1276"/>
          <w:tab w:val="left" w:pos="1701"/>
        </w:tabs>
        <w:spacing w:after="100" w:afterAutospacing="1"/>
        <w:ind w:right="-475" w:firstLine="0"/>
        <w:rPr>
          <w:sz w:val="22"/>
          <w:szCs w:val="22"/>
        </w:rPr>
      </w:pPr>
    </w:p>
    <w:p w:rsidR="00BD3AF7" w:rsidRPr="00A107A1" w:rsidRDefault="00BD3AF7" w:rsidP="00BD3AF7">
      <w:pPr>
        <w:pStyle w:val="BodyText2"/>
        <w:tabs>
          <w:tab w:val="left" w:pos="426"/>
          <w:tab w:val="left" w:pos="851"/>
          <w:tab w:val="left" w:pos="1276"/>
          <w:tab w:val="left" w:pos="1701"/>
        </w:tabs>
        <w:spacing w:after="100" w:afterAutospacing="1"/>
        <w:ind w:right="-475" w:firstLine="0"/>
        <w:rPr>
          <w:sz w:val="22"/>
          <w:szCs w:val="22"/>
        </w:rPr>
      </w:pPr>
      <w:bookmarkStart w:id="75" w:name="_GoBack"/>
      <w:bookmarkEnd w:id="75"/>
    </w:p>
    <w:p w:rsidR="00BD3AF7" w:rsidRPr="00A107A1" w:rsidRDefault="00BD3AF7" w:rsidP="003C6C6B">
      <w:pPr>
        <w:pStyle w:val="BodyText2"/>
        <w:tabs>
          <w:tab w:val="left" w:pos="426"/>
          <w:tab w:val="left" w:pos="851"/>
          <w:tab w:val="left" w:pos="1276"/>
          <w:tab w:val="left" w:pos="1701"/>
        </w:tabs>
        <w:spacing w:after="100" w:afterAutospacing="1"/>
        <w:ind w:right="-475" w:firstLine="0"/>
        <w:rPr>
          <w:sz w:val="22"/>
          <w:szCs w:val="22"/>
        </w:rPr>
      </w:pPr>
    </w:p>
    <w:p w:rsidR="00A107A1" w:rsidRPr="00A107A1" w:rsidRDefault="00A107A1" w:rsidP="00A107A1">
      <w:pPr>
        <w:pStyle w:val="BodyText2"/>
        <w:tabs>
          <w:tab w:val="left" w:pos="851"/>
          <w:tab w:val="left" w:pos="1276"/>
        </w:tabs>
        <w:spacing w:after="0"/>
        <w:ind w:right="-476" w:firstLine="0"/>
        <w:rPr>
          <w:sz w:val="24"/>
          <w:szCs w:val="24"/>
        </w:rPr>
      </w:pPr>
      <w:r w:rsidRPr="00A107A1">
        <w:rPr>
          <w:sz w:val="24"/>
          <w:szCs w:val="24"/>
        </w:rPr>
        <w:tab/>
      </w:r>
      <w:r w:rsidR="00BD3AF7" w:rsidRPr="00A107A1">
        <w:rPr>
          <w:sz w:val="24"/>
          <w:szCs w:val="24"/>
        </w:rPr>
        <w:t>Coşkun BUĞDAYCI</w:t>
      </w:r>
      <w:r w:rsidRPr="00A107A1">
        <w:rPr>
          <w:sz w:val="24"/>
          <w:szCs w:val="24"/>
        </w:rPr>
        <w:tab/>
      </w:r>
      <w:r w:rsidRPr="00A107A1">
        <w:rPr>
          <w:sz w:val="24"/>
          <w:szCs w:val="24"/>
        </w:rPr>
        <w:tab/>
      </w:r>
      <w:r>
        <w:rPr>
          <w:sz w:val="24"/>
          <w:szCs w:val="24"/>
        </w:rPr>
        <w:tab/>
      </w:r>
      <w:r>
        <w:rPr>
          <w:sz w:val="24"/>
          <w:szCs w:val="24"/>
        </w:rPr>
        <w:tab/>
      </w:r>
      <w:r>
        <w:rPr>
          <w:sz w:val="24"/>
          <w:szCs w:val="24"/>
        </w:rPr>
        <w:tab/>
      </w:r>
      <w:r w:rsidRPr="00A107A1">
        <w:rPr>
          <w:sz w:val="24"/>
          <w:szCs w:val="24"/>
        </w:rPr>
        <w:tab/>
      </w:r>
      <w:r>
        <w:rPr>
          <w:sz w:val="24"/>
          <w:szCs w:val="24"/>
        </w:rPr>
        <w:t xml:space="preserve">       </w:t>
      </w:r>
      <w:r w:rsidRPr="00A107A1">
        <w:rPr>
          <w:sz w:val="24"/>
          <w:szCs w:val="24"/>
        </w:rPr>
        <w:t>Bülent KARAÇAY</w:t>
      </w:r>
    </w:p>
    <w:p w:rsidR="00BD3AF7" w:rsidRPr="00A107A1" w:rsidRDefault="00A107A1" w:rsidP="00A107A1">
      <w:pPr>
        <w:pStyle w:val="BodyText2"/>
        <w:tabs>
          <w:tab w:val="left" w:pos="851"/>
          <w:tab w:val="left" w:pos="1276"/>
        </w:tabs>
        <w:spacing w:after="0"/>
        <w:ind w:right="-476" w:firstLine="0"/>
        <w:rPr>
          <w:sz w:val="24"/>
          <w:szCs w:val="24"/>
        </w:rPr>
      </w:pPr>
      <w:r w:rsidRPr="00A107A1">
        <w:rPr>
          <w:sz w:val="24"/>
          <w:szCs w:val="24"/>
        </w:rPr>
        <w:tab/>
        <w:t xml:space="preserve">   </w:t>
      </w:r>
      <w:r w:rsidR="00BD3AF7" w:rsidRPr="00A107A1">
        <w:rPr>
          <w:sz w:val="24"/>
          <w:szCs w:val="24"/>
        </w:rPr>
        <w:t>Mu</w:t>
      </w:r>
      <w:r w:rsidRPr="00A107A1">
        <w:rPr>
          <w:sz w:val="24"/>
          <w:szCs w:val="24"/>
        </w:rPr>
        <w:t xml:space="preserve">habere </w:t>
      </w:r>
      <w:r w:rsidR="00BD3AF7" w:rsidRPr="00A107A1">
        <w:rPr>
          <w:sz w:val="24"/>
          <w:szCs w:val="24"/>
        </w:rPr>
        <w:t>Alb</w:t>
      </w:r>
      <w:r w:rsidRPr="00A107A1">
        <w:rPr>
          <w:sz w:val="24"/>
          <w:szCs w:val="24"/>
        </w:rPr>
        <w:t>ay</w:t>
      </w:r>
      <w:r w:rsidRPr="00A107A1">
        <w:rPr>
          <w:sz w:val="24"/>
          <w:szCs w:val="24"/>
        </w:rPr>
        <w:tab/>
      </w:r>
      <w:r w:rsidRPr="00A107A1">
        <w:rPr>
          <w:sz w:val="24"/>
          <w:szCs w:val="24"/>
        </w:rPr>
        <w:tab/>
      </w:r>
      <w:r w:rsidRPr="00A107A1">
        <w:rPr>
          <w:sz w:val="24"/>
          <w:szCs w:val="24"/>
        </w:rPr>
        <w:tab/>
      </w:r>
      <w:r w:rsidRPr="00A107A1">
        <w:rPr>
          <w:sz w:val="24"/>
          <w:szCs w:val="24"/>
        </w:rPr>
        <w:tab/>
      </w:r>
      <w:r w:rsidRPr="00A107A1">
        <w:rPr>
          <w:sz w:val="24"/>
          <w:szCs w:val="24"/>
        </w:rPr>
        <w:tab/>
      </w:r>
      <w:r w:rsidRPr="00A107A1">
        <w:rPr>
          <w:sz w:val="24"/>
          <w:szCs w:val="24"/>
        </w:rPr>
        <w:tab/>
      </w:r>
      <w:r w:rsidRPr="00A107A1">
        <w:rPr>
          <w:sz w:val="24"/>
          <w:szCs w:val="24"/>
        </w:rPr>
        <w:tab/>
      </w:r>
      <w:r>
        <w:rPr>
          <w:sz w:val="24"/>
          <w:szCs w:val="24"/>
        </w:rPr>
        <w:t xml:space="preserve">       </w:t>
      </w:r>
      <w:r w:rsidR="00BD3AF7" w:rsidRPr="00A107A1">
        <w:rPr>
          <w:sz w:val="24"/>
          <w:szCs w:val="24"/>
        </w:rPr>
        <w:t xml:space="preserve"> </w:t>
      </w:r>
      <w:proofErr w:type="spellStart"/>
      <w:proofErr w:type="gramStart"/>
      <w:r w:rsidR="00BD3AF7" w:rsidRPr="00A107A1">
        <w:rPr>
          <w:sz w:val="24"/>
          <w:szCs w:val="24"/>
        </w:rPr>
        <w:t>İkm.Asb</w:t>
      </w:r>
      <w:proofErr w:type="gramEnd"/>
      <w:r w:rsidR="00BD3AF7" w:rsidRPr="00A107A1">
        <w:rPr>
          <w:sz w:val="24"/>
          <w:szCs w:val="24"/>
        </w:rPr>
        <w:t>.Kd.Bçvş</w:t>
      </w:r>
      <w:proofErr w:type="spellEnd"/>
      <w:r w:rsidR="00BD3AF7" w:rsidRPr="00A107A1">
        <w:rPr>
          <w:sz w:val="24"/>
          <w:szCs w:val="24"/>
        </w:rPr>
        <w:t>.</w:t>
      </w:r>
    </w:p>
    <w:p w:rsidR="00496407" w:rsidRPr="00A107A1" w:rsidRDefault="00A107A1" w:rsidP="00A107A1">
      <w:pPr>
        <w:pStyle w:val="BodyText2"/>
        <w:tabs>
          <w:tab w:val="left" w:pos="851"/>
          <w:tab w:val="left" w:pos="1276"/>
        </w:tabs>
        <w:spacing w:after="0"/>
        <w:ind w:right="-476" w:firstLine="0"/>
        <w:rPr>
          <w:sz w:val="24"/>
          <w:szCs w:val="24"/>
        </w:rPr>
      </w:pPr>
      <w:r w:rsidRPr="00A107A1">
        <w:rPr>
          <w:sz w:val="24"/>
          <w:szCs w:val="24"/>
        </w:rPr>
        <w:tab/>
      </w:r>
      <w:r w:rsidRPr="00A107A1">
        <w:rPr>
          <w:sz w:val="24"/>
          <w:szCs w:val="24"/>
        </w:rPr>
        <w:tab/>
      </w:r>
      <w:proofErr w:type="spellStart"/>
      <w:proofErr w:type="gramStart"/>
      <w:r w:rsidR="00BD3AF7" w:rsidRPr="00A107A1">
        <w:rPr>
          <w:sz w:val="24"/>
          <w:szCs w:val="24"/>
        </w:rPr>
        <w:t>Loj.Ş</w:t>
      </w:r>
      <w:proofErr w:type="gramEnd"/>
      <w:r w:rsidR="00BD3AF7" w:rsidRPr="00A107A1">
        <w:rPr>
          <w:sz w:val="24"/>
          <w:szCs w:val="24"/>
        </w:rPr>
        <w:t>.Md</w:t>
      </w:r>
      <w:proofErr w:type="spellEnd"/>
      <w:r w:rsidR="00BD3AF7" w:rsidRPr="00A107A1">
        <w:rPr>
          <w:sz w:val="24"/>
          <w:szCs w:val="24"/>
        </w:rPr>
        <w:t>.</w:t>
      </w:r>
      <w:r w:rsidRPr="00A107A1">
        <w:rPr>
          <w:sz w:val="24"/>
          <w:szCs w:val="24"/>
        </w:rPr>
        <w:tab/>
      </w:r>
      <w:r w:rsidRPr="00A107A1">
        <w:rPr>
          <w:sz w:val="24"/>
          <w:szCs w:val="24"/>
        </w:rPr>
        <w:tab/>
      </w:r>
      <w:r w:rsidRPr="00A107A1">
        <w:rPr>
          <w:sz w:val="24"/>
          <w:szCs w:val="24"/>
        </w:rPr>
        <w:tab/>
      </w:r>
      <w:r w:rsidRPr="00A107A1">
        <w:rPr>
          <w:sz w:val="24"/>
          <w:szCs w:val="24"/>
        </w:rPr>
        <w:tab/>
      </w:r>
      <w:r w:rsidRPr="00A107A1">
        <w:rPr>
          <w:sz w:val="24"/>
          <w:szCs w:val="24"/>
        </w:rPr>
        <w:tab/>
      </w:r>
      <w:r w:rsidRPr="00A107A1">
        <w:rPr>
          <w:sz w:val="24"/>
          <w:szCs w:val="24"/>
        </w:rPr>
        <w:tab/>
      </w:r>
      <w:r w:rsidRPr="00A107A1">
        <w:rPr>
          <w:sz w:val="24"/>
          <w:szCs w:val="24"/>
        </w:rPr>
        <w:tab/>
      </w:r>
      <w:r w:rsidRPr="00A107A1">
        <w:rPr>
          <w:sz w:val="24"/>
          <w:szCs w:val="24"/>
        </w:rPr>
        <w:tab/>
      </w:r>
      <w:r w:rsidR="00BD3AF7" w:rsidRPr="00A107A1">
        <w:rPr>
          <w:sz w:val="24"/>
          <w:szCs w:val="24"/>
        </w:rPr>
        <w:t>Ted</w:t>
      </w:r>
      <w:r w:rsidRPr="00A107A1">
        <w:rPr>
          <w:sz w:val="24"/>
          <w:szCs w:val="24"/>
        </w:rPr>
        <w:t>arik A</w:t>
      </w:r>
      <w:r w:rsidR="00BD3AF7" w:rsidRPr="00A107A1">
        <w:rPr>
          <w:sz w:val="24"/>
          <w:szCs w:val="24"/>
        </w:rPr>
        <w:t>sb.</w:t>
      </w:r>
    </w:p>
    <w:sectPr w:rsidR="00496407" w:rsidRPr="00A107A1" w:rsidSect="003C6C6B">
      <w:footerReference w:type="default" r:id="rId7"/>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7A1" w:rsidRDefault="00A107A1" w:rsidP="00A107A1">
      <w:r>
        <w:separator/>
      </w:r>
    </w:p>
  </w:endnote>
  <w:endnote w:type="continuationSeparator" w:id="0">
    <w:p w:rsidR="00A107A1" w:rsidRDefault="00A107A1" w:rsidP="00A1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084470"/>
      <w:docPartObj>
        <w:docPartGallery w:val="Page Numbers (Bottom of Page)"/>
        <w:docPartUnique/>
      </w:docPartObj>
    </w:sdtPr>
    <w:sdtContent>
      <w:p w:rsidR="00A107A1" w:rsidRDefault="00A107A1">
        <w:pPr>
          <w:pStyle w:val="AltBilgi"/>
          <w:jc w:val="center"/>
        </w:pPr>
        <w:r>
          <w:fldChar w:fldCharType="begin"/>
        </w:r>
        <w:r>
          <w:instrText>PAGE   \* MERGEFORMAT</w:instrText>
        </w:r>
        <w:r>
          <w:fldChar w:fldCharType="separate"/>
        </w:r>
        <w:r w:rsidR="003C6C6B">
          <w:rPr>
            <w:noProof/>
          </w:rPr>
          <w:t>20</w:t>
        </w:r>
        <w:r>
          <w:fldChar w:fldCharType="end"/>
        </w:r>
      </w:p>
    </w:sdtContent>
  </w:sdt>
  <w:p w:rsidR="00A107A1" w:rsidRDefault="00A107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7A1" w:rsidRDefault="00A107A1" w:rsidP="00A107A1">
      <w:r>
        <w:separator/>
      </w:r>
    </w:p>
  </w:footnote>
  <w:footnote w:type="continuationSeparator" w:id="0">
    <w:p w:rsidR="00A107A1" w:rsidRDefault="00A107A1" w:rsidP="00A10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54"/>
    <w:rsid w:val="000148A7"/>
    <w:rsid w:val="00085CBF"/>
    <w:rsid w:val="003C6C6B"/>
    <w:rsid w:val="00496407"/>
    <w:rsid w:val="00617FD2"/>
    <w:rsid w:val="00A107A1"/>
    <w:rsid w:val="00BD3AF7"/>
    <w:rsid w:val="00ED0854"/>
    <w:rsid w:val="00F61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E8FD"/>
  <w15:chartTrackingRefBased/>
  <w15:docId w15:val="{6320463D-FBCD-44EC-AE62-B9D7BD6A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AF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BD3AF7"/>
    <w:pPr>
      <w:jc w:val="both"/>
    </w:pPr>
    <w:rPr>
      <w:rFonts w:ascii="Arial" w:hAnsi="Arial" w:cs="Arial"/>
      <w:sz w:val="20"/>
    </w:rPr>
  </w:style>
  <w:style w:type="character" w:customStyle="1" w:styleId="GvdeMetniChar">
    <w:name w:val="Gövde Metni Char"/>
    <w:basedOn w:val="VarsaylanParagrafYazTipi"/>
    <w:link w:val="GvdeMetni"/>
    <w:rsid w:val="00BD3AF7"/>
    <w:rPr>
      <w:rFonts w:ascii="Arial" w:eastAsia="Times New Roman" w:hAnsi="Arial" w:cs="Arial"/>
      <w:sz w:val="20"/>
      <w:szCs w:val="24"/>
      <w:lang w:eastAsia="tr-TR"/>
    </w:rPr>
  </w:style>
  <w:style w:type="paragraph" w:customStyle="1" w:styleId="BodyText2">
    <w:name w:val="Body Text 2"/>
    <w:basedOn w:val="Normal"/>
    <w:rsid w:val="00BD3AF7"/>
    <w:pPr>
      <w:overflowPunct w:val="0"/>
      <w:autoSpaceDE w:val="0"/>
      <w:autoSpaceDN w:val="0"/>
      <w:adjustRightInd w:val="0"/>
      <w:spacing w:after="60"/>
      <w:ind w:firstLine="340"/>
      <w:jc w:val="both"/>
      <w:textAlignment w:val="baseline"/>
    </w:pPr>
    <w:rPr>
      <w:sz w:val="28"/>
      <w:szCs w:val="20"/>
    </w:rPr>
  </w:style>
  <w:style w:type="paragraph" w:styleId="stBilgi">
    <w:name w:val="header"/>
    <w:basedOn w:val="Normal"/>
    <w:link w:val="stBilgiChar"/>
    <w:uiPriority w:val="99"/>
    <w:unhideWhenUsed/>
    <w:rsid w:val="00A107A1"/>
    <w:pPr>
      <w:tabs>
        <w:tab w:val="center" w:pos="4536"/>
        <w:tab w:val="right" w:pos="9072"/>
      </w:tabs>
    </w:pPr>
  </w:style>
  <w:style w:type="character" w:customStyle="1" w:styleId="stBilgiChar">
    <w:name w:val="Üst Bilgi Char"/>
    <w:basedOn w:val="VarsaylanParagrafYazTipi"/>
    <w:link w:val="stBilgi"/>
    <w:uiPriority w:val="99"/>
    <w:rsid w:val="00A107A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107A1"/>
    <w:pPr>
      <w:tabs>
        <w:tab w:val="center" w:pos="4536"/>
        <w:tab w:val="right" w:pos="9072"/>
      </w:tabs>
    </w:pPr>
  </w:style>
  <w:style w:type="character" w:customStyle="1" w:styleId="AltBilgiChar">
    <w:name w:val="Alt Bilgi Char"/>
    <w:basedOn w:val="VarsaylanParagrafYazTipi"/>
    <w:link w:val="AltBilgi"/>
    <w:uiPriority w:val="99"/>
    <w:rsid w:val="00A107A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7D044-8762-4B63-A9EB-A6B1E782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11442</Words>
  <Characters>65226</Characters>
  <Application>Microsoft Office Word</Application>
  <DocSecurity>0</DocSecurity>
  <Lines>543</Lines>
  <Paragraphs>153</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76515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KARAÇAY (İKM.II.KAD.ASB.KD.BÇVŞ.)(KKK)</dc:creator>
  <cp:keywords/>
  <dc:description/>
  <cp:lastModifiedBy>BÜLENT KARAÇAY (İKM.II.KAD.ASB.KD.BÇVŞ.)(KKK)</cp:lastModifiedBy>
  <cp:revision>6</cp:revision>
  <dcterms:created xsi:type="dcterms:W3CDTF">2022-02-25T07:17:00Z</dcterms:created>
  <dcterms:modified xsi:type="dcterms:W3CDTF">2022-02-25T07:47:00Z</dcterms:modified>
</cp:coreProperties>
</file>