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FF3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936E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B547FE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bookmarkStart w:id="2" w:name="_GoBack"/>
            <w:bookmarkEnd w:id="2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936E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67155D" w:rsidP="0067155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BAHÇE MALZEMESİ ALIMI (11 KALEM)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  <w:r w:rsidR="0067155D">
              <w:rPr>
                <w:rFonts w:ascii="Times New Roman" w:eastAsia="Times New Roman" w:hAnsi="Times New Roman" w:cs="Times New Roman"/>
                <w:lang w:eastAsia="tr-TR"/>
              </w:rPr>
              <w:t xml:space="preserve"> (Sözleşme yapılmayacak, teminat alınmayacaktır.)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514C76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14C76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514C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14C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868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0"/>
        <w:gridCol w:w="3897"/>
        <w:gridCol w:w="740"/>
        <w:gridCol w:w="919"/>
        <w:gridCol w:w="1038"/>
        <w:gridCol w:w="1108"/>
      </w:tblGrid>
      <w:tr w:rsidR="00363567" w:rsidRPr="004A398E" w:rsidTr="00FF3BF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  <w:gridSpan w:val="4"/>
            <w:tcBorders>
              <w:lef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46" w:type="dxa"/>
            <w:gridSpan w:val="2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63567" w:rsidRPr="004A398E" w:rsidTr="00FF3BF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4A398E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897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919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7155D" w:rsidRPr="004A398E" w:rsidTr="00972D59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4A398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BEL, BAHÇE IÇIN, SAPLI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1.SAP UZUNLUĞU: 120 CM (+/-10)</w:t>
            </w:r>
            <w:r>
              <w:br/>
              <w:t>2.BEL UZUNLUĞU: 290*230 MM (+/-15)</w:t>
            </w:r>
            <w:r>
              <w:br/>
              <w:t xml:space="preserve">3.SAPSIZ AĞIRLIĞI 1100 GR .(+-10) </w:t>
            </w:r>
            <w:r>
              <w:br/>
              <w:t>4.DEMİR KISMININ KALINLIĞI 2 MM (+-15)</w:t>
            </w:r>
            <w:r>
              <w:br/>
              <w:t xml:space="preserve">5.SAPLAR BEL KÜREĞİNE UYUMLU OLACAKTIR </w:t>
            </w:r>
            <w:r>
              <w:br/>
              <w:t>6.(PİYASA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4A398E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KÜREK,BAHÇE</w:t>
            </w:r>
            <w:proofErr w:type="gramEnd"/>
            <w:r w:rsidRPr="00AF253C">
              <w:rPr>
                <w:szCs w:val="24"/>
              </w:rPr>
              <w:t xml:space="preserve"> IÇIN SAPLI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1.SAP UZUNLUĞU: 120 CM (+/-10) AHŞAP</w:t>
            </w:r>
            <w:r>
              <w:br/>
              <w:t>2.KÜREK UZUNLUĞU 250*250 MM (+- 15)</w:t>
            </w:r>
            <w:r>
              <w:br/>
              <w:t xml:space="preserve">3.SAPSIZ AĞIRLIĞI 850 GR (+-10) </w:t>
            </w:r>
            <w:r>
              <w:br/>
              <w:t>4.DEMİR KISMININ KALINLIĞI 1,7 MM (+-15)</w:t>
            </w:r>
            <w:r>
              <w:br/>
              <w:t xml:space="preserve">5.SAPLAR KÜREĞE UYUMLU OLACAKTIR </w:t>
            </w:r>
            <w:r>
              <w:br/>
              <w:t>6.(PİYASA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TESTERE,BUDAMA</w:t>
            </w:r>
            <w:proofErr w:type="gramEnd"/>
          </w:p>
        </w:tc>
        <w:tc>
          <w:tcPr>
            <w:tcW w:w="3897" w:type="dxa"/>
            <w:vAlign w:val="center"/>
          </w:tcPr>
          <w:p w:rsidR="0067155D" w:rsidRDefault="0067155D">
            <w:r>
              <w:t xml:space="preserve">1.KEMERE TAKILABİLİR KILIFLI, </w:t>
            </w:r>
            <w:r>
              <w:br/>
              <w:t>2.PLASTİK/TAHTA SAPLI OLACAKTIR.</w:t>
            </w:r>
            <w:r>
              <w:br/>
              <w:t>3. TESTERE UZUNLUĞU 45CM (+-15)</w:t>
            </w:r>
            <w:r>
              <w:br/>
              <w:t>4. 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MAKAS, DAL BUDAMA, EL TİPİ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1.BAĞ BUDAMA MAKASI</w:t>
            </w:r>
            <w:r>
              <w:br/>
              <w:t>2.YAYLI BUDAMA MAKASI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MAKAS,BUDAMA</w:t>
            </w:r>
            <w:proofErr w:type="gramEnd"/>
            <w:r w:rsidRPr="00AF253C">
              <w:rPr>
                <w:szCs w:val="24"/>
              </w:rPr>
              <w:t>,EL TİPİ BÜYÜK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1.BIÇAK KISMI ÇELİK SAPI AHŞAP MALZEMEDİR.</w:t>
            </w:r>
            <w:r>
              <w:br/>
              <w:t>2.ŞİMŞİR, LÜKSTRÜM GİBİ BİTKİLERİN BUDANMASINDA KULLANILIR.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ÇAPA BAHÇE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1.BAHÇE ÇAPALAMAK İÇİN KULLANILAN</w:t>
            </w:r>
            <w:r>
              <w:br/>
              <w:t>2.SAP UZUNLUĞU: 120 CM (+/-10)</w:t>
            </w:r>
            <w:r>
              <w:br/>
              <w:t>3.ÇAPA ÖLÇÜLERİ 240*165 MM (+-15)</w:t>
            </w:r>
            <w:r>
              <w:br/>
              <w:t>4.SAPSIZ AĞIRLIĞI 650GR (+-15)</w:t>
            </w:r>
            <w:r>
              <w:br/>
              <w:t>5.DEMİR KISMININ KALINLIĞI 2,5MM (+-10)</w:t>
            </w:r>
            <w:r>
              <w:br/>
              <w:t xml:space="preserve">6.SAPLAR ÇAPAYA UYUMLU OLACAKTIR </w:t>
            </w:r>
            <w:r>
              <w:br/>
              <w:t>7.(PİYASA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TIRMIK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 14 DİŞLİ(+/-2) OLUP DEMİRDEN YAPILMIŞTIR.</w:t>
            </w:r>
            <w:r>
              <w:br/>
              <w:t>2. SAP KISMI 120 CM (+/-10) AĞAÇTAN ÜRETİLMİŞTİR.</w:t>
            </w:r>
            <w:r>
              <w:br/>
              <w:t>3. SAÇ KALINLIĞI 4 MM (+-15)</w:t>
            </w:r>
            <w:r>
              <w:br/>
              <w:t>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YAPRAK TOPLAMA APARATI (TIRMIK YELPAZE)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 EN AZ 22 DİŞLİ OLUP, UÇ KISMI METALDAN İMAL EDİLMİŞ OLMALIDIR.</w:t>
            </w:r>
            <w:r>
              <w:br w:type="page"/>
              <w:t>2. SAP KISMI 120 CM (+/-10) AĞAÇTAN ÜRETİLMİŞTİR.</w:t>
            </w:r>
            <w:r>
              <w:br w:type="page"/>
              <w:t>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EL ARABASI, TASIMA: INSAAT IÇIN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 xml:space="preserve">1.MALZEME İSMİ; EL </w:t>
            </w:r>
            <w:proofErr w:type="gramStart"/>
            <w:r>
              <w:t>ARABASI,GENEL</w:t>
            </w:r>
            <w:proofErr w:type="gramEnd"/>
            <w:r>
              <w:t xml:space="preserve"> TAŞIMA </w:t>
            </w:r>
            <w:r>
              <w:br/>
              <w:t xml:space="preserve">2.ÖZEL HUSUSLAR; BOYALI </w:t>
            </w:r>
            <w:r>
              <w:br/>
              <w:t xml:space="preserve">3.1,2 MM - 1,5 MM ARASI KALINLIĞINDA SAC MALZEMEDEN İMAL EDİLEN </w:t>
            </w:r>
            <w:r>
              <w:br/>
              <w:t xml:space="preserve">4.150 KG TAŞIYAN </w:t>
            </w:r>
            <w:r>
              <w:br/>
              <w:t xml:space="preserve">5.RULMANLI VE DOLGU TEKERLİ  İNŞAATLARDA KULLANILMAK ÜZERE ALINMIŞ EL ARABASI </w:t>
            </w:r>
            <w:r>
              <w:br/>
              <w:t>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adet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HORTUM, SULAMA BAHÇE 1/2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 xml:space="preserve">1. MALZEME İSMİ; HORTUM, METAL OLMAYAN </w:t>
            </w:r>
            <w:r>
              <w:br/>
              <w:t>2. DIŞ RENK; FARKETMEZ.</w:t>
            </w:r>
            <w:r>
              <w:br/>
              <w:t>3. NİHAİ MALZEME TANIMLAMASI; HORTUM SULAMA BAHÇE</w:t>
            </w:r>
            <w:r>
              <w:br/>
              <w:t>4. ÖZEL HUSUSLAR; 1/2 İNÇ PLASTİK ÖRGÜLÜ, PVC BAHÇE HORTUMU.(PİYASA TEAMÜLÜNE UYGUN OLACAKTIR.)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metre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155D" w:rsidRPr="004A398E" w:rsidTr="00972D59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155D" w:rsidRDefault="0067155D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67155D" w:rsidRPr="00AF253C" w:rsidRDefault="0067155D" w:rsidP="00C711C5">
            <w:pPr>
              <w:rPr>
                <w:szCs w:val="24"/>
              </w:rPr>
            </w:pPr>
            <w:r w:rsidRPr="00AF253C">
              <w:rPr>
                <w:szCs w:val="24"/>
              </w:rPr>
              <w:t>ÇİM TOHUMU</w:t>
            </w:r>
          </w:p>
        </w:tc>
        <w:tc>
          <w:tcPr>
            <w:tcW w:w="3897" w:type="dxa"/>
            <w:vAlign w:val="center"/>
          </w:tcPr>
          <w:p w:rsidR="0067155D" w:rsidRDefault="0067155D">
            <w:r>
              <w:t>1. 6 LI KARIŞIM ÇM TOHUMU</w:t>
            </w:r>
            <w:r>
              <w:br/>
              <w:t xml:space="preserve">2. 10 </w:t>
            </w:r>
            <w:proofErr w:type="gramStart"/>
            <w:r>
              <w:t>KG .LIK</w:t>
            </w:r>
            <w:proofErr w:type="gramEnd"/>
            <w:r>
              <w:t xml:space="preserve"> AMBALAJLARDA OLACAKTIR.</w:t>
            </w:r>
          </w:p>
        </w:tc>
        <w:tc>
          <w:tcPr>
            <w:tcW w:w="740" w:type="dxa"/>
          </w:tcPr>
          <w:p w:rsidR="0067155D" w:rsidRPr="00AF253C" w:rsidRDefault="00B547FE" w:rsidP="00C711C5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9" w:type="dxa"/>
          </w:tcPr>
          <w:p w:rsidR="0067155D" w:rsidRPr="00AF253C" w:rsidRDefault="0067155D" w:rsidP="00C711C5">
            <w:pPr>
              <w:rPr>
                <w:szCs w:val="24"/>
              </w:rPr>
            </w:pPr>
            <w:proofErr w:type="gramStart"/>
            <w:r w:rsidRPr="00AF253C">
              <w:rPr>
                <w:szCs w:val="24"/>
              </w:rPr>
              <w:t>kilogram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67155D" w:rsidRPr="004A398E" w:rsidRDefault="0067155D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567" w:rsidRPr="004A398E" w:rsidTr="00FF3BF6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6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4A398E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146" w:type="dxa"/>
            <w:gridSpan w:val="2"/>
            <w:vAlign w:val="center"/>
          </w:tcPr>
          <w:p w:rsidR="00351E59" w:rsidRPr="004A398E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5536"/>
    <w:multiLevelType w:val="hybridMultilevel"/>
    <w:tmpl w:val="3A66E98E"/>
    <w:lvl w:ilvl="0" w:tplc="6EEE4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21712"/>
    <w:rsid w:val="00295069"/>
    <w:rsid w:val="0029705F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4564F"/>
    <w:rsid w:val="00450154"/>
    <w:rsid w:val="00460405"/>
    <w:rsid w:val="004A398E"/>
    <w:rsid w:val="004C3279"/>
    <w:rsid w:val="004F76C4"/>
    <w:rsid w:val="00514C76"/>
    <w:rsid w:val="00523B63"/>
    <w:rsid w:val="005A7DB1"/>
    <w:rsid w:val="00620C9F"/>
    <w:rsid w:val="00625181"/>
    <w:rsid w:val="0067155D"/>
    <w:rsid w:val="00673B66"/>
    <w:rsid w:val="00683D14"/>
    <w:rsid w:val="00685AF7"/>
    <w:rsid w:val="006B766B"/>
    <w:rsid w:val="00786B59"/>
    <w:rsid w:val="007936E9"/>
    <w:rsid w:val="007A2C19"/>
    <w:rsid w:val="007E1C76"/>
    <w:rsid w:val="007E3BA1"/>
    <w:rsid w:val="007E3EC2"/>
    <w:rsid w:val="0080583E"/>
    <w:rsid w:val="008401B8"/>
    <w:rsid w:val="00856FB8"/>
    <w:rsid w:val="00874CAF"/>
    <w:rsid w:val="00876119"/>
    <w:rsid w:val="008B25BA"/>
    <w:rsid w:val="008C6050"/>
    <w:rsid w:val="008E134E"/>
    <w:rsid w:val="00952285"/>
    <w:rsid w:val="009803B0"/>
    <w:rsid w:val="009B1509"/>
    <w:rsid w:val="009C5CB6"/>
    <w:rsid w:val="009D56E9"/>
    <w:rsid w:val="00A30F80"/>
    <w:rsid w:val="00A34192"/>
    <w:rsid w:val="00AC3F19"/>
    <w:rsid w:val="00B226A8"/>
    <w:rsid w:val="00B547FE"/>
    <w:rsid w:val="00BB7984"/>
    <w:rsid w:val="00BE49D9"/>
    <w:rsid w:val="00C142BD"/>
    <w:rsid w:val="00C16167"/>
    <w:rsid w:val="00C45D33"/>
    <w:rsid w:val="00CB0CBB"/>
    <w:rsid w:val="00CC6098"/>
    <w:rsid w:val="00D60A8C"/>
    <w:rsid w:val="00D834D3"/>
    <w:rsid w:val="00DB4FB3"/>
    <w:rsid w:val="00DC1B6E"/>
    <w:rsid w:val="00DC4CF3"/>
    <w:rsid w:val="00E56185"/>
    <w:rsid w:val="00E65D3E"/>
    <w:rsid w:val="00EE32C6"/>
    <w:rsid w:val="00FB338A"/>
    <w:rsid w:val="00FC73B2"/>
    <w:rsid w:val="00FF1D91"/>
    <w:rsid w:val="00FF3BF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10</cp:revision>
  <cp:lastPrinted>2021-05-24T12:29:00Z</cp:lastPrinted>
  <dcterms:created xsi:type="dcterms:W3CDTF">2021-05-21T07:39:00Z</dcterms:created>
  <dcterms:modified xsi:type="dcterms:W3CDTF">2022-09-15T22:02:00Z</dcterms:modified>
</cp:coreProperties>
</file>