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93" w:rsidRPr="00AC3484" w:rsidRDefault="003E3093">
      <w:pPr>
        <w:jc w:val="center"/>
      </w:pPr>
      <w:bookmarkStart w:id="0" w:name="_GoBack"/>
      <w:bookmarkEnd w:id="0"/>
    </w:p>
    <w:p w:rsidR="003E3093" w:rsidRPr="00AC3484" w:rsidRDefault="003E3093" w:rsidP="00AC3484"/>
    <w:p w:rsidR="003E3093" w:rsidRPr="00AC3484" w:rsidRDefault="00A03FA4" w:rsidP="00906F16">
      <w:pPr>
        <w:spacing w:after="120"/>
        <w:jc w:val="center"/>
      </w:pPr>
      <w:r w:rsidRPr="00AC3484">
        <w:t>1’İNCİ ZIRHLI</w:t>
      </w:r>
      <w:r w:rsidR="003E3093" w:rsidRPr="00AC3484">
        <w:t xml:space="preserve"> TUGAY KOMUTANLIĞI</w:t>
      </w:r>
    </w:p>
    <w:p w:rsidR="00FA1D8D" w:rsidRDefault="008F3AA8" w:rsidP="00FA1D8D">
      <w:pPr>
        <w:spacing w:after="120"/>
        <w:jc w:val="center"/>
      </w:pPr>
      <w:r w:rsidRPr="00AC3484">
        <w:t>İSTİHKÂM</w:t>
      </w:r>
      <w:r w:rsidR="003E3093" w:rsidRPr="00AC3484">
        <w:t xml:space="preserve"> ŞUBE MÜDÜRLÜĞÜ</w:t>
      </w:r>
    </w:p>
    <w:p w:rsidR="00FA1D8D" w:rsidRDefault="00FA1D8D" w:rsidP="00FA1D8D">
      <w:pPr>
        <w:spacing w:after="120"/>
        <w:jc w:val="center"/>
      </w:pPr>
      <w:r w:rsidRPr="00FA1D8D">
        <w:rPr>
          <w:b/>
          <w:color w:val="000000"/>
        </w:rPr>
        <w:t xml:space="preserve">1’İNCİ </w:t>
      </w:r>
      <w:r>
        <w:rPr>
          <w:b/>
          <w:color w:val="000000"/>
        </w:rPr>
        <w:t xml:space="preserve">ZH.TUG.K.LIĞI ÖZDEN KIŞLASINDA </w:t>
      </w:r>
      <w:r w:rsidRPr="00FA1D8D">
        <w:rPr>
          <w:b/>
          <w:color w:val="000000"/>
        </w:rPr>
        <w:t xml:space="preserve">BULUNAN 1986-KOL-BET-152 ALBÜM NUMARALI KIŞLA MUTFAK BİNASI HAVALANDIRMA SİSTEMİNİN BAKIM ONARIMI </w:t>
      </w:r>
      <w:r w:rsidR="003E3093" w:rsidRPr="00AC3484">
        <w:t xml:space="preserve">İÇİN UYGULANACAK </w:t>
      </w:r>
    </w:p>
    <w:p w:rsidR="003E3093" w:rsidRPr="00FA1D8D" w:rsidRDefault="003E3093" w:rsidP="00FA1D8D">
      <w:pPr>
        <w:spacing w:after="120"/>
        <w:jc w:val="center"/>
        <w:rPr>
          <w:b/>
          <w:color w:val="000000"/>
        </w:rPr>
      </w:pPr>
      <w:r w:rsidRPr="00AC3484">
        <w:t>TEKNİK ŞARTNAME</w:t>
      </w:r>
    </w:p>
    <w:p w:rsidR="003E3093" w:rsidRPr="00AC3484" w:rsidRDefault="003E3093"/>
    <w:p w:rsidR="003E3093" w:rsidRPr="00AC3484" w:rsidRDefault="003E3093">
      <w:r w:rsidRPr="00AC3484">
        <w:t xml:space="preserve"> </w:t>
      </w:r>
    </w:p>
    <w:p w:rsidR="003E3093" w:rsidRPr="00AC3484" w:rsidRDefault="003E3093"/>
    <w:p w:rsidR="003E3093" w:rsidRPr="00AC3484" w:rsidRDefault="003E3093"/>
    <w:p w:rsidR="003E3093" w:rsidRPr="00AC3484" w:rsidRDefault="003E3093"/>
    <w:p w:rsidR="003E3093" w:rsidRPr="00AC3484" w:rsidRDefault="003E3093" w:rsidP="001B0FD1">
      <w:r w:rsidRPr="00AC3484">
        <w:rPr>
          <w:u w:val="single"/>
        </w:rPr>
        <w:t>ŞARTNAME NO             :</w:t>
      </w:r>
      <w:r w:rsidRPr="00AC3484">
        <w:tab/>
      </w:r>
      <w:r w:rsidRPr="00AC3484">
        <w:tab/>
      </w:r>
      <w:r w:rsidRPr="00AC3484">
        <w:tab/>
      </w:r>
      <w:r w:rsidRPr="00AC3484">
        <w:tab/>
      </w:r>
      <w:r w:rsidRPr="00AC3484">
        <w:tab/>
        <w:t xml:space="preserve"> </w:t>
      </w:r>
      <w:r w:rsidRPr="00AC3484">
        <w:tab/>
        <w:t xml:space="preserve">  </w:t>
      </w:r>
      <w:r w:rsidR="009A4788" w:rsidRPr="00AC3484">
        <w:t xml:space="preserve">     </w:t>
      </w:r>
      <w:r w:rsidRPr="00AC3484">
        <w:t xml:space="preserve"> </w:t>
      </w:r>
      <w:r w:rsidR="00AC3484">
        <w:t xml:space="preserve">          </w:t>
      </w:r>
      <w:r w:rsidR="001B0FD1">
        <w:t xml:space="preserve">    </w:t>
      </w:r>
      <w:r w:rsidR="00F90B05">
        <w:t xml:space="preserve"> </w:t>
      </w:r>
      <w:r w:rsidR="001B0FD1">
        <w:rPr>
          <w:u w:val="single"/>
        </w:rPr>
        <w:t>TARİH:</w:t>
      </w:r>
    </w:p>
    <w:p w:rsidR="003E3093" w:rsidRPr="00AC3484" w:rsidRDefault="00A03FA4" w:rsidP="00A03FA4">
      <w:pPr>
        <w:tabs>
          <w:tab w:val="left" w:pos="7560"/>
        </w:tabs>
      </w:pPr>
      <w:r w:rsidRPr="00AC3484">
        <w:t>1ZH</w:t>
      </w:r>
      <w:r w:rsidR="007779B9" w:rsidRPr="00AC3484">
        <w:t>TUGİSŞB-</w:t>
      </w:r>
      <w:r w:rsidRPr="00AC3484">
        <w:t>MAK</w:t>
      </w:r>
      <w:r w:rsidR="00C255BF" w:rsidRPr="00AC3484">
        <w:t>-</w:t>
      </w:r>
      <w:r w:rsidR="00AC3484" w:rsidRPr="00A961B4">
        <w:t>0</w:t>
      </w:r>
      <w:r w:rsidR="00FA1D8D">
        <w:t>4</w:t>
      </w:r>
      <w:r w:rsidR="003E3093" w:rsidRPr="00AC3484">
        <w:t xml:space="preserve">                                                               </w:t>
      </w:r>
      <w:r w:rsidR="0084351F" w:rsidRPr="00AC3484">
        <w:t xml:space="preserve">              </w:t>
      </w:r>
      <w:r w:rsidR="008D186B">
        <w:t xml:space="preserve">          </w:t>
      </w:r>
      <w:r w:rsidR="004E34DC">
        <w:t xml:space="preserve">  </w:t>
      </w:r>
      <w:r w:rsidR="00FA1D8D">
        <w:t>Kasım</w:t>
      </w:r>
      <w:r w:rsidR="00F90B05" w:rsidRPr="00D21AB2">
        <w:t xml:space="preserve"> </w:t>
      </w:r>
      <w:r w:rsidR="00576FD4">
        <w:t>202</w:t>
      </w:r>
      <w:r w:rsidR="00C2703A">
        <w:t>3</w:t>
      </w:r>
    </w:p>
    <w:p w:rsidR="003E3093" w:rsidRDefault="003E3093"/>
    <w:p w:rsidR="00906F16" w:rsidRDefault="00906F16"/>
    <w:p w:rsidR="00906F16" w:rsidRDefault="00906F16"/>
    <w:p w:rsidR="00906F16" w:rsidRDefault="00906F16"/>
    <w:p w:rsidR="00906F16" w:rsidRDefault="00906F16"/>
    <w:p w:rsidR="00906F16" w:rsidRPr="00AC3484" w:rsidRDefault="00906F16"/>
    <w:p w:rsidR="00D336FA" w:rsidRPr="00AC3484" w:rsidRDefault="000E05ED" w:rsidP="00906F16">
      <w:pPr>
        <w:numPr>
          <w:ilvl w:val="0"/>
          <w:numId w:val="19"/>
        </w:numPr>
        <w:shd w:val="clear" w:color="auto" w:fill="FFFFFF"/>
        <w:spacing w:after="120"/>
        <w:ind w:left="4111" w:hanging="357"/>
        <w:jc w:val="both"/>
        <w:rPr>
          <w:color w:val="000000"/>
          <w:spacing w:val="-35"/>
        </w:rPr>
      </w:pPr>
      <w:r w:rsidRPr="00AC3484">
        <w:rPr>
          <w:color w:val="000000"/>
          <w:spacing w:val="2"/>
        </w:rPr>
        <w:t>Bu Onaylı</w:t>
      </w:r>
      <w:r w:rsidR="00D336FA" w:rsidRPr="00AC3484">
        <w:rPr>
          <w:color w:val="000000"/>
          <w:spacing w:val="2"/>
        </w:rPr>
        <w:t xml:space="preserve"> </w:t>
      </w:r>
      <w:r w:rsidRPr="00AC3484">
        <w:rPr>
          <w:color w:val="000000"/>
          <w:spacing w:val="2"/>
        </w:rPr>
        <w:t>Te</w:t>
      </w:r>
      <w:r>
        <w:rPr>
          <w:color w:val="000000"/>
          <w:spacing w:val="2"/>
        </w:rPr>
        <w:t>knik Şartname</w:t>
      </w:r>
      <w:r w:rsidR="00F90B05">
        <w:rPr>
          <w:color w:val="000000"/>
          <w:spacing w:val="2"/>
        </w:rPr>
        <w:t xml:space="preserve">/Teknik Şartname </w:t>
      </w:r>
      <w:r w:rsidR="00D336FA" w:rsidRPr="00AC3484">
        <w:rPr>
          <w:color w:val="000000"/>
          <w:spacing w:val="2"/>
        </w:rPr>
        <w:t xml:space="preserve">Yerine Geçen Doküman, yayım </w:t>
      </w:r>
      <w:r w:rsidR="00D336FA" w:rsidRPr="00AC3484">
        <w:rPr>
          <w:color w:val="000000"/>
          <w:spacing w:val="6"/>
        </w:rPr>
        <w:t xml:space="preserve">tarihinden </w:t>
      </w:r>
      <w:r w:rsidRPr="00AC3484">
        <w:rPr>
          <w:color w:val="000000"/>
          <w:spacing w:val="6"/>
        </w:rPr>
        <w:t>itibaren yürürlüğe</w:t>
      </w:r>
      <w:r w:rsidR="00D336FA" w:rsidRPr="00AC3484">
        <w:rPr>
          <w:color w:val="000000"/>
          <w:spacing w:val="6"/>
        </w:rPr>
        <w:t xml:space="preserve"> girer.</w:t>
      </w:r>
    </w:p>
    <w:p w:rsidR="00D336FA" w:rsidRPr="00AC3484" w:rsidRDefault="00D336FA" w:rsidP="00906F16">
      <w:pPr>
        <w:numPr>
          <w:ilvl w:val="0"/>
          <w:numId w:val="19"/>
        </w:numPr>
        <w:shd w:val="clear" w:color="auto" w:fill="FFFFFF"/>
        <w:spacing w:after="120"/>
        <w:ind w:left="4111" w:hanging="357"/>
        <w:jc w:val="both"/>
        <w:rPr>
          <w:color w:val="000000"/>
          <w:spacing w:val="-35"/>
        </w:rPr>
      </w:pPr>
      <w:r w:rsidRPr="00AC3484">
        <w:rPr>
          <w:color w:val="000000"/>
          <w:spacing w:val="2"/>
        </w:rPr>
        <w:t xml:space="preserve">Bu Onaylı </w:t>
      </w:r>
      <w:r w:rsidR="000E05ED" w:rsidRPr="00AC3484">
        <w:rPr>
          <w:color w:val="000000"/>
          <w:spacing w:val="2"/>
        </w:rPr>
        <w:t>Teknik Şartnamenin</w:t>
      </w:r>
      <w:r w:rsidRPr="00AC3484">
        <w:rPr>
          <w:color w:val="000000"/>
          <w:spacing w:val="2"/>
        </w:rPr>
        <w:t xml:space="preserve"> / Teknik Şartname Yerine Geçen Dokümanın</w:t>
      </w:r>
      <w:r w:rsidRPr="00AC3484">
        <w:rPr>
          <w:color w:val="000000"/>
          <w:spacing w:val="6"/>
        </w:rPr>
        <w:t xml:space="preserve"> Yürürlükten K</w:t>
      </w:r>
      <w:r w:rsidR="001543B6">
        <w:rPr>
          <w:color w:val="000000"/>
          <w:spacing w:val="6"/>
        </w:rPr>
        <w:t xml:space="preserve">aldırılma Tarihi: </w:t>
      </w:r>
      <w:r w:rsidR="00FA1D8D">
        <w:rPr>
          <w:spacing w:val="6"/>
        </w:rPr>
        <w:t>11</w:t>
      </w:r>
      <w:r w:rsidRPr="00C821EC">
        <w:rPr>
          <w:spacing w:val="6"/>
        </w:rPr>
        <w:t xml:space="preserve"> / 20</w:t>
      </w:r>
      <w:r w:rsidR="00C450D8" w:rsidRPr="00C821EC">
        <w:rPr>
          <w:spacing w:val="6"/>
        </w:rPr>
        <w:t>2</w:t>
      </w:r>
      <w:r w:rsidR="00C821EC" w:rsidRPr="00C821EC">
        <w:rPr>
          <w:spacing w:val="6"/>
        </w:rPr>
        <w:t>8</w:t>
      </w:r>
    </w:p>
    <w:p w:rsidR="00D336FA" w:rsidRPr="00AC3484" w:rsidRDefault="00D336FA" w:rsidP="00906F16">
      <w:pPr>
        <w:numPr>
          <w:ilvl w:val="0"/>
          <w:numId w:val="19"/>
        </w:numPr>
        <w:shd w:val="clear" w:color="auto" w:fill="FFFFFF"/>
        <w:spacing w:after="120"/>
        <w:ind w:left="4111" w:hanging="357"/>
        <w:jc w:val="both"/>
        <w:rPr>
          <w:color w:val="000000"/>
          <w:spacing w:val="-20"/>
        </w:rPr>
      </w:pPr>
      <w:r w:rsidRPr="00AC3484">
        <w:rPr>
          <w:color w:val="000000"/>
          <w:spacing w:val="4"/>
        </w:rPr>
        <w:t xml:space="preserve">Bu Onaylı </w:t>
      </w:r>
      <w:r w:rsidRPr="00AC3484">
        <w:rPr>
          <w:color w:val="000000"/>
          <w:spacing w:val="2"/>
        </w:rPr>
        <w:t>Teknik Ş</w:t>
      </w:r>
      <w:r w:rsidR="00F90B05">
        <w:rPr>
          <w:color w:val="000000"/>
          <w:spacing w:val="2"/>
        </w:rPr>
        <w:t xml:space="preserve">artname/Teknik Şartname </w:t>
      </w:r>
      <w:r w:rsidRPr="00AC3484">
        <w:rPr>
          <w:color w:val="000000"/>
          <w:spacing w:val="2"/>
        </w:rPr>
        <w:t>Yerine Geçen Doküman üzerinde</w:t>
      </w:r>
      <w:r w:rsidR="00F90B05">
        <w:rPr>
          <w:color w:val="000000"/>
          <w:spacing w:val="3"/>
        </w:rPr>
        <w:t xml:space="preserve"> değişiklik </w:t>
      </w:r>
      <w:r w:rsidRPr="00AC3484">
        <w:rPr>
          <w:color w:val="000000"/>
          <w:spacing w:val="-6"/>
        </w:rPr>
        <w:t>yapılamaz.</w:t>
      </w:r>
    </w:p>
    <w:p w:rsidR="00D336FA" w:rsidRPr="00AC3484" w:rsidRDefault="00D336FA" w:rsidP="00906F16">
      <w:pPr>
        <w:numPr>
          <w:ilvl w:val="0"/>
          <w:numId w:val="19"/>
        </w:numPr>
        <w:shd w:val="clear" w:color="auto" w:fill="FFFFFF"/>
        <w:tabs>
          <w:tab w:val="left" w:pos="-3828"/>
        </w:tabs>
        <w:spacing w:after="120"/>
        <w:ind w:left="4111" w:hanging="357"/>
        <w:jc w:val="both"/>
        <w:rPr>
          <w:color w:val="000000"/>
          <w:spacing w:val="-2"/>
        </w:rPr>
      </w:pPr>
      <w:r w:rsidRPr="00AC3484">
        <w:rPr>
          <w:color w:val="000000"/>
          <w:spacing w:val="-2"/>
        </w:rPr>
        <w:t>Bu Onaylı Teknik Şartname/Teknik Şartname Yerine Geç</w:t>
      </w:r>
      <w:r w:rsidR="00C23E3C" w:rsidRPr="00AC3484">
        <w:rPr>
          <w:color w:val="000000"/>
          <w:spacing w:val="-2"/>
        </w:rPr>
        <w:t xml:space="preserve">en Doküman, kapak </w:t>
      </w:r>
      <w:r w:rsidR="00A03FA4" w:rsidRPr="00AC3484">
        <w:rPr>
          <w:color w:val="000000"/>
          <w:spacing w:val="-2"/>
        </w:rPr>
        <w:t>dâhil</w:t>
      </w:r>
      <w:r w:rsidR="00C23E3C" w:rsidRPr="00AC3484">
        <w:rPr>
          <w:color w:val="000000"/>
          <w:spacing w:val="-2"/>
        </w:rPr>
        <w:t xml:space="preserve"> toplam </w:t>
      </w:r>
      <w:r w:rsidR="00F35BF9">
        <w:rPr>
          <w:color w:val="000000"/>
          <w:spacing w:val="-2"/>
        </w:rPr>
        <w:t>5 (beş)</w:t>
      </w:r>
      <w:r w:rsidR="00F90B05">
        <w:rPr>
          <w:color w:val="000000"/>
          <w:spacing w:val="-2"/>
        </w:rPr>
        <w:t xml:space="preserve">  </w:t>
      </w:r>
      <w:r w:rsidRPr="00AC3484">
        <w:rPr>
          <w:color w:val="000000"/>
          <w:spacing w:val="-2"/>
        </w:rPr>
        <w:t>sayfadan ibarettir</w:t>
      </w:r>
      <w:r w:rsidR="00775BD2" w:rsidRPr="00AC3484">
        <w:rPr>
          <w:color w:val="000000"/>
          <w:spacing w:val="-2"/>
        </w:rPr>
        <w:t>.</w:t>
      </w: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6C45E9" w:rsidRPr="00AC3484" w:rsidRDefault="006C45E9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6C45E9" w:rsidRPr="00AC3484" w:rsidRDefault="006C45E9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6C45E9" w:rsidRPr="00AC3484" w:rsidRDefault="006C45E9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6C45E9" w:rsidRDefault="006C45E9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C2703A" w:rsidRDefault="00C2703A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C2703A" w:rsidRPr="00AC3484" w:rsidRDefault="00C2703A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6C45E9" w:rsidRPr="00AC3484" w:rsidRDefault="006C45E9" w:rsidP="00322B37">
      <w:pPr>
        <w:tabs>
          <w:tab w:val="left" w:pos="567"/>
        </w:tabs>
        <w:spacing w:before="240"/>
        <w:jc w:val="both"/>
        <w:rPr>
          <w:b/>
          <w:bCs/>
          <w:color w:val="000000"/>
        </w:rPr>
      </w:pPr>
    </w:p>
    <w:p w:rsidR="00B833DE" w:rsidRDefault="00322B37" w:rsidP="00906F16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AC3484">
        <w:rPr>
          <w:b/>
          <w:bCs/>
          <w:color w:val="000000"/>
        </w:rPr>
        <w:t>KONU</w:t>
      </w:r>
    </w:p>
    <w:p w:rsidR="00B833DE" w:rsidRDefault="00322B37" w:rsidP="00906F16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bCs/>
          <w:color w:val="000000"/>
        </w:rPr>
        <w:t>GENEL HUSUSLAR</w:t>
      </w:r>
      <w:r w:rsidRPr="00B833DE">
        <w:rPr>
          <w:color w:val="000000"/>
        </w:rPr>
        <w:t xml:space="preserve"> </w:t>
      </w:r>
    </w:p>
    <w:p w:rsidR="00B833DE" w:rsidRDefault="00322B37" w:rsidP="00906F16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bCs/>
          <w:color w:val="000000"/>
        </w:rPr>
        <w:t>İSTEK VE ÖZELLİKLER</w:t>
      </w:r>
    </w:p>
    <w:p w:rsidR="00B833DE" w:rsidRDefault="00322B37" w:rsidP="00906F16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bCs/>
          <w:color w:val="000000"/>
        </w:rPr>
        <w:t>DENETİM VE MUAYENELER İÇİN NUMUNE ALMA</w:t>
      </w:r>
    </w:p>
    <w:p w:rsidR="00B833DE" w:rsidRDefault="00322B37" w:rsidP="00906F16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bCs/>
          <w:color w:val="000000"/>
        </w:rPr>
        <w:t>DENETİM VE MUAYENE</w:t>
      </w:r>
    </w:p>
    <w:p w:rsidR="00B833DE" w:rsidRDefault="00322B37" w:rsidP="00B833DE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bCs/>
          <w:color w:val="000000"/>
        </w:rPr>
        <w:t>EKLER</w:t>
      </w:r>
    </w:p>
    <w:p w:rsidR="00322B37" w:rsidRPr="00B833DE" w:rsidRDefault="00322B37" w:rsidP="00B833DE">
      <w:pPr>
        <w:numPr>
          <w:ilvl w:val="0"/>
          <w:numId w:val="36"/>
        </w:numPr>
        <w:tabs>
          <w:tab w:val="left" w:pos="567"/>
        </w:tabs>
        <w:spacing w:after="600"/>
        <w:jc w:val="both"/>
        <w:rPr>
          <w:b/>
          <w:bCs/>
          <w:color w:val="000000"/>
        </w:rPr>
      </w:pPr>
      <w:r w:rsidRPr="00B833DE">
        <w:rPr>
          <w:b/>
          <w:color w:val="000000"/>
        </w:rPr>
        <w:t>YARARLANILAN KAYNAKLAR</w:t>
      </w: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tabs>
          <w:tab w:val="left" w:pos="5220"/>
        </w:tabs>
      </w:pPr>
    </w:p>
    <w:p w:rsidR="003E3093" w:rsidRPr="00AC3484" w:rsidRDefault="003E3093">
      <w:pPr>
        <w:pStyle w:val="TxBrp9"/>
        <w:widowControl/>
        <w:tabs>
          <w:tab w:val="clear" w:pos="895"/>
          <w:tab w:val="left" w:pos="5220"/>
          <w:tab w:val="left" w:pos="7560"/>
        </w:tabs>
        <w:autoSpaceDE/>
        <w:autoSpaceDN/>
        <w:adjustRightInd/>
        <w:spacing w:line="240" w:lineRule="auto"/>
        <w:rPr>
          <w:lang w:val="tr-TR"/>
        </w:rPr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3E3093" w:rsidRPr="00AC3484" w:rsidRDefault="003E3093">
      <w:pPr>
        <w:tabs>
          <w:tab w:val="left" w:pos="5220"/>
        </w:tabs>
        <w:jc w:val="both"/>
      </w:pPr>
    </w:p>
    <w:p w:rsidR="00F204D5" w:rsidRPr="00AC3484" w:rsidRDefault="00F204D5" w:rsidP="00ED21DC">
      <w:pPr>
        <w:tabs>
          <w:tab w:val="left" w:pos="5220"/>
        </w:tabs>
      </w:pPr>
    </w:p>
    <w:p w:rsidR="00ED21DC" w:rsidRPr="00AC3484" w:rsidRDefault="00ED21DC" w:rsidP="00ED21DC">
      <w:pPr>
        <w:tabs>
          <w:tab w:val="left" w:pos="5220"/>
        </w:tabs>
        <w:rPr>
          <w:color w:val="FF0000"/>
        </w:rPr>
      </w:pPr>
    </w:p>
    <w:p w:rsidR="002139AF" w:rsidRPr="00AC3484" w:rsidRDefault="002139AF" w:rsidP="00ED21DC">
      <w:pPr>
        <w:tabs>
          <w:tab w:val="left" w:pos="5220"/>
        </w:tabs>
        <w:rPr>
          <w:color w:val="FF0000"/>
        </w:rPr>
      </w:pPr>
    </w:p>
    <w:p w:rsidR="002139AF" w:rsidRPr="00AC3484" w:rsidRDefault="002139AF" w:rsidP="00ED21DC">
      <w:pPr>
        <w:tabs>
          <w:tab w:val="left" w:pos="5220"/>
        </w:tabs>
        <w:rPr>
          <w:color w:val="FF0000"/>
        </w:rPr>
      </w:pPr>
    </w:p>
    <w:p w:rsidR="00147F52" w:rsidRPr="00AC3484" w:rsidRDefault="00147F52">
      <w:pPr>
        <w:pStyle w:val="TxBrp2"/>
        <w:spacing w:line="240" w:lineRule="auto"/>
        <w:ind w:left="0" w:firstLine="0"/>
        <w:rPr>
          <w:lang w:val="tr-TR"/>
        </w:rPr>
      </w:pPr>
    </w:p>
    <w:p w:rsidR="00147F52" w:rsidRPr="00AC3484" w:rsidRDefault="00147F52">
      <w:pPr>
        <w:pStyle w:val="TxBrp2"/>
        <w:spacing w:line="240" w:lineRule="auto"/>
        <w:ind w:left="0" w:firstLine="0"/>
        <w:rPr>
          <w:lang w:val="tr-TR"/>
        </w:rPr>
      </w:pPr>
    </w:p>
    <w:p w:rsidR="0092696F" w:rsidRPr="00AC3484" w:rsidRDefault="0092696F">
      <w:pPr>
        <w:pStyle w:val="TxBrp2"/>
        <w:spacing w:line="240" w:lineRule="auto"/>
        <w:ind w:left="0" w:firstLine="0"/>
        <w:rPr>
          <w:lang w:val="tr-TR"/>
        </w:rPr>
      </w:pPr>
    </w:p>
    <w:p w:rsidR="0092696F" w:rsidRDefault="0092696F">
      <w:pPr>
        <w:pStyle w:val="TxBrp2"/>
        <w:spacing w:line="240" w:lineRule="auto"/>
        <w:ind w:left="0" w:firstLine="0"/>
        <w:rPr>
          <w:lang w:val="tr-TR"/>
        </w:rPr>
      </w:pPr>
    </w:p>
    <w:p w:rsidR="00906F16" w:rsidRPr="00AC3484" w:rsidRDefault="00906F16">
      <w:pPr>
        <w:pStyle w:val="TxBrp2"/>
        <w:spacing w:line="240" w:lineRule="auto"/>
        <w:ind w:left="0" w:firstLine="0"/>
        <w:rPr>
          <w:lang w:val="tr-TR"/>
        </w:rPr>
      </w:pPr>
    </w:p>
    <w:p w:rsidR="00C2703A" w:rsidRDefault="003E3093" w:rsidP="001F6436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146961">
        <w:rPr>
          <w:b/>
          <w:color w:val="000000"/>
        </w:rPr>
        <w:lastRenderedPageBreak/>
        <w:t>KONU</w:t>
      </w:r>
    </w:p>
    <w:p w:rsidR="00C2703A" w:rsidRDefault="00FA1D8D" w:rsidP="00C2703A">
      <w:pPr>
        <w:spacing w:after="120"/>
        <w:ind w:firstLine="360"/>
        <w:jc w:val="both"/>
        <w:rPr>
          <w:b/>
          <w:color w:val="000000"/>
        </w:rPr>
      </w:pPr>
      <w:r w:rsidRPr="00FA1D8D">
        <w:rPr>
          <w:color w:val="000000"/>
        </w:rPr>
        <w:t>1’inci</w:t>
      </w:r>
      <w:r>
        <w:rPr>
          <w:color w:val="000000"/>
        </w:rPr>
        <w:t xml:space="preserve"> Zh.Tug.K.lığı Özden Kışlasında</w:t>
      </w:r>
      <w:r w:rsidRPr="00FA1D8D">
        <w:rPr>
          <w:color w:val="000000"/>
        </w:rPr>
        <w:t xml:space="preserve"> Bulunan 1986-KOL-BET-152 Albüm Numaralı Kışla Mutfak Binası Havalandırma Sisteminin Bakım Onarımı</w:t>
      </w:r>
      <w:r w:rsidRPr="00C2703A">
        <w:rPr>
          <w:color w:val="000000"/>
        </w:rPr>
        <w:t xml:space="preserve"> </w:t>
      </w:r>
      <w:r w:rsidR="00EA1D42" w:rsidRPr="00C2703A">
        <w:rPr>
          <w:color w:val="000000"/>
        </w:rPr>
        <w:t>hizmet alım işi</w:t>
      </w:r>
    </w:p>
    <w:p w:rsidR="00C2703A" w:rsidRDefault="00D8509A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146961">
        <w:rPr>
          <w:b/>
          <w:color w:val="000000"/>
        </w:rPr>
        <w:t xml:space="preserve">GENEL HUSUSLAR </w:t>
      </w:r>
    </w:p>
    <w:p w:rsidR="00C2703A" w:rsidRDefault="00212CC5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  <w:color w:val="000000"/>
        </w:rPr>
        <w:t>Kullanım Şartı ve Kapsamı</w:t>
      </w:r>
    </w:p>
    <w:p w:rsidR="00C2703A" w:rsidRDefault="00FA1D8D" w:rsidP="00C2703A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 w:rsidRPr="00FA1D8D">
        <w:rPr>
          <w:color w:val="000000"/>
        </w:rPr>
        <w:t xml:space="preserve">1’inci </w:t>
      </w:r>
      <w:r>
        <w:rPr>
          <w:color w:val="000000"/>
        </w:rPr>
        <w:t xml:space="preserve">Zh.Tug.K.lığı Özden Kışlasında </w:t>
      </w:r>
      <w:r w:rsidRPr="00FA1D8D">
        <w:rPr>
          <w:color w:val="000000"/>
        </w:rPr>
        <w:t xml:space="preserve">Bulunan 1986-KOL-BET-152 Albüm Numaralı Kışla Mutfak Binası Havalandırma Sisteminin Bakım Onarımı </w:t>
      </w:r>
      <w:r w:rsidR="00EA1D42" w:rsidRPr="00C2703A">
        <w:rPr>
          <w:color w:val="000000"/>
        </w:rPr>
        <w:t>işi için uygulanacak olan hizmet alımına ait istek ve özellikler</w:t>
      </w:r>
      <w:r w:rsidR="00147F52" w:rsidRPr="00AC3484">
        <w:t>; numune alma, denetim ve muayene, ekler ve yararlanılan kaynakl</w:t>
      </w:r>
      <w:r w:rsidR="00B654F6" w:rsidRPr="00AC3484">
        <w:t>arı ile diğer hususları kapsar.</w:t>
      </w:r>
    </w:p>
    <w:p w:rsidR="00C2703A" w:rsidRDefault="003E3093" w:rsidP="001F6436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  <w:color w:val="000000"/>
        </w:rPr>
        <w:t>İSTEK VE ÖZELLİKLER</w:t>
      </w:r>
      <w:r w:rsidR="007D0CCB" w:rsidRPr="00C2703A">
        <w:rPr>
          <w:b/>
          <w:color w:val="000000"/>
        </w:rPr>
        <w:t xml:space="preserve"> </w:t>
      </w:r>
    </w:p>
    <w:p w:rsidR="00C2703A" w:rsidRPr="00152435" w:rsidRDefault="00FA1D8D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rPr>
          <w:color w:val="000000"/>
        </w:rPr>
        <w:t xml:space="preserve">1’inci Zh.Tug.K.lığı Özden Kışlasında Bulunan 1986-KOL-BET-152 Albüm Numaralı Kışla Mutfak Binası Havalandırma Sisteminin Bakım Onarımı </w:t>
      </w:r>
      <w:r w:rsidR="00EA1D42" w:rsidRPr="00152435">
        <w:rPr>
          <w:color w:val="000000"/>
        </w:rPr>
        <w:t>esnasındaki her türlü emniyet tedbirini almaktan yüklenici sorumludur.</w:t>
      </w:r>
    </w:p>
    <w:p w:rsidR="00C2703A" w:rsidRPr="00152435" w:rsidRDefault="00FA47AE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t>Hizmet işinin yapımı</w:t>
      </w:r>
      <w:r w:rsidR="00EA1D42" w:rsidRPr="00152435">
        <w:t xml:space="preserve"> </w:t>
      </w:r>
      <w:r w:rsidR="00B0396F" w:rsidRPr="00152435">
        <w:t>esnasında çıkan her türlü pislik ve artık malzem</w:t>
      </w:r>
      <w:r w:rsidR="00FD1383" w:rsidRPr="00152435">
        <w:t xml:space="preserve">e </w:t>
      </w:r>
      <w:r w:rsidR="001176D2">
        <w:t>yüklenici tarafından kaldırılacaktır</w:t>
      </w:r>
      <w:r w:rsidR="004E61D3" w:rsidRPr="00152435">
        <w:t>.</w:t>
      </w:r>
    </w:p>
    <w:p w:rsidR="00C2703A" w:rsidRPr="00152435" w:rsidRDefault="00FA47AE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t>Hizmet işine</w:t>
      </w:r>
      <w:r w:rsidR="007D6E2B" w:rsidRPr="00152435">
        <w:t xml:space="preserve"> </w:t>
      </w:r>
      <w:r w:rsidR="00B0396F" w:rsidRPr="00152435">
        <w:t>yönelik kullanılacak her türlü malzeme</w:t>
      </w:r>
      <w:r w:rsidR="00FD1383" w:rsidRPr="00152435">
        <w:t xml:space="preserve"> ve</w:t>
      </w:r>
      <w:r w:rsidR="00565CF8" w:rsidRPr="00152435">
        <w:t xml:space="preserve"> </w:t>
      </w:r>
      <w:r w:rsidR="00F204D5" w:rsidRPr="00152435">
        <w:t>ekipman</w:t>
      </w:r>
      <w:r w:rsidR="00FD1383" w:rsidRPr="00152435">
        <w:t xml:space="preserve"> </w:t>
      </w:r>
      <w:r w:rsidR="00B0396F" w:rsidRPr="00152435">
        <w:t>yüklenici firmaya aittir.</w:t>
      </w:r>
    </w:p>
    <w:p w:rsidR="00C2703A" w:rsidRPr="00152435" w:rsidRDefault="00B0396F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t>Yükl</w:t>
      </w:r>
      <w:r w:rsidR="00FD1383" w:rsidRPr="00152435">
        <w:t xml:space="preserve">enici firma kullanacağı malzemeler </w:t>
      </w:r>
      <w:r w:rsidRPr="00152435">
        <w:t xml:space="preserve">için ayrıca bir bedel talebinde </w:t>
      </w:r>
      <w:r w:rsidR="00442555" w:rsidRPr="00152435">
        <w:t>bulunmayacaktır.</w:t>
      </w:r>
    </w:p>
    <w:p w:rsidR="00C2703A" w:rsidRPr="00152435" w:rsidRDefault="00FA47AE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t>Hizmet işi</w:t>
      </w:r>
      <w:r w:rsidR="001543B6">
        <w:t>,</w:t>
      </w:r>
      <w:r w:rsidR="007D6E2B" w:rsidRPr="00152435">
        <w:t xml:space="preserve"> </w:t>
      </w:r>
      <w:r w:rsidR="00442555" w:rsidRPr="00152435">
        <w:t>kontrol teşkilatı gözetiminde yapılacağından kontrol teşkilatının eksik gördüğü hususlar yüklenici firma tarafından tamamla</w:t>
      </w:r>
      <w:r w:rsidR="00A03FA4" w:rsidRPr="00152435">
        <w:t>nacaktır</w:t>
      </w:r>
      <w:r w:rsidR="00442555" w:rsidRPr="00152435">
        <w:t>.</w:t>
      </w:r>
    </w:p>
    <w:p w:rsidR="00C2703A" w:rsidRPr="00152435" w:rsidRDefault="00FA47AE" w:rsidP="001F643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2435">
        <w:t>Hizmet işinin yapımı</w:t>
      </w:r>
      <w:r w:rsidR="007D6E2B" w:rsidRPr="00152435">
        <w:t xml:space="preserve"> esnasında </w:t>
      </w:r>
      <w:r w:rsidR="00FA1D8D" w:rsidRPr="00152435">
        <w:t>havalandırma sistemine</w:t>
      </w:r>
      <w:r w:rsidR="007D6E2B" w:rsidRPr="00152435">
        <w:t xml:space="preserve"> verilecek</w:t>
      </w:r>
      <w:r w:rsidR="00507623" w:rsidRPr="00152435">
        <w:t xml:space="preserve"> tüm</w:t>
      </w:r>
      <w:r w:rsidR="00A27C74" w:rsidRPr="00152435">
        <w:t xml:space="preserve"> </w:t>
      </w:r>
      <w:r w:rsidR="00442555" w:rsidRPr="00152435">
        <w:t>hasarın</w:t>
      </w:r>
      <w:r w:rsidR="00507623" w:rsidRPr="00152435">
        <w:t xml:space="preserve"> bakım ve</w:t>
      </w:r>
      <w:r w:rsidR="00442555" w:rsidRPr="00152435">
        <w:t xml:space="preserve"> onarımı yüklenici firmaya</w:t>
      </w:r>
      <w:r w:rsidR="00423BF9" w:rsidRPr="00152435">
        <w:t xml:space="preserve"> </w:t>
      </w:r>
      <w:r w:rsidR="00442555" w:rsidRPr="00152435">
        <w:t>aittir.</w:t>
      </w:r>
    </w:p>
    <w:p w:rsidR="00C21543" w:rsidRPr="001176D2" w:rsidRDefault="0077050A" w:rsidP="00C21543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>
        <w:t>Yüklenici firma</w:t>
      </w:r>
      <w:r w:rsidR="007D6E2B" w:rsidRPr="00152435">
        <w:t>dan</w:t>
      </w:r>
      <w:r w:rsidR="00507623" w:rsidRPr="00152435">
        <w:t>,</w:t>
      </w:r>
      <w:r w:rsidR="001176D2">
        <w:t xml:space="preserve"> </w:t>
      </w:r>
      <w:r w:rsidR="001176D2" w:rsidRPr="001176D2">
        <w:rPr>
          <w:b/>
        </w:rPr>
        <w:t>018-19947 Seri Numaralı</w:t>
      </w:r>
      <w:r w:rsidR="007D6E2B" w:rsidRPr="001176D2">
        <w:rPr>
          <w:b/>
        </w:rPr>
        <w:t xml:space="preserve"> </w:t>
      </w:r>
      <w:r w:rsidR="00507623" w:rsidRPr="001176D2">
        <w:rPr>
          <w:b/>
        </w:rPr>
        <w:t>T</w:t>
      </w:r>
      <w:r w:rsidR="00FA1D8D" w:rsidRPr="001176D2">
        <w:rPr>
          <w:b/>
        </w:rPr>
        <w:t xml:space="preserve">aze </w:t>
      </w:r>
      <w:r w:rsidR="001176D2" w:rsidRPr="001176D2">
        <w:rPr>
          <w:b/>
        </w:rPr>
        <w:t>H</w:t>
      </w:r>
      <w:r w:rsidR="00FA1D8D" w:rsidRPr="001176D2">
        <w:rPr>
          <w:b/>
        </w:rPr>
        <w:t xml:space="preserve">ava </w:t>
      </w:r>
      <w:r w:rsidR="001176D2" w:rsidRPr="001176D2">
        <w:rPr>
          <w:b/>
        </w:rPr>
        <w:t>Klima Santrali Cihaz B</w:t>
      </w:r>
      <w:r w:rsidR="003138FA">
        <w:rPr>
          <w:b/>
        </w:rPr>
        <w:t xml:space="preserve">akımı ve </w:t>
      </w:r>
      <w:r w:rsidR="001176D2" w:rsidRPr="001176D2">
        <w:rPr>
          <w:b/>
        </w:rPr>
        <w:t xml:space="preserve">İç Yüzeylerin </w:t>
      </w:r>
      <w:r w:rsidR="003138FA">
        <w:rPr>
          <w:b/>
        </w:rPr>
        <w:t>Temizliği (</w:t>
      </w:r>
      <w:r w:rsidR="001176D2" w:rsidRPr="001176D2">
        <w:rPr>
          <w:b/>
        </w:rPr>
        <w:t>Aspiratör ve Vantilatör Hücresi</w:t>
      </w:r>
      <w:r w:rsidR="000B6634">
        <w:rPr>
          <w:b/>
        </w:rPr>
        <w:t>)</w:t>
      </w:r>
      <w:r w:rsidR="001176D2">
        <w:t xml:space="preserve"> için alınacak hizmetler;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Hücre Genel İç ve Dış Temizliği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Kayış-Kasnak Kontrol ve Ayarları</w:t>
      </w:r>
    </w:p>
    <w:p w:rsidR="001176D2" w:rsidRPr="000B6634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Fan Bakımı ve Temizliği</w:t>
      </w:r>
    </w:p>
    <w:p w:rsidR="000B6634" w:rsidRPr="000B6634" w:rsidRDefault="000B6634" w:rsidP="000B6634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Rotor Bakımı ve Temizliği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Motor Bakımı ve Temizliği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Motor Akım Kontrolü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Hava Debisi Ölçümü</w:t>
      </w:r>
    </w:p>
    <w:p w:rsidR="001176D2" w:rsidRDefault="0077050A" w:rsidP="001176D2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>
        <w:t>Yüklenici firma</w:t>
      </w:r>
      <w:r w:rsidR="001176D2" w:rsidRPr="00152435">
        <w:t>dan,</w:t>
      </w:r>
      <w:r w:rsidR="001176D2">
        <w:t xml:space="preserve"> </w:t>
      </w:r>
      <w:r w:rsidR="001176D2" w:rsidRPr="001176D2">
        <w:rPr>
          <w:b/>
        </w:rPr>
        <w:t xml:space="preserve">018-19947 Seri Numaralı Taze Hava Klima Santrali Cihaz Bakımı ve İç Yüzeylerin </w:t>
      </w:r>
      <w:r w:rsidR="003138FA">
        <w:rPr>
          <w:b/>
        </w:rPr>
        <w:t>Temizliği (</w:t>
      </w:r>
      <w:r w:rsidR="001176D2">
        <w:rPr>
          <w:b/>
        </w:rPr>
        <w:t>Filtre</w:t>
      </w:r>
      <w:r w:rsidR="001176D2" w:rsidRPr="001176D2">
        <w:rPr>
          <w:b/>
        </w:rPr>
        <w:t xml:space="preserve"> Hücresi</w:t>
      </w:r>
      <w:r w:rsidR="003138FA">
        <w:rPr>
          <w:b/>
        </w:rPr>
        <w:t>)</w:t>
      </w:r>
      <w:r w:rsidR="001176D2">
        <w:t xml:space="preserve"> için alınacak hizmetler;</w:t>
      </w:r>
    </w:p>
    <w:p w:rsidR="001176D2" w:rsidRPr="001176D2" w:rsidRDefault="001176D2" w:rsidP="001176D2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Hücre Genel İç ve Dış Temizliği</w:t>
      </w:r>
    </w:p>
    <w:p w:rsidR="0077050A" w:rsidRDefault="0077050A" w:rsidP="0077050A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rPr>
          <w:color w:val="000000"/>
        </w:rPr>
        <w:t>Filtre Değişim</w:t>
      </w:r>
      <w:r w:rsidR="000B6634">
        <w:rPr>
          <w:color w:val="000000"/>
        </w:rPr>
        <w:t>i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152435">
        <w:t xml:space="preserve">G4 (TOZ) 287x592x48mm </w:t>
      </w:r>
      <w:r>
        <w:t>Kaset F</w:t>
      </w:r>
      <w:r w:rsidRPr="00152435">
        <w:t>iltre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FF4AC4">
        <w:t xml:space="preserve">G4 (TOZ) 490x592x48mm </w:t>
      </w:r>
      <w:r>
        <w:t>Kaset F</w:t>
      </w:r>
      <w:r w:rsidRPr="00FF4AC4">
        <w:t>iltre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FF4AC4">
        <w:lastRenderedPageBreak/>
        <w:t xml:space="preserve">G4 (TOZ) 592x592x48mm </w:t>
      </w:r>
      <w:r>
        <w:t>Kaset F</w:t>
      </w:r>
      <w:r w:rsidRPr="00FF4AC4">
        <w:t>iltre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FF4AC4">
        <w:t xml:space="preserve">F7 (HAVA) 287x592x600mm </w:t>
      </w:r>
      <w:r>
        <w:t>T</w:t>
      </w:r>
      <w:r w:rsidRPr="00FF4AC4">
        <w:t xml:space="preserve">orba </w:t>
      </w:r>
      <w:r>
        <w:t>F</w:t>
      </w:r>
      <w:r w:rsidRPr="00FF4AC4">
        <w:t>iltre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FF4AC4">
        <w:t xml:space="preserve">F7 (HAVA) 490x592x600mm </w:t>
      </w:r>
      <w:r>
        <w:t>T</w:t>
      </w:r>
      <w:r w:rsidRPr="00FF4AC4">
        <w:t xml:space="preserve">orba </w:t>
      </w:r>
      <w:r>
        <w:t>F</w:t>
      </w:r>
      <w:r w:rsidRPr="00FF4AC4">
        <w:t>iltre</w:t>
      </w:r>
    </w:p>
    <w:p w:rsidR="0077050A" w:rsidRDefault="0077050A" w:rsidP="0077050A">
      <w:pPr>
        <w:numPr>
          <w:ilvl w:val="3"/>
          <w:numId w:val="33"/>
        </w:numPr>
        <w:spacing w:after="120"/>
        <w:jc w:val="both"/>
      </w:pPr>
      <w:r w:rsidRPr="00FF4AC4">
        <w:t xml:space="preserve">F7 (HAVA) 592x592x600mm </w:t>
      </w:r>
      <w:r>
        <w:t>T</w:t>
      </w:r>
      <w:r w:rsidRPr="00FF4AC4">
        <w:t xml:space="preserve">orba </w:t>
      </w:r>
      <w:r>
        <w:t>F</w:t>
      </w:r>
      <w:r w:rsidRPr="00FF4AC4">
        <w:t>iltre</w:t>
      </w:r>
    </w:p>
    <w:p w:rsidR="000B6634" w:rsidRPr="0077050A" w:rsidRDefault="000B6634" w:rsidP="000B6634">
      <w:pPr>
        <w:numPr>
          <w:ilvl w:val="2"/>
          <w:numId w:val="33"/>
        </w:numPr>
        <w:spacing w:after="120"/>
        <w:jc w:val="both"/>
      </w:pPr>
      <w:r>
        <w:t>Filtre Temizliği</w:t>
      </w:r>
    </w:p>
    <w:p w:rsidR="0077050A" w:rsidRDefault="0077050A" w:rsidP="0077050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>
        <w:t>Yüklenici firma</w:t>
      </w:r>
      <w:r w:rsidRPr="00152435">
        <w:t>dan,</w:t>
      </w:r>
      <w:r>
        <w:t xml:space="preserve"> </w:t>
      </w:r>
      <w:r w:rsidRPr="001176D2">
        <w:rPr>
          <w:b/>
        </w:rPr>
        <w:t>018-19947 Seri Numaralı Taze Hava Klima Santrali Cihaz Bakımı ve İç Yüzeylerin</w:t>
      </w:r>
      <w:r w:rsidR="003138FA">
        <w:rPr>
          <w:b/>
        </w:rPr>
        <w:t xml:space="preserve"> Temizliği (</w:t>
      </w:r>
      <w:r>
        <w:rPr>
          <w:b/>
        </w:rPr>
        <w:t>Isıtıcı ve Soğutucu Batarya H</w:t>
      </w:r>
      <w:r w:rsidRPr="001176D2">
        <w:rPr>
          <w:b/>
        </w:rPr>
        <w:t>ücresi</w:t>
      </w:r>
      <w:r w:rsidR="003138FA">
        <w:rPr>
          <w:b/>
        </w:rPr>
        <w:t>)</w:t>
      </w:r>
      <w:r>
        <w:t xml:space="preserve"> için alınacak hizmetler;</w:t>
      </w:r>
    </w:p>
    <w:p w:rsidR="0077050A" w:rsidRPr="001176D2" w:rsidRDefault="0077050A" w:rsidP="0077050A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Hücre Genel İç ve Dış Temizliği</w:t>
      </w:r>
    </w:p>
    <w:p w:rsidR="0077050A" w:rsidRDefault="0077050A" w:rsidP="0077050A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rPr>
          <w:color w:val="000000"/>
        </w:rPr>
        <w:t>Batarya Bakım ve Temizliği</w:t>
      </w:r>
    </w:p>
    <w:p w:rsidR="0077050A" w:rsidRPr="0077050A" w:rsidRDefault="0077050A" w:rsidP="0077050A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 w:rsidRPr="0077050A">
        <w:t>Kapasite Kontrolü</w:t>
      </w:r>
    </w:p>
    <w:p w:rsidR="0077050A" w:rsidRDefault="0077050A" w:rsidP="0077050A">
      <w:pPr>
        <w:numPr>
          <w:ilvl w:val="1"/>
          <w:numId w:val="33"/>
        </w:numPr>
        <w:tabs>
          <w:tab w:val="left" w:pos="993"/>
        </w:tabs>
        <w:spacing w:after="120"/>
        <w:ind w:left="851" w:hanging="425"/>
        <w:jc w:val="both"/>
      </w:pPr>
      <w:r>
        <w:t>Yüklenici firma</w:t>
      </w:r>
      <w:r w:rsidRPr="00152435">
        <w:t>dan</w:t>
      </w:r>
      <w:r w:rsidRPr="0077050A">
        <w:rPr>
          <w:b/>
        </w:rPr>
        <w:t xml:space="preserve">, </w:t>
      </w:r>
      <w:r>
        <w:rPr>
          <w:b/>
        </w:rPr>
        <w:t>018-19948-49-50-51-52-53-54</w:t>
      </w:r>
      <w:r w:rsidRPr="0077050A">
        <w:rPr>
          <w:b/>
        </w:rPr>
        <w:t xml:space="preserve"> Seri Numaralı</w:t>
      </w:r>
      <w:r>
        <w:rPr>
          <w:b/>
        </w:rPr>
        <w:t xml:space="preserve"> </w:t>
      </w:r>
      <w:r w:rsidRPr="0077050A">
        <w:rPr>
          <w:b/>
        </w:rPr>
        <w:t>H</w:t>
      </w:r>
      <w:r>
        <w:rPr>
          <w:b/>
        </w:rPr>
        <w:t>ücrel</w:t>
      </w:r>
      <w:r w:rsidRPr="0077050A">
        <w:rPr>
          <w:b/>
        </w:rPr>
        <w:t>i</w:t>
      </w:r>
      <w:r>
        <w:rPr>
          <w:b/>
        </w:rPr>
        <w:t xml:space="preserve"> Aspiratör Cihazı Bakımı ve İç</w:t>
      </w:r>
      <w:r w:rsidR="003138FA">
        <w:rPr>
          <w:b/>
        </w:rPr>
        <w:t xml:space="preserve"> Yüzeylerin Temizliği (</w:t>
      </w:r>
      <w:r>
        <w:rPr>
          <w:b/>
        </w:rPr>
        <w:t>Aspiratör ve Vantilatör Hücresi</w:t>
      </w:r>
      <w:r w:rsidR="003138FA">
        <w:rPr>
          <w:b/>
        </w:rPr>
        <w:t>)</w:t>
      </w:r>
      <w:r>
        <w:t xml:space="preserve"> için alınacak hizmetler;</w:t>
      </w:r>
    </w:p>
    <w:p w:rsidR="001C111D" w:rsidRPr="001176D2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Hücre Genel İç ve Dış Temizliği</w:t>
      </w:r>
    </w:p>
    <w:p w:rsidR="001C111D" w:rsidRPr="001176D2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Kayış-Kasnak Kontrol ve Ayarları</w:t>
      </w:r>
    </w:p>
    <w:p w:rsidR="001C111D" w:rsidRPr="001176D2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Fan Bakımı ve Temizliği</w:t>
      </w:r>
    </w:p>
    <w:p w:rsidR="001C111D" w:rsidRPr="001C111D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Rotor Bakımı ve Temizliği</w:t>
      </w:r>
    </w:p>
    <w:p w:rsidR="001C111D" w:rsidRPr="001176D2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 xml:space="preserve">Motor Bakımı ve </w:t>
      </w:r>
      <w:r w:rsidR="000B6634">
        <w:t>Temizliği</w:t>
      </w:r>
    </w:p>
    <w:p w:rsidR="001C111D" w:rsidRPr="001176D2" w:rsidRDefault="001C111D" w:rsidP="001C111D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Motor Akım Kontrolü</w:t>
      </w:r>
    </w:p>
    <w:p w:rsidR="001C111D" w:rsidRPr="000B6634" w:rsidRDefault="001C111D" w:rsidP="000B6634">
      <w:pPr>
        <w:numPr>
          <w:ilvl w:val="2"/>
          <w:numId w:val="33"/>
        </w:numPr>
        <w:spacing w:after="120"/>
        <w:jc w:val="both"/>
        <w:rPr>
          <w:b/>
          <w:color w:val="000000"/>
        </w:rPr>
      </w:pPr>
      <w:r>
        <w:t>Hava Debisi Ölçümü</w:t>
      </w:r>
    </w:p>
    <w:p w:rsidR="00B833DE" w:rsidRPr="00152435" w:rsidRDefault="00A262DF" w:rsidP="00B833DE">
      <w:pPr>
        <w:numPr>
          <w:ilvl w:val="1"/>
          <w:numId w:val="35"/>
        </w:numPr>
        <w:spacing w:after="120"/>
        <w:jc w:val="both"/>
      </w:pPr>
      <w:r w:rsidRPr="00152435">
        <w:t xml:space="preserve">Hizmet işinin yapımı sırasında yüklenici, tüm iş sahasında iş ve işçi güvenliğini sağlamak için gerekli önlemleri almakla mükelleftir. Gün </w:t>
      </w:r>
      <w:r w:rsidR="00C2703A" w:rsidRPr="00152435">
        <w:t>ışığının yeterli</w:t>
      </w:r>
      <w:r w:rsidRPr="00152435">
        <w:t xml:space="preserve"> olmadığı saatlerde veya kontrol teşkilatının gerekli gördüğü yerlerde aydınlatma ve güvenlik önlemlerini sağlamakla mükelleftir.</w:t>
      </w:r>
    </w:p>
    <w:p w:rsidR="00C2703A" w:rsidRPr="00152435" w:rsidRDefault="00FA47AE" w:rsidP="00B833DE">
      <w:pPr>
        <w:numPr>
          <w:ilvl w:val="1"/>
          <w:numId w:val="35"/>
        </w:numPr>
        <w:spacing w:after="120"/>
        <w:jc w:val="both"/>
      </w:pPr>
      <w:r w:rsidRPr="00152435">
        <w:t xml:space="preserve">1’inci Zh.Tug.K.lığı Özden Kışlasında  Bulunan 1986-KOL-BET-152 Albüm Numaralı Kışla Mutfak Binası Havalandırma Sisteminin Bakım Onarımı </w:t>
      </w:r>
      <w:r w:rsidR="006E0DD8" w:rsidRPr="00152435">
        <w:t>idarenin belirlediği kontrol teşkilatı nezaretinde yapılacaktır.</w:t>
      </w:r>
    </w:p>
    <w:p w:rsidR="00C2703A" w:rsidRDefault="00423BF9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</w:rPr>
        <w:t>AMBALAJLAMA VE ETİKETLEME</w:t>
      </w:r>
      <w:r w:rsidRPr="00C2703A">
        <w:rPr>
          <w:bCs/>
          <w:color w:val="000000"/>
        </w:rPr>
        <w:t xml:space="preserve"> </w:t>
      </w:r>
    </w:p>
    <w:p w:rsidR="00C2703A" w:rsidRDefault="00E80036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Cs/>
          <w:color w:val="000000"/>
        </w:rPr>
        <w:t>Ambalajlama ve Etiketleme İstekleri yoktur.</w:t>
      </w:r>
    </w:p>
    <w:p w:rsidR="00C2703A" w:rsidRDefault="00F74865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  <w:bCs/>
          <w:color w:val="000000"/>
        </w:rPr>
        <w:t xml:space="preserve">DENETİM VE MUAYENELER İÇİN NUMUNE ALMA </w:t>
      </w:r>
    </w:p>
    <w:p w:rsidR="001543B6" w:rsidRDefault="00A262DF" w:rsidP="001543B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Cs/>
          <w:color w:val="000000"/>
        </w:rPr>
        <w:t>Denetim ve muayene işlemleri; yürürlükte olan Hizmet Alımları, Muayene ve Kabul Yönetmeliği esaslarına göre yapılacaktır.</w:t>
      </w:r>
    </w:p>
    <w:p w:rsidR="00C2703A" w:rsidRPr="001543B6" w:rsidRDefault="00776FDE" w:rsidP="001543B6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1543B6">
        <w:rPr>
          <w:bCs/>
          <w:color w:val="000000"/>
        </w:rPr>
        <w:t>Muayene ve kabulü gözle kontrol edilerek yapılacaktır.</w:t>
      </w:r>
    </w:p>
    <w:p w:rsidR="00C2703A" w:rsidRDefault="00F85887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AC3484">
        <w:rPr>
          <w:b/>
          <w:bCs/>
          <w:color w:val="000000"/>
        </w:rPr>
        <w:t>DENETİM VE MUAYENE</w:t>
      </w:r>
      <w:r w:rsidR="00423BF9" w:rsidRPr="00AC3484">
        <w:rPr>
          <w:b/>
          <w:bCs/>
        </w:rPr>
        <w:t xml:space="preserve"> </w:t>
      </w:r>
    </w:p>
    <w:p w:rsidR="00C2703A" w:rsidRDefault="00F846AD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Cs/>
          <w:color w:val="000000"/>
        </w:rPr>
        <w:t>Denetim ve muayene işlemleri; yürürlükte olan Hizmet Alımları, Muayene ve Kabul</w:t>
      </w:r>
    </w:p>
    <w:p w:rsidR="00C2703A" w:rsidRDefault="00F846AD" w:rsidP="00C2703A">
      <w:pPr>
        <w:spacing w:after="120"/>
        <w:ind w:left="792"/>
        <w:jc w:val="both"/>
        <w:rPr>
          <w:b/>
          <w:color w:val="000000"/>
        </w:rPr>
      </w:pPr>
      <w:r w:rsidRPr="00C2703A">
        <w:rPr>
          <w:bCs/>
          <w:color w:val="000000"/>
        </w:rPr>
        <w:t>Yönetmeliği esaslarına göre yapılacaktır.</w:t>
      </w:r>
    </w:p>
    <w:p w:rsidR="00C2703A" w:rsidRDefault="003D5B2E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AC3484">
        <w:rPr>
          <w:bCs/>
          <w:color w:val="000000"/>
        </w:rPr>
        <w:t>Muayene ve kabulü gözle kontrol edilerek yapılacaktır</w:t>
      </w:r>
      <w:r w:rsidR="001F7D73" w:rsidRPr="00AC3484">
        <w:rPr>
          <w:bCs/>
          <w:color w:val="000000"/>
        </w:rPr>
        <w:t>.</w:t>
      </w:r>
    </w:p>
    <w:p w:rsidR="00C2703A" w:rsidRDefault="008A37E9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AC3484">
        <w:lastRenderedPageBreak/>
        <w:t>Muayene için her türlü araç, malzeme ve personel yüklenici firma tarafından sağlanacaktır</w:t>
      </w:r>
      <w:r w:rsidR="000A7ECB" w:rsidRPr="00AC3484">
        <w:t>.</w:t>
      </w:r>
    </w:p>
    <w:p w:rsidR="00C2703A" w:rsidRDefault="000A7ECB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AC3484">
        <w:t>Muayene esnasında meydana gelebilecek kaza ve hasarlardan yüklenici firma sorumludur.</w:t>
      </w:r>
    </w:p>
    <w:p w:rsidR="00C2703A" w:rsidRDefault="00F94D15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  <w:bCs/>
          <w:color w:val="000000"/>
        </w:rPr>
        <w:t xml:space="preserve">EKLER </w:t>
      </w:r>
    </w:p>
    <w:p w:rsidR="00C2703A" w:rsidRPr="00C2703A" w:rsidRDefault="00CD1B1E" w:rsidP="00C2703A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 w:rsidRPr="00AC3484">
        <w:t>Yoktur.</w:t>
      </w:r>
    </w:p>
    <w:p w:rsidR="00C2703A" w:rsidRDefault="003967E7" w:rsidP="00C2703A">
      <w:pPr>
        <w:numPr>
          <w:ilvl w:val="0"/>
          <w:numId w:val="33"/>
        </w:numPr>
        <w:spacing w:after="120"/>
        <w:jc w:val="both"/>
        <w:rPr>
          <w:b/>
          <w:color w:val="000000"/>
        </w:rPr>
      </w:pPr>
      <w:r w:rsidRPr="00C2703A">
        <w:rPr>
          <w:b/>
          <w:bCs/>
          <w:color w:val="000000"/>
        </w:rPr>
        <w:t>YARARLANILAN KAYNAKLAR</w:t>
      </w:r>
      <w:r w:rsidR="00423BF9" w:rsidRPr="00C2703A">
        <w:rPr>
          <w:b/>
          <w:bCs/>
        </w:rPr>
        <w:t xml:space="preserve"> </w:t>
      </w:r>
    </w:p>
    <w:p w:rsidR="00B833DE" w:rsidRPr="00B833DE" w:rsidRDefault="00D11C3A" w:rsidP="00B833DE">
      <w:pPr>
        <w:numPr>
          <w:ilvl w:val="1"/>
          <w:numId w:val="33"/>
        </w:numPr>
        <w:spacing w:after="120"/>
        <w:jc w:val="both"/>
        <w:rPr>
          <w:b/>
          <w:color w:val="000000"/>
        </w:rPr>
      </w:pPr>
      <w:r>
        <w:t>KKY 319-2 K.K.K.lığı, Yeni Yapı, Büyük Onarım ve Küçük Onarım Faaliyetlerini Planlama, Programlama, Bütçeleme ve Uygulama Yönergesi.</w:t>
      </w:r>
    </w:p>
    <w:p w:rsidR="003E3093" w:rsidRPr="00AC3484" w:rsidRDefault="001F7D73" w:rsidP="00B833DE">
      <w:pPr>
        <w:spacing w:after="60"/>
        <w:ind w:firstLine="360"/>
        <w:jc w:val="both"/>
      </w:pPr>
      <w:r w:rsidRPr="00436FA8">
        <w:t>Bu şartname</w:t>
      </w:r>
      <w:r w:rsidRPr="00AC3484">
        <w:t xml:space="preserve"> </w:t>
      </w:r>
      <w:r w:rsidR="00652FB8" w:rsidRPr="00FA1D8D">
        <w:rPr>
          <w:color w:val="000000"/>
        </w:rPr>
        <w:t>1’inci</w:t>
      </w:r>
      <w:r w:rsidR="00652FB8">
        <w:rPr>
          <w:color w:val="000000"/>
        </w:rPr>
        <w:t xml:space="preserve"> Zh.Tug.K.lığı Özden Kışlasında</w:t>
      </w:r>
      <w:r w:rsidR="00652FB8" w:rsidRPr="00FA1D8D">
        <w:rPr>
          <w:color w:val="000000"/>
        </w:rPr>
        <w:t xml:space="preserve"> Bulunan 1986-KOL-BET-152 Albüm Numaralı Kışla Mutfak Binası Havalandırma Sisteminin Bakım Onarımı</w:t>
      </w:r>
      <w:r w:rsidR="00652FB8" w:rsidRPr="00C2703A">
        <w:rPr>
          <w:color w:val="000000"/>
        </w:rPr>
        <w:t xml:space="preserve"> </w:t>
      </w:r>
      <w:r w:rsidR="00776FDE">
        <w:t xml:space="preserve">hizmet alımı işinin yapılmasında uygulanacak kuralları kapsar ve bu madde dahil 8 maddeden </w:t>
      </w:r>
      <w:r w:rsidR="003E3093" w:rsidRPr="00AC3484">
        <w:t xml:space="preserve"> </w:t>
      </w:r>
      <w:r w:rsidR="0099460A" w:rsidRPr="00AC3484">
        <w:t>ibaret olup</w:t>
      </w:r>
      <w:r w:rsidR="001543B6">
        <w:t xml:space="preserve"> 13</w:t>
      </w:r>
      <w:r w:rsidR="00B833DE">
        <w:t xml:space="preserve"> </w:t>
      </w:r>
      <w:r w:rsidR="00652FB8">
        <w:t>Kasım</w:t>
      </w:r>
      <w:r w:rsidR="00776FDE">
        <w:t xml:space="preserve"> 202</w:t>
      </w:r>
      <w:r w:rsidR="00B833DE">
        <w:t>3</w:t>
      </w:r>
      <w:r w:rsidR="003E3093" w:rsidRPr="00AC3484">
        <w:t xml:space="preserve"> </w:t>
      </w:r>
      <w:r w:rsidR="00A906CD" w:rsidRPr="00AC3484">
        <w:t xml:space="preserve">tarihinde </w:t>
      </w:r>
      <w:r w:rsidR="003E3093" w:rsidRPr="00AC3484">
        <w:t>hazırlanmıştır.</w:t>
      </w:r>
    </w:p>
    <w:p w:rsidR="00F90F92" w:rsidRPr="00AC3484" w:rsidRDefault="00F90F92" w:rsidP="00147F52">
      <w:pPr>
        <w:spacing w:line="20" w:lineRule="atLeast"/>
      </w:pPr>
    </w:p>
    <w:p w:rsidR="009174AB" w:rsidRPr="00AC3484" w:rsidRDefault="009174AB" w:rsidP="00147F52">
      <w:pPr>
        <w:spacing w:line="20" w:lineRule="atLeast"/>
      </w:pPr>
    </w:p>
    <w:p w:rsidR="009174AB" w:rsidRPr="00AC3484" w:rsidRDefault="001F7D73" w:rsidP="00147F52">
      <w:pPr>
        <w:spacing w:line="20" w:lineRule="atLeast"/>
      </w:pPr>
      <w:r w:rsidRPr="00AC3484">
        <w:t xml:space="preserve">                                           </w:t>
      </w:r>
    </w:p>
    <w:p w:rsidR="00E80F4D" w:rsidRPr="00AC3484" w:rsidRDefault="00E80F4D" w:rsidP="00147F52">
      <w:pPr>
        <w:spacing w:line="20" w:lineRule="atLeast"/>
      </w:pPr>
    </w:p>
    <w:p w:rsidR="001B1FB2" w:rsidRPr="00AC3484" w:rsidRDefault="0089771E" w:rsidP="00147F52">
      <w:pPr>
        <w:spacing w:line="20" w:lineRule="atLeast"/>
      </w:pPr>
      <w:r w:rsidRPr="00AC34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-290830</wp:posOffset>
                </wp:positionH>
                <wp:positionV relativeFrom="paragraph">
                  <wp:posOffset>225425</wp:posOffset>
                </wp:positionV>
                <wp:extent cx="1791335" cy="600075"/>
                <wp:effectExtent l="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1C3" w:rsidRPr="001F6436" w:rsidRDefault="00B833DE" w:rsidP="001F6436">
                            <w:pPr>
                              <w:jc w:val="center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Muhammet Enes ÇALIK</w:t>
                            </w:r>
                          </w:p>
                          <w:p w:rsidR="00371B5F" w:rsidRPr="001F6436" w:rsidRDefault="008D186B" w:rsidP="001F6436">
                            <w:pPr>
                              <w:jc w:val="center"/>
                              <w:rPr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Cs w:val="22"/>
                                <w:lang w:val="fr-FR"/>
                              </w:rPr>
                              <w:t xml:space="preserve">Topçu </w:t>
                            </w:r>
                            <w:r w:rsidR="009948A0">
                              <w:rPr>
                                <w:szCs w:val="22"/>
                                <w:lang w:val="fr-FR"/>
                              </w:rPr>
                              <w:t>A</w:t>
                            </w:r>
                            <w:r w:rsidR="00B833DE">
                              <w:rPr>
                                <w:szCs w:val="22"/>
                                <w:lang w:val="fr-FR"/>
                              </w:rPr>
                              <w:t>tğm.</w:t>
                            </w:r>
                          </w:p>
                          <w:p w:rsidR="00371B5F" w:rsidRPr="001F6436" w:rsidRDefault="00371B5F" w:rsidP="001F6436">
                            <w:pPr>
                              <w:jc w:val="center"/>
                              <w:rPr>
                                <w:szCs w:val="22"/>
                                <w:lang w:val="de-DE"/>
                              </w:rPr>
                            </w:pPr>
                            <w:r w:rsidRPr="001F6436">
                              <w:rPr>
                                <w:szCs w:val="22"/>
                                <w:lang w:val="de-DE"/>
                              </w:rPr>
                              <w:t>Makine Mühendisi</w:t>
                            </w:r>
                          </w:p>
                          <w:p w:rsidR="00371B5F" w:rsidRPr="001F6436" w:rsidRDefault="00371B5F" w:rsidP="001F6436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.9pt;margin-top:17.75pt;width:141.0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wNtQIAALk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" filled="f" stroked="f">
                <v:textbox>
                  <w:txbxContent>
                    <w:p w:rsidR="00D801C3" w:rsidRPr="001F6436" w:rsidRDefault="00B833DE" w:rsidP="001F6436">
                      <w:pPr>
                        <w:jc w:val="center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Muhammet Enes ÇALIK</w:t>
                      </w:r>
                    </w:p>
                    <w:p w:rsidR="00371B5F" w:rsidRPr="001F6436" w:rsidRDefault="008D186B" w:rsidP="001F6436">
                      <w:pPr>
                        <w:jc w:val="center"/>
                        <w:rPr>
                          <w:szCs w:val="22"/>
                          <w:lang w:val="fr-FR"/>
                        </w:rPr>
                      </w:pPr>
                      <w:r>
                        <w:rPr>
                          <w:szCs w:val="22"/>
                          <w:lang w:val="fr-FR"/>
                        </w:rPr>
                        <w:t xml:space="preserve">Topçu </w:t>
                      </w:r>
                      <w:r w:rsidR="009948A0">
                        <w:rPr>
                          <w:szCs w:val="22"/>
                          <w:lang w:val="fr-FR"/>
                        </w:rPr>
                        <w:t>A</w:t>
                      </w:r>
                      <w:r w:rsidR="00B833DE">
                        <w:rPr>
                          <w:szCs w:val="22"/>
                          <w:lang w:val="fr-FR"/>
                        </w:rPr>
                        <w:t>tğm.</w:t>
                      </w:r>
                    </w:p>
                    <w:p w:rsidR="00371B5F" w:rsidRPr="001F6436" w:rsidRDefault="00371B5F" w:rsidP="001F6436">
                      <w:pPr>
                        <w:jc w:val="center"/>
                        <w:rPr>
                          <w:szCs w:val="22"/>
                          <w:lang w:val="de-DE"/>
                        </w:rPr>
                      </w:pPr>
                      <w:r w:rsidRPr="001F6436">
                        <w:rPr>
                          <w:szCs w:val="22"/>
                          <w:lang w:val="de-DE"/>
                        </w:rPr>
                        <w:t>Makine Mühendisi</w:t>
                      </w:r>
                    </w:p>
                    <w:p w:rsidR="00371B5F" w:rsidRPr="001F6436" w:rsidRDefault="00371B5F" w:rsidP="001F6436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EA3" w:rsidRPr="00AC3484" w:rsidRDefault="0089771E" w:rsidP="00147F52">
      <w:pPr>
        <w:spacing w:line="20" w:lineRule="atLeast"/>
      </w:pPr>
      <w:r w:rsidRPr="00AC348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3957320</wp:posOffset>
                </wp:positionH>
                <wp:positionV relativeFrom="paragraph">
                  <wp:posOffset>50165</wp:posOffset>
                </wp:positionV>
                <wp:extent cx="2165350" cy="695325"/>
                <wp:effectExtent l="0" t="0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B5F" w:rsidRPr="001F6436" w:rsidRDefault="003138FA" w:rsidP="001F6436">
                            <w:pPr>
                              <w:jc w:val="center"/>
                              <w:rPr>
                                <w:bCs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Cs w:val="22"/>
                                <w:lang w:val="fr-FR"/>
                              </w:rPr>
                              <w:t>Barış YILDIRIM</w:t>
                            </w:r>
                          </w:p>
                          <w:p w:rsidR="00371B5F" w:rsidRPr="001F6436" w:rsidRDefault="00B833DE" w:rsidP="001F6436">
                            <w:pPr>
                              <w:jc w:val="center"/>
                              <w:rPr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Cs w:val="22"/>
                                <w:lang w:val="fr-FR"/>
                              </w:rPr>
                              <w:t>İs.</w:t>
                            </w:r>
                            <w:r w:rsidR="00746654">
                              <w:rPr>
                                <w:szCs w:val="22"/>
                                <w:lang w:val="fr-FR"/>
                              </w:rPr>
                              <w:t xml:space="preserve"> Ütğm</w:t>
                            </w:r>
                          </w:p>
                          <w:p w:rsidR="00371B5F" w:rsidRPr="001F6436" w:rsidRDefault="00371B5F" w:rsidP="001F6436">
                            <w:pPr>
                              <w:jc w:val="center"/>
                              <w:rPr>
                                <w:szCs w:val="22"/>
                                <w:lang w:val="de-DE"/>
                              </w:rPr>
                            </w:pPr>
                            <w:r w:rsidRPr="001F6436">
                              <w:rPr>
                                <w:szCs w:val="22"/>
                                <w:lang w:val="de-DE"/>
                              </w:rPr>
                              <w:t>İstihk</w:t>
                            </w:r>
                            <w:r w:rsidR="009948A0">
                              <w:rPr>
                                <w:szCs w:val="22"/>
                                <w:lang w:val="de-DE"/>
                              </w:rPr>
                              <w:t>â</w:t>
                            </w:r>
                            <w:r w:rsidRPr="001F6436">
                              <w:rPr>
                                <w:szCs w:val="22"/>
                                <w:lang w:val="de-DE"/>
                              </w:rPr>
                              <w:t>m Şube Mü</w:t>
                            </w:r>
                            <w:r w:rsidRPr="00954EDB">
                              <w:rPr>
                                <w:szCs w:val="22"/>
                                <w:lang w:val="de-DE"/>
                              </w:rPr>
                              <w:t>dür</w:t>
                            </w:r>
                            <w:r w:rsidR="009948A0">
                              <w:rPr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B833DE">
                              <w:rPr>
                                <w:szCs w:val="22"/>
                                <w:lang w:val="de-DE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1.6pt;margin-top:3.95pt;width:170.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B/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" filled="f" stroked="f">
                <v:textbox>
                  <w:txbxContent>
                    <w:p w:rsidR="00371B5F" w:rsidRPr="001F6436" w:rsidRDefault="003138FA" w:rsidP="001F6436">
                      <w:pPr>
                        <w:jc w:val="center"/>
                        <w:rPr>
                          <w:bCs/>
                          <w:szCs w:val="22"/>
                          <w:lang w:val="fr-FR"/>
                        </w:rPr>
                      </w:pPr>
                      <w:r>
                        <w:rPr>
                          <w:bCs/>
                          <w:szCs w:val="22"/>
                          <w:lang w:val="fr-FR"/>
                        </w:rPr>
                        <w:t>Barış YILDIRIM</w:t>
                      </w:r>
                    </w:p>
                    <w:p w:rsidR="00371B5F" w:rsidRPr="001F6436" w:rsidRDefault="00B833DE" w:rsidP="001F6436">
                      <w:pPr>
                        <w:jc w:val="center"/>
                        <w:rPr>
                          <w:szCs w:val="22"/>
                          <w:lang w:val="fr-FR"/>
                        </w:rPr>
                      </w:pPr>
                      <w:r>
                        <w:rPr>
                          <w:szCs w:val="22"/>
                          <w:lang w:val="fr-FR"/>
                        </w:rPr>
                        <w:t>İs.</w:t>
                      </w:r>
                      <w:r w:rsidR="00746654">
                        <w:rPr>
                          <w:szCs w:val="22"/>
                          <w:lang w:val="fr-FR"/>
                        </w:rPr>
                        <w:t xml:space="preserve"> Ütğm</w:t>
                      </w:r>
                    </w:p>
                    <w:p w:rsidR="00371B5F" w:rsidRPr="001F6436" w:rsidRDefault="00371B5F" w:rsidP="001F6436">
                      <w:pPr>
                        <w:jc w:val="center"/>
                        <w:rPr>
                          <w:szCs w:val="22"/>
                          <w:lang w:val="de-DE"/>
                        </w:rPr>
                      </w:pPr>
                      <w:r w:rsidRPr="001F6436">
                        <w:rPr>
                          <w:szCs w:val="22"/>
                          <w:lang w:val="de-DE"/>
                        </w:rPr>
                        <w:t>İstihk</w:t>
                      </w:r>
                      <w:r w:rsidR="009948A0">
                        <w:rPr>
                          <w:szCs w:val="22"/>
                          <w:lang w:val="de-DE"/>
                        </w:rPr>
                        <w:t>â</w:t>
                      </w:r>
                      <w:r w:rsidRPr="001F6436">
                        <w:rPr>
                          <w:szCs w:val="22"/>
                          <w:lang w:val="de-DE"/>
                        </w:rPr>
                        <w:t>m Şube Mü</w:t>
                      </w:r>
                      <w:r w:rsidRPr="00954EDB">
                        <w:rPr>
                          <w:szCs w:val="22"/>
                          <w:lang w:val="de-DE"/>
                        </w:rPr>
                        <w:t>dür</w:t>
                      </w:r>
                      <w:r w:rsidR="009948A0">
                        <w:rPr>
                          <w:szCs w:val="22"/>
                          <w:lang w:val="de-DE"/>
                        </w:rPr>
                        <w:t xml:space="preserve"> </w:t>
                      </w:r>
                      <w:r w:rsidR="00B833DE">
                        <w:rPr>
                          <w:szCs w:val="22"/>
                          <w:lang w:val="de-DE"/>
                        </w:rPr>
                        <w:t>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093" w:rsidRPr="00AC3484" w:rsidRDefault="003E3093" w:rsidP="00147F52">
      <w:pPr>
        <w:spacing w:line="20" w:lineRule="atLeast"/>
      </w:pPr>
      <w:r w:rsidRPr="00AC3484">
        <w:tab/>
      </w:r>
    </w:p>
    <w:p w:rsidR="003E3093" w:rsidRPr="00AC3484" w:rsidRDefault="003E3093" w:rsidP="009174AB">
      <w:pPr>
        <w:spacing w:line="20" w:lineRule="atLeast"/>
      </w:pPr>
      <w:r w:rsidRPr="00AC3484">
        <w:t xml:space="preserve">                                          </w:t>
      </w:r>
    </w:p>
    <w:p w:rsidR="003E3093" w:rsidRPr="00AC3484" w:rsidRDefault="003E3093" w:rsidP="009174AB"/>
    <w:p w:rsidR="009174AB" w:rsidRPr="00AC3484" w:rsidRDefault="0089771E" w:rsidP="009174AB">
      <w:r w:rsidRPr="00AC34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1757680</wp:posOffset>
                </wp:positionH>
                <wp:positionV relativeFrom="paragraph">
                  <wp:posOffset>951865</wp:posOffset>
                </wp:positionV>
                <wp:extent cx="2199640" cy="911225"/>
                <wp:effectExtent l="0" t="1270" r="63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B5F" w:rsidRPr="001F6436" w:rsidRDefault="00B833DE" w:rsidP="001F6436">
                            <w:pPr>
                              <w:pStyle w:val="Balk2"/>
                              <w:jc w:val="center"/>
                              <w:rPr>
                                <w:rFonts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bCs w:val="0"/>
                              </w:rPr>
                              <w:t>Yasin BULUT</w:t>
                            </w:r>
                          </w:p>
                          <w:p w:rsidR="00371B5F" w:rsidRPr="001F6436" w:rsidRDefault="009E297A" w:rsidP="001F6436">
                            <w:pPr>
                              <w:jc w:val="center"/>
                            </w:pPr>
                            <w:r>
                              <w:t>Tuğgeneral</w:t>
                            </w:r>
                          </w:p>
                          <w:p w:rsidR="00371B5F" w:rsidRPr="001F6436" w:rsidRDefault="009C0B6C" w:rsidP="001F6436">
                            <w:pPr>
                              <w:pStyle w:val="stbilgi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lang w:val="tr-TR"/>
                              </w:rPr>
                            </w:pPr>
                            <w:r w:rsidRPr="001F6436">
                              <w:rPr>
                                <w:lang w:val="tr-TR"/>
                              </w:rPr>
                              <w:t>Tugay Komutanı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8.4pt;margin-top:74.95pt;width:173.2pt;height:7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7xtQIAAMA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" filled="f" stroked="f">
                <v:textbox>
                  <w:txbxContent>
                    <w:p w:rsidR="00371B5F" w:rsidRPr="001F6436" w:rsidRDefault="00B833DE" w:rsidP="001F6436">
                      <w:pPr>
                        <w:pStyle w:val="Balk2"/>
                        <w:jc w:val="center"/>
                        <w:rPr>
                          <w:rFonts w:cs="Times New Roman"/>
                          <w:b w:val="0"/>
                          <w:bCs w:val="0"/>
                        </w:rPr>
                      </w:pPr>
                      <w:r>
                        <w:rPr>
                          <w:rFonts w:cs="Times New Roman"/>
                          <w:b w:val="0"/>
                          <w:bCs w:val="0"/>
                        </w:rPr>
                        <w:t>Yasin BULUT</w:t>
                      </w:r>
                    </w:p>
                    <w:p w:rsidR="00371B5F" w:rsidRPr="001F6436" w:rsidRDefault="009E297A" w:rsidP="001F6436">
                      <w:pPr>
                        <w:jc w:val="center"/>
                      </w:pPr>
                      <w:r>
                        <w:t>Tuğgeneral</w:t>
                      </w:r>
                    </w:p>
                    <w:p w:rsidR="00371B5F" w:rsidRPr="001F6436" w:rsidRDefault="009C0B6C" w:rsidP="001F6436">
                      <w:pPr>
                        <w:pStyle w:val="stbilgi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lang w:val="tr-TR"/>
                        </w:rPr>
                      </w:pPr>
                      <w:r w:rsidRPr="001F6436">
                        <w:rPr>
                          <w:lang w:val="tr-TR"/>
                        </w:rPr>
                        <w:t>Tugay Komutanı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74AB" w:rsidRPr="00AC3484" w:rsidSect="00AC3484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F0" w:rsidRDefault="00406CF0">
      <w:r>
        <w:separator/>
      </w:r>
    </w:p>
  </w:endnote>
  <w:endnote w:type="continuationSeparator" w:id="0">
    <w:p w:rsidR="00406CF0" w:rsidRDefault="004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Default="00371B5F" w:rsidP="006D561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1B5F" w:rsidRDefault="00371B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Pr="00C8396B" w:rsidRDefault="00371B5F" w:rsidP="006D5610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 w:rsidRPr="00C8396B">
      <w:rPr>
        <w:rStyle w:val="SayfaNumaras"/>
        <w:rFonts w:ascii="Arial" w:hAnsi="Arial" w:cs="Arial"/>
        <w:sz w:val="22"/>
        <w:szCs w:val="22"/>
      </w:rPr>
      <w:t>-</w:t>
    </w:r>
    <w:r w:rsidRPr="00C8396B">
      <w:rPr>
        <w:rStyle w:val="SayfaNumaras"/>
        <w:rFonts w:ascii="Arial" w:hAnsi="Arial" w:cs="Arial"/>
        <w:sz w:val="22"/>
        <w:szCs w:val="22"/>
      </w:rPr>
      <w:fldChar w:fldCharType="begin"/>
    </w:r>
    <w:r w:rsidRPr="00C8396B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C8396B">
      <w:rPr>
        <w:rStyle w:val="SayfaNumaras"/>
        <w:rFonts w:ascii="Arial" w:hAnsi="Arial" w:cs="Arial"/>
        <w:sz w:val="22"/>
        <w:szCs w:val="22"/>
      </w:rPr>
      <w:fldChar w:fldCharType="separate"/>
    </w:r>
    <w:r w:rsidR="0089771E">
      <w:rPr>
        <w:rStyle w:val="SayfaNumaras"/>
        <w:rFonts w:ascii="Arial" w:hAnsi="Arial" w:cs="Arial"/>
        <w:noProof/>
        <w:sz w:val="22"/>
        <w:szCs w:val="22"/>
      </w:rPr>
      <w:t>5</w:t>
    </w:r>
    <w:r w:rsidRPr="00C8396B">
      <w:rPr>
        <w:rStyle w:val="SayfaNumaras"/>
        <w:rFonts w:ascii="Arial" w:hAnsi="Arial" w:cs="Arial"/>
        <w:sz w:val="22"/>
        <w:szCs w:val="22"/>
      </w:rPr>
      <w:fldChar w:fldCharType="end"/>
    </w:r>
    <w:r w:rsidRPr="00C8396B">
      <w:rPr>
        <w:rStyle w:val="SayfaNumaras"/>
        <w:rFonts w:ascii="Arial" w:hAnsi="Arial" w:cs="Arial"/>
        <w:sz w:val="22"/>
        <w:szCs w:val="22"/>
      </w:rPr>
      <w:t>-</w:t>
    </w:r>
  </w:p>
  <w:p w:rsidR="00371B5F" w:rsidRDefault="00371B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F0" w:rsidRDefault="00406CF0">
      <w:r>
        <w:separator/>
      </w:r>
    </w:p>
  </w:footnote>
  <w:footnote w:type="continuationSeparator" w:id="0">
    <w:p w:rsidR="00406CF0" w:rsidRDefault="0040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16" w:rsidRDefault="00371B5F" w:rsidP="00906F16">
    <w:pPr>
      <w:tabs>
        <w:tab w:val="left" w:pos="4680"/>
      </w:tabs>
      <w:jc w:val="right"/>
      <w:rPr>
        <w:rFonts w:ascii="Arial" w:hAnsi="Arial" w:cs="Arial"/>
        <w:b/>
        <w:bCs/>
        <w:sz w:val="22"/>
        <w:szCs w:val="22"/>
      </w:rPr>
    </w:pPr>
    <w:r w:rsidRPr="00906F16">
      <w:rPr>
        <w:u w:val="single"/>
      </w:rPr>
      <w:t>1ZHTUGİSŞB-MAK-</w:t>
    </w:r>
    <w:r w:rsidR="008E3E79" w:rsidRPr="00A961B4">
      <w:rPr>
        <w:u w:val="single"/>
      </w:rPr>
      <w:t>0</w:t>
    </w:r>
    <w:r w:rsidR="00FA1D8D">
      <w:rPr>
        <w:u w:val="single"/>
      </w:rPr>
      <w:t>4</w:t>
    </w:r>
    <w:r w:rsidRPr="00736C84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Pr="00A63694">
      <w:rPr>
        <w:rFonts w:ascii="Arial" w:hAnsi="Arial" w:cs="Arial"/>
        <w:b/>
        <w:bCs/>
        <w:sz w:val="22"/>
        <w:szCs w:val="22"/>
      </w:rPr>
      <w:t xml:space="preserve">  </w:t>
    </w:r>
  </w:p>
  <w:p w:rsidR="00371B5F" w:rsidRPr="00D21AB2" w:rsidRDefault="00FA1D8D" w:rsidP="00906F16">
    <w:pPr>
      <w:tabs>
        <w:tab w:val="left" w:pos="46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KASIM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057"/>
    <w:multiLevelType w:val="multilevel"/>
    <w:tmpl w:val="19EA91E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741FD2"/>
    <w:multiLevelType w:val="hybridMultilevel"/>
    <w:tmpl w:val="DA8A62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20855"/>
    <w:multiLevelType w:val="hybridMultilevel"/>
    <w:tmpl w:val="65D03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AC0"/>
    <w:multiLevelType w:val="multilevel"/>
    <w:tmpl w:val="AA0E63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16FC0874"/>
    <w:multiLevelType w:val="hybridMultilevel"/>
    <w:tmpl w:val="A5A40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ED8"/>
    <w:multiLevelType w:val="multilevel"/>
    <w:tmpl w:val="F866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CB7E6A"/>
    <w:multiLevelType w:val="hybridMultilevel"/>
    <w:tmpl w:val="E6481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54BF"/>
    <w:multiLevelType w:val="multilevel"/>
    <w:tmpl w:val="AA0E63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1E8699A"/>
    <w:multiLevelType w:val="hybridMultilevel"/>
    <w:tmpl w:val="35508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394B"/>
    <w:multiLevelType w:val="multilevel"/>
    <w:tmpl w:val="5B5644D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1"/>
        </w:tabs>
        <w:ind w:left="4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10" w15:restartNumberingAfterBreak="0">
    <w:nsid w:val="29A2596B"/>
    <w:multiLevelType w:val="multilevel"/>
    <w:tmpl w:val="A97E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C212CA3"/>
    <w:multiLevelType w:val="multilevel"/>
    <w:tmpl w:val="42EA63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BC9"/>
    <w:multiLevelType w:val="hybridMultilevel"/>
    <w:tmpl w:val="185614FC"/>
    <w:lvl w:ilvl="0" w:tplc="0A5CC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E59C9"/>
    <w:multiLevelType w:val="multilevel"/>
    <w:tmpl w:val="19EA91E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6A10ADE"/>
    <w:multiLevelType w:val="multilevel"/>
    <w:tmpl w:val="F866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D136BE"/>
    <w:multiLevelType w:val="multilevel"/>
    <w:tmpl w:val="A9E64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A5E7A15"/>
    <w:multiLevelType w:val="multilevel"/>
    <w:tmpl w:val="F866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552684"/>
    <w:multiLevelType w:val="hybridMultilevel"/>
    <w:tmpl w:val="C5A62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38F8"/>
    <w:multiLevelType w:val="multilevel"/>
    <w:tmpl w:val="41826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A70BE6"/>
    <w:multiLevelType w:val="hybridMultilevel"/>
    <w:tmpl w:val="7C2AD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67C6"/>
    <w:multiLevelType w:val="hybridMultilevel"/>
    <w:tmpl w:val="6688C9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C6B32"/>
    <w:multiLevelType w:val="multilevel"/>
    <w:tmpl w:val="AA0E63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5113015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C70C9C"/>
    <w:multiLevelType w:val="hybridMultilevel"/>
    <w:tmpl w:val="2F30C7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0D0C"/>
    <w:multiLevelType w:val="multilevel"/>
    <w:tmpl w:val="2B4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47245C"/>
    <w:multiLevelType w:val="hybridMultilevel"/>
    <w:tmpl w:val="23BE8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63139"/>
    <w:multiLevelType w:val="multilevel"/>
    <w:tmpl w:val="A9E64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41F3C39"/>
    <w:multiLevelType w:val="multilevel"/>
    <w:tmpl w:val="AFB442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8" w15:restartNumberingAfterBreak="0">
    <w:nsid w:val="649869F2"/>
    <w:multiLevelType w:val="multilevel"/>
    <w:tmpl w:val="AA0E63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9" w15:restartNumberingAfterBreak="0">
    <w:nsid w:val="669D6179"/>
    <w:multiLevelType w:val="hybridMultilevel"/>
    <w:tmpl w:val="42EA6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06B55"/>
    <w:multiLevelType w:val="multilevel"/>
    <w:tmpl w:val="5B5644D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1"/>
        </w:tabs>
        <w:ind w:left="4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31" w15:restartNumberingAfterBreak="0">
    <w:nsid w:val="68C75C4D"/>
    <w:multiLevelType w:val="hybridMultilevel"/>
    <w:tmpl w:val="70EA5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7E5"/>
    <w:multiLevelType w:val="hybridMultilevel"/>
    <w:tmpl w:val="B73CF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4467"/>
    <w:multiLevelType w:val="multilevel"/>
    <w:tmpl w:val="AA0E63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4" w15:restartNumberingAfterBreak="0">
    <w:nsid w:val="7F926B78"/>
    <w:multiLevelType w:val="hybridMultilevel"/>
    <w:tmpl w:val="7712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16"/>
  </w:num>
  <w:num w:numId="8">
    <w:abstractNumId w:val="21"/>
  </w:num>
  <w:num w:numId="9">
    <w:abstractNumId w:val="3"/>
  </w:num>
  <w:num w:numId="10">
    <w:abstractNumId w:val="7"/>
  </w:num>
  <w:num w:numId="11">
    <w:abstractNumId w:val="33"/>
  </w:num>
  <w:num w:numId="12">
    <w:abstractNumId w:val="13"/>
  </w:num>
  <w:num w:numId="13">
    <w:abstractNumId w:val="26"/>
  </w:num>
  <w:num w:numId="14">
    <w:abstractNumId w:val="30"/>
  </w:num>
  <w:num w:numId="15">
    <w:abstractNumId w:val="27"/>
  </w:num>
  <w:num w:numId="16">
    <w:abstractNumId w:val="10"/>
  </w:num>
  <w:num w:numId="17">
    <w:abstractNumId w:val="1"/>
  </w:num>
  <w:num w:numId="18">
    <w:abstractNumId w:val="31"/>
  </w:num>
  <w:num w:numId="19">
    <w:abstractNumId w:val="29"/>
  </w:num>
  <w:num w:numId="20">
    <w:abstractNumId w:val="2"/>
  </w:num>
  <w:num w:numId="21">
    <w:abstractNumId w:val="19"/>
  </w:num>
  <w:num w:numId="22">
    <w:abstractNumId w:val="12"/>
  </w:num>
  <w:num w:numId="23">
    <w:abstractNumId w:val="20"/>
  </w:num>
  <w:num w:numId="24">
    <w:abstractNumId w:val="34"/>
  </w:num>
  <w:num w:numId="25">
    <w:abstractNumId w:val="23"/>
  </w:num>
  <w:num w:numId="26">
    <w:abstractNumId w:val="8"/>
  </w:num>
  <w:num w:numId="27">
    <w:abstractNumId w:val="4"/>
  </w:num>
  <w:num w:numId="28">
    <w:abstractNumId w:val="11"/>
  </w:num>
  <w:num w:numId="29">
    <w:abstractNumId w:val="6"/>
  </w:num>
  <w:num w:numId="30">
    <w:abstractNumId w:val="17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08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F2"/>
    <w:rsid w:val="00003756"/>
    <w:rsid w:val="0000534F"/>
    <w:rsid w:val="000211B4"/>
    <w:rsid w:val="000233F1"/>
    <w:rsid w:val="00037926"/>
    <w:rsid w:val="00041D5F"/>
    <w:rsid w:val="00050EBB"/>
    <w:rsid w:val="00067AD5"/>
    <w:rsid w:val="0007347D"/>
    <w:rsid w:val="00076EE5"/>
    <w:rsid w:val="000879B9"/>
    <w:rsid w:val="00087BA6"/>
    <w:rsid w:val="00090B0F"/>
    <w:rsid w:val="000A7E71"/>
    <w:rsid w:val="000A7ECB"/>
    <w:rsid w:val="000B63EF"/>
    <w:rsid w:val="000B6634"/>
    <w:rsid w:val="000B6734"/>
    <w:rsid w:val="000C1568"/>
    <w:rsid w:val="000D351C"/>
    <w:rsid w:val="000D4F8A"/>
    <w:rsid w:val="000D664C"/>
    <w:rsid w:val="000E05ED"/>
    <w:rsid w:val="000E7A24"/>
    <w:rsid w:val="000F371B"/>
    <w:rsid w:val="00100F6E"/>
    <w:rsid w:val="001176D2"/>
    <w:rsid w:val="00122AC0"/>
    <w:rsid w:val="00126F2C"/>
    <w:rsid w:val="00141855"/>
    <w:rsid w:val="00146961"/>
    <w:rsid w:val="00147F52"/>
    <w:rsid w:val="00152435"/>
    <w:rsid w:val="001543B6"/>
    <w:rsid w:val="00156460"/>
    <w:rsid w:val="00165349"/>
    <w:rsid w:val="00165DA7"/>
    <w:rsid w:val="00172D67"/>
    <w:rsid w:val="001814B4"/>
    <w:rsid w:val="0018212D"/>
    <w:rsid w:val="00182C71"/>
    <w:rsid w:val="00183E56"/>
    <w:rsid w:val="00186B90"/>
    <w:rsid w:val="001B0FD1"/>
    <w:rsid w:val="001B1CF6"/>
    <w:rsid w:val="001B1FB2"/>
    <w:rsid w:val="001B48D4"/>
    <w:rsid w:val="001C111D"/>
    <w:rsid w:val="001C31BC"/>
    <w:rsid w:val="001D1AAB"/>
    <w:rsid w:val="001D2377"/>
    <w:rsid w:val="001D2DBE"/>
    <w:rsid w:val="001D34A6"/>
    <w:rsid w:val="001E3418"/>
    <w:rsid w:val="001F469B"/>
    <w:rsid w:val="001F6436"/>
    <w:rsid w:val="001F7D73"/>
    <w:rsid w:val="0020790B"/>
    <w:rsid w:val="00207B67"/>
    <w:rsid w:val="00212CC5"/>
    <w:rsid w:val="002139AF"/>
    <w:rsid w:val="00221FD6"/>
    <w:rsid w:val="002222FD"/>
    <w:rsid w:val="00222961"/>
    <w:rsid w:val="00234DFA"/>
    <w:rsid w:val="0024102B"/>
    <w:rsid w:val="002462F2"/>
    <w:rsid w:val="00250656"/>
    <w:rsid w:val="00252255"/>
    <w:rsid w:val="00257A3B"/>
    <w:rsid w:val="002618CE"/>
    <w:rsid w:val="00262E4B"/>
    <w:rsid w:val="00267F0F"/>
    <w:rsid w:val="00271B57"/>
    <w:rsid w:val="002764C4"/>
    <w:rsid w:val="00285259"/>
    <w:rsid w:val="00287CF1"/>
    <w:rsid w:val="002B1E30"/>
    <w:rsid w:val="002B7EDA"/>
    <w:rsid w:val="002C5420"/>
    <w:rsid w:val="002D205E"/>
    <w:rsid w:val="002E297B"/>
    <w:rsid w:val="002E2C60"/>
    <w:rsid w:val="002E6BD0"/>
    <w:rsid w:val="002F1BBC"/>
    <w:rsid w:val="00311125"/>
    <w:rsid w:val="003135B0"/>
    <w:rsid w:val="003138FA"/>
    <w:rsid w:val="00321F77"/>
    <w:rsid w:val="0032282D"/>
    <w:rsid w:val="00322B37"/>
    <w:rsid w:val="00330D07"/>
    <w:rsid w:val="00355C2B"/>
    <w:rsid w:val="00366CF8"/>
    <w:rsid w:val="00371B5F"/>
    <w:rsid w:val="00372C59"/>
    <w:rsid w:val="003739A7"/>
    <w:rsid w:val="003758B1"/>
    <w:rsid w:val="00375CF7"/>
    <w:rsid w:val="00376CD5"/>
    <w:rsid w:val="0037734C"/>
    <w:rsid w:val="00390AD2"/>
    <w:rsid w:val="00395D8A"/>
    <w:rsid w:val="003967E7"/>
    <w:rsid w:val="003A441A"/>
    <w:rsid w:val="003B0433"/>
    <w:rsid w:val="003B07BC"/>
    <w:rsid w:val="003B2497"/>
    <w:rsid w:val="003B7CD8"/>
    <w:rsid w:val="003B7E7B"/>
    <w:rsid w:val="003C1EF2"/>
    <w:rsid w:val="003C4CB0"/>
    <w:rsid w:val="003C623D"/>
    <w:rsid w:val="003D5B2E"/>
    <w:rsid w:val="003D6CC6"/>
    <w:rsid w:val="003E3093"/>
    <w:rsid w:val="003E3897"/>
    <w:rsid w:val="003E75C8"/>
    <w:rsid w:val="003F2BB1"/>
    <w:rsid w:val="003F5DFA"/>
    <w:rsid w:val="003F6730"/>
    <w:rsid w:val="003F741E"/>
    <w:rsid w:val="00404FC3"/>
    <w:rsid w:val="00405203"/>
    <w:rsid w:val="00406CF0"/>
    <w:rsid w:val="004151E6"/>
    <w:rsid w:val="004169C9"/>
    <w:rsid w:val="00421A44"/>
    <w:rsid w:val="00423739"/>
    <w:rsid w:val="00423BF9"/>
    <w:rsid w:val="00434F72"/>
    <w:rsid w:val="00436FA8"/>
    <w:rsid w:val="00437748"/>
    <w:rsid w:val="00442555"/>
    <w:rsid w:val="00442608"/>
    <w:rsid w:val="004457BC"/>
    <w:rsid w:val="004547D4"/>
    <w:rsid w:val="00460016"/>
    <w:rsid w:val="00460D4D"/>
    <w:rsid w:val="00460D8D"/>
    <w:rsid w:val="0046476E"/>
    <w:rsid w:val="004679A2"/>
    <w:rsid w:val="00474A8D"/>
    <w:rsid w:val="00480989"/>
    <w:rsid w:val="004A6337"/>
    <w:rsid w:val="004C354D"/>
    <w:rsid w:val="004C45B8"/>
    <w:rsid w:val="004D0D26"/>
    <w:rsid w:val="004D1FDF"/>
    <w:rsid w:val="004D3017"/>
    <w:rsid w:val="004D770B"/>
    <w:rsid w:val="004E34DC"/>
    <w:rsid w:val="004E61D3"/>
    <w:rsid w:val="004F0C85"/>
    <w:rsid w:val="004F5BC1"/>
    <w:rsid w:val="0050217F"/>
    <w:rsid w:val="00507623"/>
    <w:rsid w:val="00514EB1"/>
    <w:rsid w:val="00517BA5"/>
    <w:rsid w:val="00535DE5"/>
    <w:rsid w:val="00542AA9"/>
    <w:rsid w:val="00542E5D"/>
    <w:rsid w:val="00546F94"/>
    <w:rsid w:val="00561C50"/>
    <w:rsid w:val="00564680"/>
    <w:rsid w:val="00565CF8"/>
    <w:rsid w:val="005669F1"/>
    <w:rsid w:val="00567E80"/>
    <w:rsid w:val="00570798"/>
    <w:rsid w:val="00572CA3"/>
    <w:rsid w:val="00574E46"/>
    <w:rsid w:val="00574EEA"/>
    <w:rsid w:val="00576FD4"/>
    <w:rsid w:val="0059016C"/>
    <w:rsid w:val="00591A31"/>
    <w:rsid w:val="00595D67"/>
    <w:rsid w:val="00596035"/>
    <w:rsid w:val="005A2DE3"/>
    <w:rsid w:val="005A3C51"/>
    <w:rsid w:val="005C34D1"/>
    <w:rsid w:val="005D0B34"/>
    <w:rsid w:val="005D28EC"/>
    <w:rsid w:val="005D328C"/>
    <w:rsid w:val="005E3C5F"/>
    <w:rsid w:val="005E5DAA"/>
    <w:rsid w:val="005E653F"/>
    <w:rsid w:val="005E7926"/>
    <w:rsid w:val="005F5F8C"/>
    <w:rsid w:val="005F7113"/>
    <w:rsid w:val="00601E90"/>
    <w:rsid w:val="00610356"/>
    <w:rsid w:val="006121DB"/>
    <w:rsid w:val="0061680E"/>
    <w:rsid w:val="00623DFA"/>
    <w:rsid w:val="00627494"/>
    <w:rsid w:val="006278CC"/>
    <w:rsid w:val="00636E96"/>
    <w:rsid w:val="006375A4"/>
    <w:rsid w:val="00652FB8"/>
    <w:rsid w:val="006531B1"/>
    <w:rsid w:val="00655891"/>
    <w:rsid w:val="0066031D"/>
    <w:rsid w:val="00660E18"/>
    <w:rsid w:val="00661CD3"/>
    <w:rsid w:val="00676D7F"/>
    <w:rsid w:val="00677E5F"/>
    <w:rsid w:val="0068243F"/>
    <w:rsid w:val="00687350"/>
    <w:rsid w:val="006907F4"/>
    <w:rsid w:val="006A0186"/>
    <w:rsid w:val="006B38B1"/>
    <w:rsid w:val="006C45E9"/>
    <w:rsid w:val="006C5A18"/>
    <w:rsid w:val="006D5610"/>
    <w:rsid w:val="006E0DD8"/>
    <w:rsid w:val="006E2EC8"/>
    <w:rsid w:val="006E700F"/>
    <w:rsid w:val="006F3178"/>
    <w:rsid w:val="006F44C6"/>
    <w:rsid w:val="00705232"/>
    <w:rsid w:val="00710F64"/>
    <w:rsid w:val="00711A44"/>
    <w:rsid w:val="00717D5F"/>
    <w:rsid w:val="007224F8"/>
    <w:rsid w:val="007253F7"/>
    <w:rsid w:val="007319C7"/>
    <w:rsid w:val="00731BD6"/>
    <w:rsid w:val="00736C84"/>
    <w:rsid w:val="00744B11"/>
    <w:rsid w:val="00746654"/>
    <w:rsid w:val="00751EB4"/>
    <w:rsid w:val="00752B87"/>
    <w:rsid w:val="00753C10"/>
    <w:rsid w:val="00765C19"/>
    <w:rsid w:val="0077050A"/>
    <w:rsid w:val="00775BD2"/>
    <w:rsid w:val="00776E46"/>
    <w:rsid w:val="00776FDE"/>
    <w:rsid w:val="007779B9"/>
    <w:rsid w:val="00783291"/>
    <w:rsid w:val="00783805"/>
    <w:rsid w:val="007A3504"/>
    <w:rsid w:val="007A4622"/>
    <w:rsid w:val="007B0E1F"/>
    <w:rsid w:val="007B1FBE"/>
    <w:rsid w:val="007B7DC1"/>
    <w:rsid w:val="007B7E4F"/>
    <w:rsid w:val="007C5843"/>
    <w:rsid w:val="007C588B"/>
    <w:rsid w:val="007D0CCB"/>
    <w:rsid w:val="007D3427"/>
    <w:rsid w:val="007D6E2B"/>
    <w:rsid w:val="007E100B"/>
    <w:rsid w:val="007F3454"/>
    <w:rsid w:val="008024F2"/>
    <w:rsid w:val="00814AD2"/>
    <w:rsid w:val="008278A7"/>
    <w:rsid w:val="00831C65"/>
    <w:rsid w:val="008350E6"/>
    <w:rsid w:val="00836E96"/>
    <w:rsid w:val="00843306"/>
    <w:rsid w:val="0084351F"/>
    <w:rsid w:val="00844037"/>
    <w:rsid w:val="00850AE3"/>
    <w:rsid w:val="0086006A"/>
    <w:rsid w:val="00866A8D"/>
    <w:rsid w:val="00867002"/>
    <w:rsid w:val="008745E9"/>
    <w:rsid w:val="00877B14"/>
    <w:rsid w:val="0088404E"/>
    <w:rsid w:val="00890FE8"/>
    <w:rsid w:val="00897608"/>
    <w:rsid w:val="0089771E"/>
    <w:rsid w:val="008A37E9"/>
    <w:rsid w:val="008B764B"/>
    <w:rsid w:val="008D186B"/>
    <w:rsid w:val="008E3E79"/>
    <w:rsid w:val="008F0391"/>
    <w:rsid w:val="008F1587"/>
    <w:rsid w:val="008F3AA8"/>
    <w:rsid w:val="00902FB6"/>
    <w:rsid w:val="00906F16"/>
    <w:rsid w:val="00913F3D"/>
    <w:rsid w:val="009174AB"/>
    <w:rsid w:val="009219B9"/>
    <w:rsid w:val="0092696F"/>
    <w:rsid w:val="009277EF"/>
    <w:rsid w:val="0094281D"/>
    <w:rsid w:val="00954EDB"/>
    <w:rsid w:val="00963FE3"/>
    <w:rsid w:val="00964439"/>
    <w:rsid w:val="00981F18"/>
    <w:rsid w:val="00993B8D"/>
    <w:rsid w:val="0099460A"/>
    <w:rsid w:val="009948A0"/>
    <w:rsid w:val="00995BF7"/>
    <w:rsid w:val="009A4788"/>
    <w:rsid w:val="009A5DAB"/>
    <w:rsid w:val="009B3D43"/>
    <w:rsid w:val="009C0818"/>
    <w:rsid w:val="009C0B6C"/>
    <w:rsid w:val="009C2846"/>
    <w:rsid w:val="009C2D43"/>
    <w:rsid w:val="009C61EE"/>
    <w:rsid w:val="009C706E"/>
    <w:rsid w:val="009C711B"/>
    <w:rsid w:val="009D7D6E"/>
    <w:rsid w:val="009E297A"/>
    <w:rsid w:val="009E49CC"/>
    <w:rsid w:val="009F7D30"/>
    <w:rsid w:val="00A03FA4"/>
    <w:rsid w:val="00A07F77"/>
    <w:rsid w:val="00A14AF9"/>
    <w:rsid w:val="00A20A55"/>
    <w:rsid w:val="00A262DF"/>
    <w:rsid w:val="00A27C74"/>
    <w:rsid w:val="00A32F37"/>
    <w:rsid w:val="00A3419E"/>
    <w:rsid w:val="00A35B18"/>
    <w:rsid w:val="00A42748"/>
    <w:rsid w:val="00A4580B"/>
    <w:rsid w:val="00A473E3"/>
    <w:rsid w:val="00A47960"/>
    <w:rsid w:val="00A47EE0"/>
    <w:rsid w:val="00A508BD"/>
    <w:rsid w:val="00A54024"/>
    <w:rsid w:val="00A6088E"/>
    <w:rsid w:val="00A62BF7"/>
    <w:rsid w:val="00A63694"/>
    <w:rsid w:val="00A63F33"/>
    <w:rsid w:val="00A676AD"/>
    <w:rsid w:val="00A70879"/>
    <w:rsid w:val="00A752A2"/>
    <w:rsid w:val="00A810B2"/>
    <w:rsid w:val="00A8111A"/>
    <w:rsid w:val="00A906CD"/>
    <w:rsid w:val="00A961B4"/>
    <w:rsid w:val="00A9725D"/>
    <w:rsid w:val="00AB2DC1"/>
    <w:rsid w:val="00AC3484"/>
    <w:rsid w:val="00AC593E"/>
    <w:rsid w:val="00AD1094"/>
    <w:rsid w:val="00AD26B2"/>
    <w:rsid w:val="00AD702F"/>
    <w:rsid w:val="00AF113E"/>
    <w:rsid w:val="00AF3B97"/>
    <w:rsid w:val="00B0396F"/>
    <w:rsid w:val="00B046D5"/>
    <w:rsid w:val="00B06D93"/>
    <w:rsid w:val="00B31051"/>
    <w:rsid w:val="00B3738E"/>
    <w:rsid w:val="00B400ED"/>
    <w:rsid w:val="00B654F6"/>
    <w:rsid w:val="00B71C64"/>
    <w:rsid w:val="00B76DC0"/>
    <w:rsid w:val="00B76EEF"/>
    <w:rsid w:val="00B833DE"/>
    <w:rsid w:val="00B943AB"/>
    <w:rsid w:val="00BB33E9"/>
    <w:rsid w:val="00BB4391"/>
    <w:rsid w:val="00BB5991"/>
    <w:rsid w:val="00BC4708"/>
    <w:rsid w:val="00BE05F1"/>
    <w:rsid w:val="00BE0F8F"/>
    <w:rsid w:val="00BF1508"/>
    <w:rsid w:val="00BF156F"/>
    <w:rsid w:val="00BF7744"/>
    <w:rsid w:val="00C01ACE"/>
    <w:rsid w:val="00C05654"/>
    <w:rsid w:val="00C0795A"/>
    <w:rsid w:val="00C15C6B"/>
    <w:rsid w:val="00C1697F"/>
    <w:rsid w:val="00C21543"/>
    <w:rsid w:val="00C23E3C"/>
    <w:rsid w:val="00C255BF"/>
    <w:rsid w:val="00C2703A"/>
    <w:rsid w:val="00C349DF"/>
    <w:rsid w:val="00C3574B"/>
    <w:rsid w:val="00C44E17"/>
    <w:rsid w:val="00C450D8"/>
    <w:rsid w:val="00C5004F"/>
    <w:rsid w:val="00C512CE"/>
    <w:rsid w:val="00C54285"/>
    <w:rsid w:val="00C611AD"/>
    <w:rsid w:val="00C63119"/>
    <w:rsid w:val="00C7187F"/>
    <w:rsid w:val="00C76CA9"/>
    <w:rsid w:val="00C821EC"/>
    <w:rsid w:val="00C8396B"/>
    <w:rsid w:val="00C968DA"/>
    <w:rsid w:val="00CA09C7"/>
    <w:rsid w:val="00CA0EA3"/>
    <w:rsid w:val="00CB711F"/>
    <w:rsid w:val="00CC0E68"/>
    <w:rsid w:val="00CD1B1E"/>
    <w:rsid w:val="00CD4A8E"/>
    <w:rsid w:val="00CD5085"/>
    <w:rsid w:val="00CD7003"/>
    <w:rsid w:val="00CE18BE"/>
    <w:rsid w:val="00CF368F"/>
    <w:rsid w:val="00D04222"/>
    <w:rsid w:val="00D11C3A"/>
    <w:rsid w:val="00D21AB2"/>
    <w:rsid w:val="00D22288"/>
    <w:rsid w:val="00D23F7C"/>
    <w:rsid w:val="00D25AB5"/>
    <w:rsid w:val="00D32E5B"/>
    <w:rsid w:val="00D336FA"/>
    <w:rsid w:val="00D353A8"/>
    <w:rsid w:val="00D3589F"/>
    <w:rsid w:val="00D375B1"/>
    <w:rsid w:val="00D52C0C"/>
    <w:rsid w:val="00D52CB6"/>
    <w:rsid w:val="00D54DD6"/>
    <w:rsid w:val="00D57448"/>
    <w:rsid w:val="00D57529"/>
    <w:rsid w:val="00D625A3"/>
    <w:rsid w:val="00D63AE5"/>
    <w:rsid w:val="00D716BF"/>
    <w:rsid w:val="00D74A81"/>
    <w:rsid w:val="00D80139"/>
    <w:rsid w:val="00D801C3"/>
    <w:rsid w:val="00D8509A"/>
    <w:rsid w:val="00D85C58"/>
    <w:rsid w:val="00D87921"/>
    <w:rsid w:val="00D92504"/>
    <w:rsid w:val="00DB3908"/>
    <w:rsid w:val="00DB4A7C"/>
    <w:rsid w:val="00DC06C9"/>
    <w:rsid w:val="00DC20F6"/>
    <w:rsid w:val="00DC2C39"/>
    <w:rsid w:val="00DC39D2"/>
    <w:rsid w:val="00DD43B0"/>
    <w:rsid w:val="00DD6552"/>
    <w:rsid w:val="00DF0033"/>
    <w:rsid w:val="00DF6230"/>
    <w:rsid w:val="00E10AB0"/>
    <w:rsid w:val="00E122EA"/>
    <w:rsid w:val="00E123EB"/>
    <w:rsid w:val="00E14E8A"/>
    <w:rsid w:val="00E2429A"/>
    <w:rsid w:val="00E2513E"/>
    <w:rsid w:val="00E345BB"/>
    <w:rsid w:val="00E3571F"/>
    <w:rsid w:val="00E45183"/>
    <w:rsid w:val="00E465C4"/>
    <w:rsid w:val="00E52E9E"/>
    <w:rsid w:val="00E676BF"/>
    <w:rsid w:val="00E67AEF"/>
    <w:rsid w:val="00E80036"/>
    <w:rsid w:val="00E80F4D"/>
    <w:rsid w:val="00E82085"/>
    <w:rsid w:val="00E874F4"/>
    <w:rsid w:val="00E95FCA"/>
    <w:rsid w:val="00EA1D42"/>
    <w:rsid w:val="00EA5978"/>
    <w:rsid w:val="00EA7D8A"/>
    <w:rsid w:val="00EC11D3"/>
    <w:rsid w:val="00ED21DC"/>
    <w:rsid w:val="00ED3632"/>
    <w:rsid w:val="00ED4BF5"/>
    <w:rsid w:val="00ED7A53"/>
    <w:rsid w:val="00EE753F"/>
    <w:rsid w:val="00EF3B9E"/>
    <w:rsid w:val="00F0172C"/>
    <w:rsid w:val="00F10812"/>
    <w:rsid w:val="00F11970"/>
    <w:rsid w:val="00F16A6E"/>
    <w:rsid w:val="00F204D5"/>
    <w:rsid w:val="00F2614B"/>
    <w:rsid w:val="00F30733"/>
    <w:rsid w:val="00F35BF9"/>
    <w:rsid w:val="00F37B31"/>
    <w:rsid w:val="00F4138A"/>
    <w:rsid w:val="00F42F62"/>
    <w:rsid w:val="00F4520B"/>
    <w:rsid w:val="00F659A9"/>
    <w:rsid w:val="00F67D80"/>
    <w:rsid w:val="00F716F5"/>
    <w:rsid w:val="00F74813"/>
    <w:rsid w:val="00F74865"/>
    <w:rsid w:val="00F83F4D"/>
    <w:rsid w:val="00F846AD"/>
    <w:rsid w:val="00F853DC"/>
    <w:rsid w:val="00F85447"/>
    <w:rsid w:val="00F85887"/>
    <w:rsid w:val="00F87659"/>
    <w:rsid w:val="00F90B05"/>
    <w:rsid w:val="00F90F92"/>
    <w:rsid w:val="00F94D15"/>
    <w:rsid w:val="00FA1D8D"/>
    <w:rsid w:val="00FA47AE"/>
    <w:rsid w:val="00FB77AE"/>
    <w:rsid w:val="00FC4D0D"/>
    <w:rsid w:val="00FC6FD6"/>
    <w:rsid w:val="00FD1383"/>
    <w:rsid w:val="00FE52B0"/>
    <w:rsid w:val="00FE7230"/>
    <w:rsid w:val="00FE798E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B7E79-590E-4CEE-A9E5-4C1B2142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F6436"/>
    <w:pPr>
      <w:keepNext/>
      <w:tabs>
        <w:tab w:val="left" w:pos="5220"/>
      </w:tabs>
      <w:spacing w:after="120"/>
      <w:outlineLvl w:val="0"/>
    </w:pPr>
    <w:rPr>
      <w:rFonts w:cs="Arial"/>
      <w:b/>
      <w:bCs/>
    </w:rPr>
  </w:style>
  <w:style w:type="paragraph" w:styleId="Balk2">
    <w:name w:val="heading 2"/>
    <w:basedOn w:val="Normal"/>
    <w:next w:val="Normal"/>
    <w:qFormat/>
    <w:rsid w:val="00146961"/>
    <w:pPr>
      <w:keepNext/>
      <w:outlineLvl w:val="1"/>
    </w:pPr>
    <w:rPr>
      <w:rFonts w:cs="Arial"/>
      <w:b/>
      <w:bCs/>
    </w:rPr>
  </w:style>
  <w:style w:type="paragraph" w:styleId="Balk4">
    <w:name w:val="heading 4"/>
    <w:basedOn w:val="Normal"/>
    <w:next w:val="Normal"/>
    <w:qFormat/>
    <w:rsid w:val="00460D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aliases w:val=" Char Char Char Char"/>
    <w:link w:val="Char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TxBrp2">
    <w:name w:val="TxBr_p2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ind w:left="1060" w:hanging="720"/>
    </w:pPr>
    <w:rPr>
      <w:lang w:val="en-US"/>
    </w:rPr>
  </w:style>
  <w:style w:type="paragraph" w:customStyle="1" w:styleId="TxBrp3">
    <w:name w:val="TxBr_p3"/>
    <w:basedOn w:val="Normal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  <w:rPr>
      <w:lang w:val="en-US"/>
    </w:rPr>
  </w:style>
  <w:style w:type="paragraph" w:customStyle="1" w:styleId="TxBrp10">
    <w:name w:val="TxBr_p10"/>
    <w:basedOn w:val="Normal"/>
    <w:pPr>
      <w:widowControl w:val="0"/>
      <w:tabs>
        <w:tab w:val="left" w:pos="839"/>
      </w:tabs>
      <w:autoSpaceDE w:val="0"/>
      <w:autoSpaceDN w:val="0"/>
      <w:adjustRightInd w:val="0"/>
      <w:spacing w:line="240" w:lineRule="atLeast"/>
      <w:ind w:left="317" w:hanging="839"/>
      <w:jc w:val="both"/>
    </w:pPr>
    <w:rPr>
      <w:lang w:val="en-US"/>
    </w:rPr>
  </w:style>
  <w:style w:type="paragraph" w:customStyle="1" w:styleId="TxBrp9">
    <w:name w:val="TxBr_p9"/>
    <w:basedOn w:val="Normal"/>
    <w:pPr>
      <w:widowControl w:val="0"/>
      <w:tabs>
        <w:tab w:val="left" w:pos="895"/>
      </w:tabs>
      <w:autoSpaceDE w:val="0"/>
      <w:autoSpaceDN w:val="0"/>
      <w:adjustRightInd w:val="0"/>
      <w:spacing w:line="413" w:lineRule="atLeast"/>
      <w:jc w:val="both"/>
    </w:pPr>
    <w:rPr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742"/>
      </w:tabs>
      <w:autoSpaceDE w:val="0"/>
      <w:autoSpaceDN w:val="0"/>
      <w:adjustRightInd w:val="0"/>
      <w:spacing w:line="413" w:lineRule="atLeast"/>
    </w:pPr>
    <w:rPr>
      <w:lang w:val="en-US"/>
    </w:rPr>
  </w:style>
  <w:style w:type="paragraph" w:styleId="GvdeMetniGirintisi">
    <w:name w:val="Body Text Indent"/>
    <w:basedOn w:val="Normal"/>
    <w:pPr>
      <w:tabs>
        <w:tab w:val="left" w:pos="720"/>
      </w:tabs>
      <w:ind w:left="708" w:hanging="708"/>
    </w:pPr>
    <w:rPr>
      <w:rFonts w:ascii="Arial" w:hAnsi="Arial" w:cs="Arial"/>
      <w:bCs/>
      <w:sz w:val="18"/>
      <w:szCs w:val="18"/>
    </w:r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A9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al"/>
    <w:link w:val="VarsaylanParagrafYazTipi"/>
    <w:rsid w:val="00A27C74"/>
    <w:pPr>
      <w:spacing w:before="40"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eParagraf">
    <w:name w:val="List Paragraph"/>
    <w:basedOn w:val="Normal"/>
    <w:qFormat/>
    <w:rsid w:val="00623DFA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GvdeMetniGirintisi2">
    <w:name w:val="Body Text Indent 2"/>
    <w:basedOn w:val="Normal"/>
    <w:rsid w:val="00623DFA"/>
    <w:pPr>
      <w:spacing w:after="120" w:line="480" w:lineRule="auto"/>
      <w:ind w:left="283"/>
    </w:pPr>
  </w:style>
  <w:style w:type="character" w:customStyle="1" w:styleId="Balk1Char">
    <w:name w:val="Başlık 1 Char"/>
    <w:link w:val="Balk1"/>
    <w:rsid w:val="00146961"/>
    <w:rPr>
      <w:rFonts w:cs="Arial"/>
      <w:b/>
      <w:bCs/>
      <w:sz w:val="24"/>
      <w:szCs w:val="24"/>
    </w:rPr>
  </w:style>
  <w:style w:type="paragraph" w:styleId="BalonMetni">
    <w:name w:val="Balloon Text"/>
    <w:basedOn w:val="Normal"/>
    <w:link w:val="BalonMetniChar"/>
    <w:rsid w:val="00087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CD42-990F-4389-A146-E20DE2E0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8 NCİ KOLORDU KOMUTANLIĞI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NCİ KOLORDU KOMUTANLIĞI</dc:title>
  <dc:subject/>
  <dc:creator>77283033</dc:creator>
  <cp:keywords>a18c!?1475tx0099m2@0R6t+85nYz&amp;3El!K%AQx2x5hT#2O0fTr$=gWb</cp:keywords>
  <dc:description/>
  <cp:lastModifiedBy>Ramazan USUL</cp:lastModifiedBy>
  <cp:revision>2</cp:revision>
  <cp:lastPrinted>2023-09-01T05:58:00Z</cp:lastPrinted>
  <dcterms:created xsi:type="dcterms:W3CDTF">2023-11-27T07:42:00Z</dcterms:created>
  <dcterms:modified xsi:type="dcterms:W3CDTF">2023-11-27T07:42:00Z</dcterms:modified>
</cp:coreProperties>
</file>