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9F7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9F761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bookmarkStart w:id="2" w:name="_GoBack"/>
            <w:bookmarkEnd w:id="2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2198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9F7618" w:rsidRDefault="009F7618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7618">
              <w:rPr>
                <w:rFonts w:ascii="Times New Roman" w:hAnsi="Times New Roman" w:cs="Times New Roman"/>
                <w:sz w:val="24"/>
                <w:szCs w:val="24"/>
              </w:rPr>
              <w:t>TAKTİK TEKERLEKLİ ARAÇLAR İÇN YEDEK PARÇA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9F7618">
              <w:rPr>
                <w:rFonts w:ascii="Times New Roman" w:eastAsia="Times New Roman" w:hAnsi="Times New Roman" w:cs="Times New Roman"/>
                <w:lang w:eastAsia="tr-TR"/>
              </w:rPr>
              <w:t xml:space="preserve">90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9F7618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57D9B">
              <w:rPr>
                <w:rFonts w:ascii="Times New Roman" w:eastAsia="Times New Roman" w:hAnsi="Times New Roman" w:cs="Times New Roman"/>
                <w:lang w:eastAsia="tr-TR"/>
              </w:rPr>
              <w:t>i müteakip ertesi günden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72198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2198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9F7618">
              <w:rPr>
                <w:rFonts w:ascii="Times New Roman" w:eastAsia="Times New Roman" w:hAnsi="Times New Roman" w:cs="Times New Roman"/>
                <w:lang w:eastAsia="tr-TR"/>
              </w:rPr>
              <w:t xml:space="preserve">defaten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772"/>
        <w:gridCol w:w="2520"/>
        <w:gridCol w:w="2329"/>
        <w:gridCol w:w="878"/>
        <w:gridCol w:w="715"/>
        <w:gridCol w:w="815"/>
        <w:gridCol w:w="807"/>
      </w:tblGrid>
      <w:tr w:rsidR="00FA37F1" w:rsidRPr="00363567" w:rsidTr="002E5663">
        <w:trPr>
          <w:jc w:val="center"/>
        </w:trPr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A37F1" w:rsidRPr="00363567" w:rsidRDefault="00FA37F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2" w:type="dxa"/>
            <w:gridSpan w:val="2"/>
          </w:tcPr>
          <w:p w:rsidR="00FA37F1" w:rsidRPr="00363567" w:rsidRDefault="00FA37F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2E5663" w:rsidRPr="00363567" w:rsidTr="002E566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56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SIRA NO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63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Parça</w:t>
            </w:r>
          </w:p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 xml:space="preserve"> </w:t>
            </w:r>
            <w:proofErr w:type="gramStart"/>
            <w:r w:rsidRPr="002E5663">
              <w:rPr>
                <w:b/>
              </w:rPr>
              <w:t>numarası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MALZEMENİN ADI / AÇIKLAMASI</w:t>
            </w:r>
          </w:p>
        </w:tc>
        <w:tc>
          <w:tcPr>
            <w:tcW w:w="2329" w:type="dxa"/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MARKA / MODEL / ÖZELLİKLERİ</w:t>
            </w:r>
          </w:p>
        </w:tc>
        <w:tc>
          <w:tcPr>
            <w:tcW w:w="878" w:type="dxa"/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MİKTAR</w:t>
            </w:r>
          </w:p>
        </w:tc>
        <w:tc>
          <w:tcPr>
            <w:tcW w:w="715" w:type="dxa"/>
            <w:vAlign w:val="center"/>
          </w:tcPr>
          <w:p w:rsidR="00FA37F1" w:rsidRPr="002E5663" w:rsidRDefault="00FA37F1" w:rsidP="002E5663">
            <w:pPr>
              <w:jc w:val="center"/>
              <w:rPr>
                <w:b/>
              </w:rPr>
            </w:pPr>
            <w:r w:rsidRPr="002E5663">
              <w:rPr>
                <w:b/>
              </w:rPr>
              <w:t>BİRİM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56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FA37F1" w:rsidRPr="002E5663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56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9F7618" w:rsidRPr="00363567" w:rsidTr="00302EF6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81464336009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‌DİREKSİYON KİLİDİ-KOMPLE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Man 10 Ton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STC500100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</w:t>
            </w:r>
            <w:proofErr w:type="gramStart"/>
            <w:r>
              <w:t>DEBRİYAJ  ANA</w:t>
            </w:r>
            <w:proofErr w:type="gramEnd"/>
            <w:r>
              <w:t xml:space="preserve"> MERKEZİ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FRC9568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‌RULMAN DEBRİYAJ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1987302803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</w:t>
            </w:r>
            <w:proofErr w:type="gramStart"/>
            <w:r>
              <w:t>AMPUL,H</w:t>
            </w:r>
            <w:proofErr w:type="gramEnd"/>
            <w:r>
              <w:t xml:space="preserve"> 4 12V 60/55 W , P 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111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NTC 1886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‌ROD BAŞI TAKIMI-SAĞ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AMR2341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‌SİLECEK GECİKTİRMESİ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FV850762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‌SOMUN, BİJON, M16X1,5-6H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ESR3260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‌CONTA-ÖN EKSOZ BORUSU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PRC8876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FLAŞÖR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63567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AMR6106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‌YIKAMA / SİLECEK ANAHTARI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STC3295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 xml:space="preserve">‌TAMİR </w:t>
            </w:r>
            <w:proofErr w:type="gramStart"/>
            <w:r>
              <w:t>TAKIM;DEVE</w:t>
            </w:r>
            <w:proofErr w:type="gramEnd"/>
            <w:r>
              <w:t xml:space="preserve"> BOYNU ROTU DİREKSİYON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P4101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 xml:space="preserve">‌PUL; </w:t>
            </w:r>
            <w:proofErr w:type="gramStart"/>
            <w:r>
              <w:t>DİREKSİYON ,DEVE</w:t>
            </w:r>
            <w:proofErr w:type="gramEnd"/>
            <w:r>
              <w:t xml:space="preserve"> BOYNU (1,5 MM x 60 MM x 60 MM)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41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NT614041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roofErr w:type="gramStart"/>
            <w:r>
              <w:t>SOMUN,SEKTÖR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9F7DEB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9F7DEB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9F7DEB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71C00-16732-AB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‌KASNAK AVARE İÇ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Land Rover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9F7DEB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9F7DEB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311 166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‌MÜŞİR, GERİ VİTES (UZUN TİP)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000-4312102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 xml:space="preserve">‌DEPO, </w:t>
            </w:r>
            <w:proofErr w:type="gramStart"/>
            <w:r>
              <w:t>HİDROLİK,FREN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4255400078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</w:t>
            </w:r>
            <w:proofErr w:type="gramStart"/>
            <w:r>
              <w:t>ŞALTER,KONTAK</w:t>
            </w:r>
            <w:proofErr w:type="gramEnd"/>
            <w:r>
              <w:t xml:space="preserve"> ANAHTARI ;KOMPLE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189973347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</w:t>
            </w:r>
            <w:proofErr w:type="gramStart"/>
            <w:r>
              <w:t>KEÇE;AKS</w:t>
            </w:r>
            <w:proofErr w:type="gramEnd"/>
            <w:r>
              <w:t>,ÖN VE ARKA YENİ TİP,( İÇTEN DÖNERLİ)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3559901104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CİVATA SAFT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8690001057435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 xml:space="preserve">‌AMPUL FAR, </w:t>
            </w:r>
            <w:proofErr w:type="gramStart"/>
            <w:r>
              <w:t>24V  55</w:t>
            </w:r>
            <w:proofErr w:type="gramEnd"/>
            <w:r>
              <w:t>/50 W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74361018105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‌SOMUN, BİJON-A18-DIN74361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45458124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</w:t>
            </w:r>
            <w:proofErr w:type="gramStart"/>
            <w:r>
              <w:t>KOL,SİNYAL</w:t>
            </w:r>
            <w:proofErr w:type="gramEnd"/>
            <w:r>
              <w:t xml:space="preserve"> KABLOLU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7618" w:rsidRPr="00363567" w:rsidTr="00302EF6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169977547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r>
              <w:t>‌</w:t>
            </w:r>
            <w:proofErr w:type="gramStart"/>
            <w:r>
              <w:t>KEÇE,AKS</w:t>
            </w:r>
            <w:proofErr w:type="gramEnd"/>
            <w:r>
              <w:t xml:space="preserve"> PORYA 165X140X12/15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</w:pPr>
            <w:r>
              <w:t>Mercedes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7618" w:rsidRDefault="009F7618" w:rsidP="009F7618">
            <w:pPr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618" w:rsidRDefault="009F7618" w:rsidP="009F7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9F7618" w:rsidRPr="00363567" w:rsidRDefault="009F7618" w:rsidP="009F7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7D90" w:rsidRPr="00363567" w:rsidTr="002E5663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837D90" w:rsidRPr="00363567" w:rsidRDefault="00837D9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4" w:type="dxa"/>
            <w:gridSpan w:val="5"/>
            <w:tcBorders>
              <w:right w:val="single" w:sz="4" w:space="0" w:color="auto"/>
            </w:tcBorders>
            <w:vAlign w:val="center"/>
          </w:tcPr>
          <w:p w:rsidR="00837D90" w:rsidRPr="00363567" w:rsidRDefault="00837D90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1622" w:type="dxa"/>
            <w:gridSpan w:val="2"/>
            <w:vAlign w:val="center"/>
          </w:tcPr>
          <w:p w:rsidR="00837D90" w:rsidRPr="00363567" w:rsidRDefault="00837D90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10101A"/>
    <w:rsid w:val="00120CF2"/>
    <w:rsid w:val="00144CF2"/>
    <w:rsid w:val="00146336"/>
    <w:rsid w:val="001E6EA0"/>
    <w:rsid w:val="00217D37"/>
    <w:rsid w:val="00221712"/>
    <w:rsid w:val="002240B7"/>
    <w:rsid w:val="00295069"/>
    <w:rsid w:val="002E5663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146AD"/>
    <w:rsid w:val="0041638D"/>
    <w:rsid w:val="0044564F"/>
    <w:rsid w:val="00460405"/>
    <w:rsid w:val="004C3279"/>
    <w:rsid w:val="004F76C4"/>
    <w:rsid w:val="00523B63"/>
    <w:rsid w:val="00577AAF"/>
    <w:rsid w:val="005A7DB1"/>
    <w:rsid w:val="00620C9F"/>
    <w:rsid w:val="00625181"/>
    <w:rsid w:val="00673B66"/>
    <w:rsid w:val="00683D14"/>
    <w:rsid w:val="00685AF7"/>
    <w:rsid w:val="006B766B"/>
    <w:rsid w:val="00721989"/>
    <w:rsid w:val="00786B59"/>
    <w:rsid w:val="007A2C19"/>
    <w:rsid w:val="007B0E36"/>
    <w:rsid w:val="007B2DEF"/>
    <w:rsid w:val="007E058F"/>
    <w:rsid w:val="007E1C76"/>
    <w:rsid w:val="007E3BA1"/>
    <w:rsid w:val="007E3EC2"/>
    <w:rsid w:val="0080583E"/>
    <w:rsid w:val="00837D90"/>
    <w:rsid w:val="008401B8"/>
    <w:rsid w:val="00856FB8"/>
    <w:rsid w:val="00874CAF"/>
    <w:rsid w:val="00876119"/>
    <w:rsid w:val="008D0DFB"/>
    <w:rsid w:val="008E134E"/>
    <w:rsid w:val="00900957"/>
    <w:rsid w:val="00952285"/>
    <w:rsid w:val="009803B0"/>
    <w:rsid w:val="009B1509"/>
    <w:rsid w:val="009C5CB6"/>
    <w:rsid w:val="009D56E9"/>
    <w:rsid w:val="009F7618"/>
    <w:rsid w:val="009F7DEB"/>
    <w:rsid w:val="00A30F80"/>
    <w:rsid w:val="00A34192"/>
    <w:rsid w:val="00AC3F19"/>
    <w:rsid w:val="00B226A8"/>
    <w:rsid w:val="00B351B6"/>
    <w:rsid w:val="00B9373E"/>
    <w:rsid w:val="00BB7984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DD1E0B"/>
    <w:rsid w:val="00E56185"/>
    <w:rsid w:val="00E65D3E"/>
    <w:rsid w:val="00EA20F0"/>
    <w:rsid w:val="00EE32C6"/>
    <w:rsid w:val="00FA37F1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CFB1"/>
  <w15:docId w15:val="{ECC11B0F-1E4C-4475-B688-9ACA0BD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3</cp:revision>
  <dcterms:created xsi:type="dcterms:W3CDTF">2023-10-26T13:15:00Z</dcterms:created>
  <dcterms:modified xsi:type="dcterms:W3CDTF">2023-10-26T13:21:00Z</dcterms:modified>
</cp:coreProperties>
</file>