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755B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630138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755BF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DB6973" w:rsidRDefault="00630138" w:rsidP="00DB697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630138">
              <w:rPr>
                <w:rFonts w:ascii="Times New Roman" w:eastAsia="Times New Roman" w:hAnsi="Times New Roman" w:cs="Times New Roman"/>
                <w:bCs/>
                <w:lang w:eastAsia="tr-TR"/>
              </w:rPr>
              <w:t>AVADANLIK 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4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3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Teklifimiz doğrudan temin alım tarihinden itibaren</w:t>
            </w:r>
            <w:r w:rsidR="008D3CE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30138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630138">
              <w:rPr>
                <w:rFonts w:ascii="Times New Roman" w:eastAsia="Times New Roman" w:hAnsi="Times New Roman" w:cs="Times New Roman"/>
                <w:i/>
                <w:lang w:eastAsia="tr-TR"/>
              </w:rPr>
              <w:t>Otuz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B7A51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müteakip</w:t>
            </w:r>
            <w:r w:rsidR="00E13608">
              <w:rPr>
                <w:rFonts w:ascii="Times New Roman" w:eastAsia="Times New Roman" w:hAnsi="Times New Roman" w:cs="Times New Roman"/>
                <w:lang w:eastAsia="tr-TR"/>
              </w:rPr>
              <w:t xml:space="preserve"> ertesi günden </w:t>
            </w:r>
            <w:proofErr w:type="gramStart"/>
            <w:r w:rsidR="00E13608">
              <w:rPr>
                <w:rFonts w:ascii="Times New Roman" w:eastAsia="Times New Roman" w:hAnsi="Times New Roman" w:cs="Times New Roman"/>
                <w:lang w:eastAsia="tr-TR"/>
              </w:rPr>
              <w:t>itibaren</w:t>
            </w:r>
            <w:r w:rsidR="00054E6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755BFF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  <w:proofErr w:type="gramEnd"/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755BFF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yedi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 xml:space="preserve">takvim 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gün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>ü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içinde</w:t>
            </w:r>
            <w:r w:rsidR="0063013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bookmarkStart w:id="2" w:name="_GoBack"/>
            <w:r w:rsidR="00630138">
              <w:rPr>
                <w:rFonts w:ascii="Times New Roman" w:eastAsia="Times New Roman" w:hAnsi="Times New Roman" w:cs="Times New Roman"/>
                <w:lang w:eastAsia="tr-TR"/>
              </w:rPr>
              <w:t>defaten</w:t>
            </w:r>
            <w:bookmarkEnd w:id="2"/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teslimat yapacağımızı</w:t>
            </w:r>
            <w:r w:rsidR="00683D14"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CD0ADD" w:rsidRDefault="00CD0ADD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889"/>
        <w:gridCol w:w="2996"/>
        <w:gridCol w:w="810"/>
        <w:gridCol w:w="886"/>
        <w:gridCol w:w="1230"/>
        <w:gridCol w:w="1202"/>
      </w:tblGrid>
      <w:tr w:rsidR="00351E59" w:rsidRPr="003362AF" w:rsidTr="00603D28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81" w:type="dxa"/>
            <w:gridSpan w:val="4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2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351E59" w:rsidRPr="003362AF" w:rsidTr="00603D28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362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2996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810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886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755BFF" w:rsidRPr="003362AF" w:rsidTr="009B5156">
        <w:trPr>
          <w:trHeight w:val="396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755BFF" w:rsidRPr="00630138" w:rsidRDefault="00755BFF" w:rsidP="00755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FF" w:rsidRPr="00630138" w:rsidRDefault="00755BFF" w:rsidP="00755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FF" w:rsidRPr="00630138" w:rsidRDefault="00755BFF" w:rsidP="00755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1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FF" w:rsidRPr="00755BFF" w:rsidRDefault="00755BFF" w:rsidP="00755BFF">
            <w:pPr>
              <w:rPr>
                <w:rFonts w:ascii="Times New Roman" w:hAnsi="Times New Roman" w:cs="Times New Roman"/>
                <w:color w:val="333333"/>
              </w:rPr>
            </w:pPr>
            <w:r w:rsidRPr="00755BFF">
              <w:rPr>
                <w:rFonts w:ascii="Times New Roman" w:hAnsi="Times New Roman" w:cs="Times New Roman"/>
                <w:color w:val="333333"/>
              </w:rPr>
              <w:t>AĞIR LOKMA TAKIMI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BFF" w:rsidRPr="00755BFF" w:rsidRDefault="00755BFF" w:rsidP="00755BFF">
            <w:pPr>
              <w:rPr>
                <w:rFonts w:ascii="Times New Roman" w:hAnsi="Times New Roman" w:cs="Times New Roman"/>
              </w:rPr>
            </w:pPr>
            <w:r w:rsidRPr="00755BFF">
              <w:rPr>
                <w:rFonts w:ascii="Times New Roman" w:hAnsi="Times New Roman" w:cs="Times New Roman"/>
              </w:rPr>
              <w:t xml:space="preserve">1-) 3/4" LOKMA TAKIMI-6 KÖŞE 14 PARÇA #CIRCIRIR KOL, UZATMA 100-200 MM, T KOL, </w:t>
            </w:r>
            <w:proofErr w:type="gramStart"/>
            <w:r w:rsidRPr="00755BFF">
              <w:rPr>
                <w:rFonts w:ascii="Times New Roman" w:hAnsi="Times New Roman" w:cs="Times New Roman"/>
              </w:rPr>
              <w:t>LOKMALAR : 22</w:t>
            </w:r>
            <w:proofErr w:type="gramEnd"/>
            <w:r w:rsidRPr="00755BFF">
              <w:rPr>
                <w:rFonts w:ascii="Times New Roman" w:hAnsi="Times New Roman" w:cs="Times New Roman"/>
              </w:rPr>
              <w:t>, 24, 27, 30, 32, 36, 38, 41, 46, 50 MM OLACAKTIR.</w:t>
            </w:r>
            <w:r w:rsidRPr="00755BFF">
              <w:rPr>
                <w:rFonts w:ascii="Times New Roman" w:hAnsi="Times New Roman" w:cs="Times New Roman"/>
              </w:rPr>
              <w:br/>
              <w:t>2-) AĞIR LOKMA TAKIMI: İŞ MAKİNALARI BAKIM VE ONARIMIİÇİN KULLANILACAKTIR.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FF" w:rsidRPr="00755BFF" w:rsidRDefault="00755BFF" w:rsidP="00755BFF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55BFF">
              <w:rPr>
                <w:rFonts w:ascii="Times New Roman" w:hAnsi="Times New Roman" w:cs="Times New Roman"/>
                <w:color w:val="333333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FF" w:rsidRPr="00755BFF" w:rsidRDefault="00755BFF" w:rsidP="00755BFF">
            <w:pPr>
              <w:rPr>
                <w:rFonts w:ascii="Times New Roman" w:hAnsi="Times New Roman" w:cs="Times New Roman"/>
                <w:color w:val="333333"/>
              </w:rPr>
            </w:pPr>
            <w:r w:rsidRPr="00755BFF">
              <w:rPr>
                <w:rFonts w:ascii="Times New Roman" w:hAnsi="Times New Roman" w:cs="Times New Roman"/>
                <w:color w:val="333333"/>
              </w:rPr>
              <w:t>ADET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755BFF" w:rsidRPr="00DB6973" w:rsidRDefault="00755BFF" w:rsidP="00755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755BFF" w:rsidRPr="00DB6973" w:rsidRDefault="00755BFF" w:rsidP="00755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5BFF" w:rsidRPr="003362AF" w:rsidTr="009B5156">
        <w:trPr>
          <w:trHeight w:val="56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755BFF" w:rsidRPr="00630138" w:rsidRDefault="00755BFF" w:rsidP="00755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FF" w:rsidRPr="00630138" w:rsidRDefault="00755BFF" w:rsidP="00755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1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FF" w:rsidRPr="00755BFF" w:rsidRDefault="00755BFF" w:rsidP="00755BFF">
            <w:pPr>
              <w:rPr>
                <w:rFonts w:ascii="Times New Roman" w:hAnsi="Times New Roman" w:cs="Times New Roman"/>
                <w:color w:val="333333"/>
              </w:rPr>
            </w:pPr>
            <w:r w:rsidRPr="00755BFF">
              <w:rPr>
                <w:rFonts w:ascii="Times New Roman" w:hAnsi="Times New Roman" w:cs="Times New Roman"/>
                <w:color w:val="333333"/>
              </w:rPr>
              <w:t>3 TONLUK DÜŞÜK PROFİLLİ KRİKO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BFF" w:rsidRPr="00755BFF" w:rsidRDefault="00755BFF" w:rsidP="00755BFF">
            <w:pPr>
              <w:rPr>
                <w:rFonts w:ascii="Times New Roman" w:hAnsi="Times New Roman" w:cs="Times New Roman"/>
              </w:rPr>
            </w:pPr>
            <w:r w:rsidRPr="00755BFF">
              <w:rPr>
                <w:rFonts w:ascii="Times New Roman" w:hAnsi="Times New Roman" w:cs="Times New Roman"/>
              </w:rPr>
              <w:t>1-) 3 TONLUK DÜŞÜK PROFİLLİ TİMSAH KRİKO KOLLU, KALDIRMA ARALIĞI 95-465 MM OLACAKTIR</w:t>
            </w:r>
            <w:r w:rsidRPr="00755BFF">
              <w:rPr>
                <w:rFonts w:ascii="Times New Roman" w:hAnsi="Times New Roman" w:cs="Times New Roman"/>
              </w:rPr>
              <w:br/>
              <w:t>2-) 3 TON DÜŞÜK PROFİLLİ TİMSAH KRİKO: İDARİ HİZMET ARAÇLARININ LASTİK ONARIMLARINDA KULLANILACAKTIR.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FF" w:rsidRPr="00755BFF" w:rsidRDefault="00755BFF" w:rsidP="00755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5B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BFF" w:rsidRPr="00755BFF" w:rsidRDefault="00755BFF" w:rsidP="00755BFF">
            <w:pPr>
              <w:jc w:val="center"/>
              <w:rPr>
                <w:rFonts w:ascii="Times New Roman" w:hAnsi="Times New Roman" w:cs="Times New Roman"/>
              </w:rPr>
            </w:pPr>
            <w:r w:rsidRPr="00755BFF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755BFF" w:rsidRPr="00DB6973" w:rsidRDefault="00755BFF" w:rsidP="00755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755BFF" w:rsidRPr="00DB6973" w:rsidRDefault="00755BFF" w:rsidP="00755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5BFF" w:rsidRPr="003362AF" w:rsidTr="009B5156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755BFF" w:rsidRPr="00630138" w:rsidRDefault="00755BFF" w:rsidP="00755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FF" w:rsidRPr="00630138" w:rsidRDefault="00755BFF" w:rsidP="00755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1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FF" w:rsidRPr="00755BFF" w:rsidRDefault="00755BFF" w:rsidP="00755BFF">
            <w:pPr>
              <w:rPr>
                <w:rFonts w:ascii="Times New Roman" w:hAnsi="Times New Roman" w:cs="Times New Roman"/>
                <w:color w:val="333333"/>
              </w:rPr>
            </w:pPr>
            <w:r w:rsidRPr="00755BFF">
              <w:rPr>
                <w:rFonts w:ascii="Times New Roman" w:hAnsi="Times New Roman" w:cs="Times New Roman"/>
                <w:color w:val="333333"/>
              </w:rPr>
              <w:t>LASTİK ŞİŞİRME VE ÖLÇME ALETİ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BFF" w:rsidRPr="00755BFF" w:rsidRDefault="00755BFF" w:rsidP="00755BFF">
            <w:pPr>
              <w:rPr>
                <w:rFonts w:ascii="Times New Roman" w:hAnsi="Times New Roman" w:cs="Times New Roman"/>
              </w:rPr>
            </w:pPr>
            <w:r w:rsidRPr="00755BFF">
              <w:rPr>
                <w:rFonts w:ascii="Times New Roman" w:hAnsi="Times New Roman" w:cs="Times New Roman"/>
              </w:rPr>
              <w:t>1-) LASTİK ŞİŞİRME VE ÖLÇME ALETİ; LCD DİGİTAL GÖSTERGELİ OLACAKTIR.</w:t>
            </w:r>
            <w:r w:rsidRPr="00755BFF">
              <w:rPr>
                <w:rFonts w:ascii="Times New Roman" w:hAnsi="Times New Roman" w:cs="Times New Roman"/>
              </w:rPr>
              <w:br/>
              <w:t>2-) LASTİK ŞİŞİRME VE ÖLÇME ALETİ: LASTİK ONARIMLARINDA KULLANILACAKTIR.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FF" w:rsidRPr="00755BFF" w:rsidRDefault="00755BFF" w:rsidP="00755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5B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BFF" w:rsidRPr="00755BFF" w:rsidRDefault="00755BFF" w:rsidP="00755BFF">
            <w:pPr>
              <w:jc w:val="center"/>
              <w:rPr>
                <w:rFonts w:ascii="Times New Roman" w:hAnsi="Times New Roman" w:cs="Times New Roman"/>
              </w:rPr>
            </w:pPr>
            <w:r w:rsidRPr="00755BFF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755BFF" w:rsidRPr="00DB6973" w:rsidRDefault="00755BFF" w:rsidP="00755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755BFF" w:rsidRPr="00DB6973" w:rsidRDefault="00755BFF" w:rsidP="00755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D28" w:rsidRPr="003362AF" w:rsidTr="00603D28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03D28" w:rsidRPr="003362AF" w:rsidRDefault="00603D28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81" w:type="dxa"/>
            <w:gridSpan w:val="4"/>
            <w:tcBorders>
              <w:right w:val="single" w:sz="4" w:space="0" w:color="auto"/>
            </w:tcBorders>
            <w:vAlign w:val="center"/>
          </w:tcPr>
          <w:p w:rsidR="00603D28" w:rsidRPr="003362AF" w:rsidRDefault="00603D28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432" w:type="dxa"/>
            <w:gridSpan w:val="2"/>
            <w:vAlign w:val="center"/>
          </w:tcPr>
          <w:p w:rsidR="00603D28" w:rsidRPr="003362AF" w:rsidRDefault="00603D28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8C746F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C2"/>
    <w:rsid w:val="00001DF7"/>
    <w:rsid w:val="00054E6A"/>
    <w:rsid w:val="00144CF2"/>
    <w:rsid w:val="00146336"/>
    <w:rsid w:val="0018685A"/>
    <w:rsid w:val="001D6F60"/>
    <w:rsid w:val="001E6EA0"/>
    <w:rsid w:val="00221712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3B7A51"/>
    <w:rsid w:val="003D0676"/>
    <w:rsid w:val="0044564F"/>
    <w:rsid w:val="00471343"/>
    <w:rsid w:val="004775EB"/>
    <w:rsid w:val="004A6B28"/>
    <w:rsid w:val="004C3279"/>
    <w:rsid w:val="004F76C4"/>
    <w:rsid w:val="00523B63"/>
    <w:rsid w:val="005A7DB1"/>
    <w:rsid w:val="00603D28"/>
    <w:rsid w:val="00620C9F"/>
    <w:rsid w:val="006250F7"/>
    <w:rsid w:val="00625181"/>
    <w:rsid w:val="00630138"/>
    <w:rsid w:val="00677C9C"/>
    <w:rsid w:val="00683D14"/>
    <w:rsid w:val="00685AF7"/>
    <w:rsid w:val="006B766B"/>
    <w:rsid w:val="00724C54"/>
    <w:rsid w:val="00755BFF"/>
    <w:rsid w:val="00786B59"/>
    <w:rsid w:val="007A2C19"/>
    <w:rsid w:val="007E1C76"/>
    <w:rsid w:val="007E3BA1"/>
    <w:rsid w:val="007E3EC2"/>
    <w:rsid w:val="0080583E"/>
    <w:rsid w:val="008401B8"/>
    <w:rsid w:val="00856FB8"/>
    <w:rsid w:val="008C53CE"/>
    <w:rsid w:val="008C746F"/>
    <w:rsid w:val="008D3CED"/>
    <w:rsid w:val="008E134E"/>
    <w:rsid w:val="00952285"/>
    <w:rsid w:val="009B1509"/>
    <w:rsid w:val="00A30F80"/>
    <w:rsid w:val="00A34192"/>
    <w:rsid w:val="00AA4517"/>
    <w:rsid w:val="00AC3F19"/>
    <w:rsid w:val="00B226A8"/>
    <w:rsid w:val="00B47496"/>
    <w:rsid w:val="00B91604"/>
    <w:rsid w:val="00BB7984"/>
    <w:rsid w:val="00C142BD"/>
    <w:rsid w:val="00C16167"/>
    <w:rsid w:val="00C245D9"/>
    <w:rsid w:val="00C45D33"/>
    <w:rsid w:val="00CA1462"/>
    <w:rsid w:val="00CC6098"/>
    <w:rsid w:val="00CD0ADD"/>
    <w:rsid w:val="00CE02BE"/>
    <w:rsid w:val="00D60A8C"/>
    <w:rsid w:val="00D834D3"/>
    <w:rsid w:val="00DB6973"/>
    <w:rsid w:val="00DC1B6E"/>
    <w:rsid w:val="00E13608"/>
    <w:rsid w:val="00E175BF"/>
    <w:rsid w:val="00E56185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24C2"/>
  <w15:docId w15:val="{917B3161-BA1B-4501-A0FF-7E42FA25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Ramazan USUL</cp:lastModifiedBy>
  <cp:revision>4</cp:revision>
  <dcterms:created xsi:type="dcterms:W3CDTF">2023-11-10T13:21:00Z</dcterms:created>
  <dcterms:modified xsi:type="dcterms:W3CDTF">2023-12-04T07:13:00Z</dcterms:modified>
</cp:coreProperties>
</file>