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3D4034" w:rsidRPr="001E5613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1E5613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bookmarkStart w:id="0" w:name="OLE_LINK1"/>
            <w:bookmarkStart w:id="1" w:name="OLE_LINK2"/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DOĞRUDAN TEMİN </w:t>
            </w:r>
            <w:r w:rsidR="007E3EC2"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BİRİM FİYAT TEKLİF MEKTUBU</w:t>
            </w:r>
          </w:p>
        </w:tc>
      </w:tr>
      <w:tr w:rsidR="003D4034" w:rsidRPr="001E5613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1’İNCİ ZIRHLI TUGAY KOMUTANLIĞI İHALE KOMİSYONU BAŞKANLIĞINA</w:t>
            </w:r>
          </w:p>
          <w:p w:rsidR="007E3EC2" w:rsidRPr="001E5613" w:rsidRDefault="005A7DB1" w:rsidP="001E5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</w:t>
            </w:r>
            <w:r w:rsidR="007E3EC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..</w:t>
            </w:r>
            <w:proofErr w:type="gramEnd"/>
            <w:r w:rsidR="007E3EC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/</w:t>
            </w:r>
            <w:r w:rsidR="00464721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  <w:r w:rsid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  <w:r w:rsidR="007E3EC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/</w:t>
            </w:r>
            <w:r w:rsidR="00CB0D83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202</w:t>
            </w:r>
            <w:r w:rsidR="005A1D9D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</w:tr>
      <w:tr w:rsidR="003D4034" w:rsidRPr="001E5613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1E5613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Doğrudan Temin Alım</w:t>
            </w:r>
            <w:r w:rsidR="001E6EA0"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A</w:t>
            </w:r>
            <w:r w:rsidR="007E3EC2"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1E5613" w:rsidRDefault="001E5613" w:rsidP="004647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 xml:space="preserve">1'İNCİ </w:t>
            </w:r>
            <w:proofErr w:type="gramStart"/>
            <w:r w:rsidRPr="001E5613">
              <w:rPr>
                <w:rFonts w:ascii="Times New Roman" w:hAnsi="Times New Roman" w:cs="Times New Roman"/>
                <w:color w:val="000000" w:themeColor="text1"/>
              </w:rPr>
              <w:t>ZH.TUG</w:t>
            </w:r>
            <w:proofErr w:type="gramEnd"/>
            <w:r w:rsidRPr="001E5613">
              <w:rPr>
                <w:rFonts w:ascii="Times New Roman" w:hAnsi="Times New Roman" w:cs="Times New Roman"/>
                <w:color w:val="000000" w:themeColor="text1"/>
              </w:rPr>
              <w:t>.K.LIĞI ÖZDEN KIŞLASINDA BULUNAN 1986-KOL-BET-152 ALBÜM NUMARALI KIŞLA MUTFAK BİNASI HAVALANDIRMA SİSTEMİNİN BAKIM ONARIMI HİZMET ALIMI</w:t>
            </w:r>
          </w:p>
        </w:tc>
      </w:tr>
      <w:tr w:rsidR="003D4034" w:rsidRPr="001E5613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Teklif </w:t>
            </w:r>
            <w:r w:rsidR="001E6EA0"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1E5613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TC Kimlik Numarası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tr-TR"/>
              </w:rPr>
              <w:t>1</w:t>
            </w:r>
          </w:p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</w:t>
            </w:r>
          </w:p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</w:t>
            </w:r>
          </w:p>
        </w:tc>
      </w:tr>
      <w:tr w:rsidR="003D4034" w:rsidRPr="001E5613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1E5613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1E5613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1E5613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Telefon ve </w:t>
            </w:r>
            <w:r w:rsidR="001E6EA0"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3D4034" w:rsidRPr="001E5613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1E5613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1E5613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                                      </w:t>
            </w:r>
          </w:p>
        </w:tc>
      </w:tr>
      <w:tr w:rsidR="003D4034" w:rsidRPr="001E561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1E561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D834D3" w:rsidRPr="001E561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İdarenizce</w:t>
            </w:r>
            <w:r w:rsidR="00146336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46336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Doğrudan Temin Yöntemi</w:t>
            </w:r>
            <w:r w:rsidR="00146336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ile yukarıda belirtilen </w:t>
            </w:r>
            <w:r w:rsidR="005A1D9D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hizmet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alımı ile ilgili Doğrudan Temin dokümanını oluşturan bütün belgeler tarafımızdan</w:t>
            </w:r>
            <w:r w:rsidR="00C142BD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okunmuş,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incelenmiş</w:t>
            </w:r>
            <w:r w:rsidR="00C142BD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anlaşılmış 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1E561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Taahhüdün yerine getirilmes</w:t>
            </w:r>
            <w:r w:rsidR="00146336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ine ilişkin olarak teklif fiyatına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</w:t>
            </w:r>
            <w:proofErr w:type="gramEnd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olması öngörülen 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(Nakliye, </w:t>
            </w:r>
            <w:r w:rsidR="00B226A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indirme, yükleme, 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montaj, sigorta giderleri, muayene giderleri, ambalajlama, karar damga vergisi, garanti taahhütnamesi vb.</w:t>
            </w:r>
            <w:r w:rsidR="00146336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bütün masraflar teklifimize dahildir. </w:t>
            </w:r>
            <w:r w:rsidR="008401B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Ayrıca, alıma ait </w:t>
            </w:r>
            <w:r w:rsidR="008401B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“s</w:t>
            </w:r>
            <w:r w:rsidR="00146336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özleşme</w:t>
            </w:r>
            <w:r w:rsidR="008401B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146336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yapılması durumunda,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buna ait </w:t>
            </w:r>
            <w:r w:rsidR="008401B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damga </w:t>
            </w:r>
            <w:proofErr w:type="spellStart"/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vergisi</w:t>
            </w:r>
            <w:r w:rsidR="008401B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</w:t>
            </w:r>
            <w:proofErr w:type="spellEnd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yatıracağımızı</w:t>
            </w:r>
            <w:r w:rsidR="00683D14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D834D3" w:rsidRPr="00AD3E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D2A1A"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886552"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1E561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İhale konusu iş için kendimiz </w:t>
            </w:r>
            <w:r w:rsidR="00146336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başkaları adına doğrudan </w:t>
            </w:r>
            <w:r w:rsidR="00146336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dolaylı olarak, asaleten </w:t>
            </w:r>
            <w:r w:rsidR="00146336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ve/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veya vekâleten birden fazla teklif vermediğimizi beyan </w:t>
            </w:r>
            <w:r w:rsidR="00683D14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ederiz</w:t>
            </w:r>
            <w:r w:rsidR="00523B63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D834D3" w:rsidRPr="001E561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olmayacağımızı</w:t>
            </w:r>
            <w:r w:rsidR="00625181" w:rsidRPr="001E561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625181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Teklifimizde beyan ettiğimiz bilgi ve belgelerin doğru olduğunu</w:t>
            </w:r>
            <w:r w:rsidR="00144CF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B226A8" w:rsidRPr="001E561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Firmamıza ait faaliyet belgesi ve teklif vermeye yetkili oldu</w:t>
            </w:r>
            <w:r w:rsidR="00144CF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ğumuzu gösteren imza sirkülerini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idarece istenilecek diğer belgeleri 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(Ticaret odası veya meslek odası belgesi, şirket onay belgesi, birden fazla ortak varsa yetki verilene vekâletname vb.)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teklifimiz ekinde </w:t>
            </w:r>
            <w:r w:rsidR="00523B63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süresi içerisinde </w:t>
            </w:r>
            <w:r w:rsidR="00CC609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sunacağımızı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taahhüt ederiz.</w:t>
            </w:r>
          </w:p>
          <w:p w:rsidR="00685AF7" w:rsidRPr="00AD3E07" w:rsidRDefault="00AD3E0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Alımının </w:t>
            </w:r>
            <w:r w:rsidR="00685AF7" w:rsidRPr="00AD3E07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886552"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ini müteakip ertesi günden </w:t>
            </w:r>
            <w:proofErr w:type="gramStart"/>
            <w:r w:rsidR="00886552"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685AF7"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5</w:t>
            </w:r>
            <w:proofErr w:type="gramEnd"/>
            <w:r w:rsidR="00885D5E"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Beş</w:t>
            </w:r>
            <w:r w:rsidR="00685AF7"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yer teslimi 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>yapılacağını ve buna</w:t>
            </w:r>
            <w:r w:rsidR="00685AF7"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>müteakip 3(</w:t>
            </w:r>
            <w:r w:rsidRPr="00AD3E07">
              <w:rPr>
                <w:rFonts w:ascii="Times New Roman" w:eastAsia="Times New Roman" w:hAnsi="Times New Roman" w:cs="Times New Roman"/>
                <w:i/>
                <w:lang w:eastAsia="tr-TR"/>
              </w:rPr>
              <w:t>Üç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>) gün içinde Bakım Onarım hizmeti</w:t>
            </w:r>
            <w:r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ni tamamlanacağını </w:t>
            </w:r>
            <w:r w:rsidR="00B50A55" w:rsidRPr="00AD3E07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  <w:r w:rsidR="007D2A1A" w:rsidRPr="00AD3E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1E5613" w:rsidRDefault="00723E0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</w:t>
            </w:r>
            <w:r w:rsidR="00856FB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lınan</w:t>
            </w:r>
            <w:r w:rsidR="00B50A55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856FB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bütün </w:t>
            </w:r>
            <w:r w:rsidR="00B50A55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</w:t>
            </w:r>
            <w:r w:rsidR="00856FB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kalemlerini eksiksiz teslim etmeyi</w:t>
            </w:r>
            <w:r w:rsidR="00B226A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="00363637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eksik olması durumunda</w:t>
            </w:r>
            <w:r w:rsidR="00856FB8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tamamın</w:t>
            </w:r>
            <w:r w:rsidR="00683D14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ın </w:t>
            </w:r>
            <w:r w:rsidR="008401B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“</w:t>
            </w:r>
            <w:r w:rsidR="00683D14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ret</w:t>
            </w:r>
            <w:r w:rsidR="008401B8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”</w:t>
            </w:r>
            <w:r w:rsidR="00683D14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olacağını kabul ederiz.</w:t>
            </w:r>
          </w:p>
          <w:p w:rsidR="00A34192" w:rsidRPr="001E5613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Doğrudan Temin dokümanında yer alan yükümlülükleri </w:t>
            </w:r>
            <w:r w:rsidR="00A3419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 yukarıda belirtilen hususları </w:t>
            </w:r>
            <w:r w:rsidR="00786B59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süresi içerisinde ve belirtilen esaslar </w:t>
            </w:r>
            <w:proofErr w:type="gramStart"/>
            <w:r w:rsidR="00786B59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dahilinde</w:t>
            </w:r>
            <w:proofErr w:type="gramEnd"/>
            <w:r w:rsidR="00786B59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getirmememiz durumunda uygulanacak yaptırımları</w:t>
            </w:r>
            <w:r w:rsidR="00A34192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ettiğimizi beyan ederiz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856FB8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Alım konusu işin (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tamamını/kısmını</w:t>
            </w:r>
            <w:r w:rsidR="004C3279"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/kısımlarını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</w:t>
            </w:r>
            <w:proofErr w:type="gramEnd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TL, </w:t>
            </w:r>
            <w:proofErr w:type="gramStart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…..........................................................</w:t>
            </w:r>
            <w:proofErr w:type="gramEnd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</w:t>
            </w:r>
            <w:proofErr w:type="gramEnd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…......................................</w:t>
            </w:r>
            <w:proofErr w:type="gramEnd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</w:t>
            </w:r>
            <w:r w:rsidRPr="001E56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teklif edilen toplam bedel para birimi belirtilerek rakam ve yazı ile yazılacaktır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) bedel karşılığında </w:t>
            </w:r>
            <w:r w:rsidR="004C3279"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 getireceğimizi</w:t>
            </w: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kabul ve taahhüt ederiz.</w:t>
            </w:r>
          </w:p>
          <w:p w:rsidR="007E3EC2" w:rsidRPr="001E5613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bookmarkStart w:id="2" w:name="_GoBack"/>
            <w:bookmarkEnd w:id="2"/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Adı - SOYADI/Ticaret Unvanı</w:t>
            </w:r>
          </w:p>
          <w:p w:rsidR="00C45D33" w:rsidRPr="001E561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561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Kaşe ve İmza</w:t>
            </w:r>
          </w:p>
          <w:p w:rsidR="00FF1D91" w:rsidRPr="001E5613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FF1D91" w:rsidRPr="001E5613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bookmarkEnd w:id="0"/>
      <w:bookmarkEnd w:id="1"/>
    </w:tbl>
    <w:p w:rsidR="00B50A55" w:rsidRPr="001E5613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B0A27" w:rsidRPr="001E5613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D2A1A" w:rsidRPr="001E5613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1E5613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E5613">
        <w:rPr>
          <w:rFonts w:ascii="Times New Roman" w:hAnsi="Times New Roman" w:cs="Times New Roman"/>
          <w:b/>
          <w:color w:val="000000" w:themeColor="text1"/>
        </w:rPr>
        <w:t>BİRİM FİYAT TEKLİF CETVELİ</w:t>
      </w:r>
    </w:p>
    <w:tbl>
      <w:tblPr>
        <w:tblW w:w="109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44"/>
        <w:gridCol w:w="3402"/>
        <w:gridCol w:w="850"/>
        <w:gridCol w:w="851"/>
        <w:gridCol w:w="1417"/>
        <w:gridCol w:w="1310"/>
      </w:tblGrid>
      <w:tr w:rsidR="003D4034" w:rsidRPr="001E5613" w:rsidTr="00AC5A78">
        <w:trPr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E561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727" w:type="dxa"/>
            <w:gridSpan w:val="2"/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E561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D4034" w:rsidRPr="001E5613" w:rsidTr="00AC5A78">
        <w:trPr>
          <w:trHeight w:val="1835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:rsidR="00894E34" w:rsidRPr="001E5613" w:rsidRDefault="00057DF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MALZEMENİN ADI / AÇIKLAMASI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50" w:type="dxa"/>
            <w:vAlign w:val="center"/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51" w:type="dxa"/>
            <w:vAlign w:val="center"/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4E34" w:rsidRPr="001E5613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1E5613" w:rsidRPr="001E5613" w:rsidTr="00AC5A78">
        <w:trPr>
          <w:trHeight w:hRule="exact" w:val="1501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Default="001E5613" w:rsidP="001E5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TAZE HAVA KLİMA SANTRALİ CİHAZ BAKIMLARI VE İÇ YÜZEYLERİNİN TEMİZLİĞİ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2132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HÜCRELİ ASPİRATÖR CİHAZI BAKIMI VE İÇ ASPİRATÖR-VANTİLATÖR HÜCRESİ BAKIMI VE TEMİZLİĞİ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998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Pr="001E5613" w:rsidRDefault="001E5613" w:rsidP="001E5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G4 FİLTRE 287X592X48 TEMİN VE MONTAJI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1268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G4 FİLTRE 490X592X48 TEMİN VE MONTAJI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1130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G4 FİLTRE 592X592X48 TEMİN VE MONTAJI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993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F7 FİLTRE 287X592X600 TEMİN VE MONTAJI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851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44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F7 FİLTRE 490X592X600 TEMİN VE MONTAJI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613" w:rsidRPr="001E5613" w:rsidTr="00AC5A78">
        <w:trPr>
          <w:trHeight w:hRule="exact" w:val="1415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1E5613" w:rsidRPr="001E5613" w:rsidRDefault="001E5613" w:rsidP="001E5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44" w:type="dxa"/>
          </w:tcPr>
          <w:p w:rsidR="001E5613" w:rsidRDefault="001E5613" w:rsidP="001E5613">
            <w:pPr>
              <w:rPr>
                <w:rFonts w:ascii="Times New Roman" w:hAnsi="Times New Roman" w:cs="Times New Roman"/>
              </w:rPr>
            </w:pPr>
          </w:p>
          <w:p w:rsidR="001E5613" w:rsidRPr="001E5613" w:rsidRDefault="001E5613" w:rsidP="001E5613">
            <w:pPr>
              <w:rPr>
                <w:rFonts w:ascii="Times New Roman" w:hAnsi="Times New Roman" w:cs="Times New Roman"/>
              </w:rPr>
            </w:pPr>
            <w:r w:rsidRPr="001E5613">
              <w:rPr>
                <w:rFonts w:ascii="Times New Roman" w:hAnsi="Times New Roman" w:cs="Times New Roman"/>
              </w:rPr>
              <w:t>F7 FİLTRE 592X592X600 TEMİN VE MONTAJI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color w:val="000000"/>
              </w:rPr>
            </w:pPr>
            <w:r w:rsidRPr="001E5613">
              <w:rPr>
                <w:rFonts w:ascii="Times New Roman" w:hAnsi="Times New Roman" w:cs="Times New Roman"/>
                <w:color w:val="000000"/>
              </w:rPr>
              <w:t xml:space="preserve">TEKNİK ŞARTNAMEYE UYGUN OLARAK YAPLACAKTIR. </w:t>
            </w:r>
          </w:p>
        </w:tc>
        <w:tc>
          <w:tcPr>
            <w:tcW w:w="850" w:type="dxa"/>
          </w:tcPr>
          <w:p w:rsidR="001E5613" w:rsidRPr="001E5613" w:rsidRDefault="001E5613" w:rsidP="001E5613">
            <w:pPr>
              <w:rPr>
                <w:rFonts w:ascii="Times New Roman" w:hAnsi="Times New Roman" w:cs="Times New Roman"/>
                <w:szCs w:val="24"/>
              </w:rPr>
            </w:pPr>
            <w:r w:rsidRPr="001E561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E5613" w:rsidRPr="001E5613" w:rsidRDefault="001E5613" w:rsidP="001E5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DF4" w:rsidRPr="001E5613" w:rsidTr="00AC5A78">
        <w:trPr>
          <w:trHeight w:hRule="exact" w:val="412"/>
          <w:jc w:val="center"/>
        </w:trPr>
        <w:tc>
          <w:tcPr>
            <w:tcW w:w="467" w:type="dxa"/>
            <w:tcBorders>
              <w:right w:val="single" w:sz="4" w:space="0" w:color="auto"/>
            </w:tcBorders>
          </w:tcPr>
          <w:p w:rsidR="00057DF4" w:rsidRPr="001E5613" w:rsidRDefault="00057D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057DF4" w:rsidRPr="001E5613" w:rsidRDefault="00057DF4" w:rsidP="008933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7DF4" w:rsidRPr="001E5613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057DF4" w:rsidRPr="001E5613" w:rsidRDefault="00057D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1E5613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3D4034" w:rsidRPr="001E5613" w:rsidTr="007F5084">
        <w:trPr>
          <w:trHeight w:val="281"/>
          <w:jc w:val="center"/>
        </w:trPr>
        <w:tc>
          <w:tcPr>
            <w:tcW w:w="9940" w:type="dxa"/>
          </w:tcPr>
          <w:p w:rsidR="00351E59" w:rsidRPr="001E5613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1E5613" w:rsidTr="007F5084">
        <w:trPr>
          <w:trHeight w:val="342"/>
          <w:jc w:val="center"/>
        </w:trPr>
        <w:tc>
          <w:tcPr>
            <w:tcW w:w="9940" w:type="dxa"/>
          </w:tcPr>
          <w:p w:rsidR="00351E59" w:rsidRPr="001E5613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613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</w:t>
            </w:r>
            <w:r w:rsidR="007F5084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1E5613">
              <w:rPr>
                <w:rFonts w:ascii="Times New Roman" w:hAnsi="Times New Roman" w:cs="Times New Roman"/>
                <w:color w:val="000000" w:themeColor="text1"/>
              </w:rPr>
              <w:t xml:space="preserve">            Kaşe ve İmza </w:t>
            </w:r>
            <w:r w:rsidRPr="001E561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Pr="001E5613" w:rsidRDefault="00351E59" w:rsidP="00B35370">
      <w:pPr>
        <w:rPr>
          <w:rFonts w:ascii="Times New Roman" w:hAnsi="Times New Roman" w:cs="Times New Roman"/>
          <w:color w:val="000000" w:themeColor="text1"/>
        </w:rPr>
      </w:pPr>
    </w:p>
    <w:sectPr w:rsidR="00351E59" w:rsidRPr="001E5613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347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7C4B"/>
    <w:rsid w:val="00057DF4"/>
    <w:rsid w:val="000934C6"/>
    <w:rsid w:val="000A46CB"/>
    <w:rsid w:val="00144CF2"/>
    <w:rsid w:val="00146336"/>
    <w:rsid w:val="001A5A16"/>
    <w:rsid w:val="001C3AEA"/>
    <w:rsid w:val="001C41E9"/>
    <w:rsid w:val="001E5613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3D4034"/>
    <w:rsid w:val="003F23E2"/>
    <w:rsid w:val="0044564F"/>
    <w:rsid w:val="00464721"/>
    <w:rsid w:val="004C3279"/>
    <w:rsid w:val="004E4EBE"/>
    <w:rsid w:val="004F76C4"/>
    <w:rsid w:val="00523B63"/>
    <w:rsid w:val="00573F99"/>
    <w:rsid w:val="00593C42"/>
    <w:rsid w:val="005A1D9D"/>
    <w:rsid w:val="005A7DB1"/>
    <w:rsid w:val="005B5399"/>
    <w:rsid w:val="00620C9F"/>
    <w:rsid w:val="00625181"/>
    <w:rsid w:val="00683D14"/>
    <w:rsid w:val="00685AF7"/>
    <w:rsid w:val="006B0A27"/>
    <w:rsid w:val="006B766B"/>
    <w:rsid w:val="00707850"/>
    <w:rsid w:val="00723E08"/>
    <w:rsid w:val="007312F1"/>
    <w:rsid w:val="00786B59"/>
    <w:rsid w:val="007A2C19"/>
    <w:rsid w:val="007D2A1A"/>
    <w:rsid w:val="007E1C76"/>
    <w:rsid w:val="007E3EC2"/>
    <w:rsid w:val="007F5084"/>
    <w:rsid w:val="0080583E"/>
    <w:rsid w:val="008401B8"/>
    <w:rsid w:val="00856FB8"/>
    <w:rsid w:val="00885D5E"/>
    <w:rsid w:val="00886552"/>
    <w:rsid w:val="00894E34"/>
    <w:rsid w:val="008E134E"/>
    <w:rsid w:val="00907FFE"/>
    <w:rsid w:val="00952285"/>
    <w:rsid w:val="009B1509"/>
    <w:rsid w:val="009D24D4"/>
    <w:rsid w:val="009F63C5"/>
    <w:rsid w:val="00A30F80"/>
    <w:rsid w:val="00A34192"/>
    <w:rsid w:val="00A83B38"/>
    <w:rsid w:val="00AC3F19"/>
    <w:rsid w:val="00AC5A78"/>
    <w:rsid w:val="00AD3E07"/>
    <w:rsid w:val="00AF02D0"/>
    <w:rsid w:val="00B226A8"/>
    <w:rsid w:val="00B35370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50F50"/>
    <w:rsid w:val="00D60A8C"/>
    <w:rsid w:val="00D72FF5"/>
    <w:rsid w:val="00D834D3"/>
    <w:rsid w:val="00DC1B6E"/>
    <w:rsid w:val="00DF0119"/>
    <w:rsid w:val="00E63C64"/>
    <w:rsid w:val="00E75450"/>
    <w:rsid w:val="00EE392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0009"/>
  <w15:docId w15:val="{EFE57191-4A5B-4463-AD09-8C08FE6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8</cp:revision>
  <dcterms:created xsi:type="dcterms:W3CDTF">2023-10-19T11:20:00Z</dcterms:created>
  <dcterms:modified xsi:type="dcterms:W3CDTF">2023-11-24T13:26:00Z</dcterms:modified>
</cp:coreProperties>
</file>