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35" w:rsidRDefault="00F81C35" w:rsidP="00E42AE4">
      <w:pPr>
        <w:spacing w:after="120"/>
        <w:jc w:val="center"/>
        <w:rPr>
          <w:b/>
        </w:rPr>
      </w:pPr>
    </w:p>
    <w:p w:rsidR="00CA491B" w:rsidRDefault="00CA491B" w:rsidP="00E42AE4">
      <w:pPr>
        <w:spacing w:after="120"/>
        <w:jc w:val="center"/>
        <w:rPr>
          <w:b/>
        </w:rPr>
      </w:pPr>
      <w:r w:rsidRPr="00CA491B">
        <w:rPr>
          <w:b/>
        </w:rPr>
        <w:t xml:space="preserve">BELLİ İSTEKLİLER ARASINDA İHALE USULÜ İLE İHALE EDİLEN </w:t>
      </w:r>
    </w:p>
    <w:p w:rsidR="00195FEC" w:rsidRPr="00195FEC" w:rsidRDefault="00CA491B" w:rsidP="00E42AE4">
      <w:pPr>
        <w:spacing w:after="120"/>
        <w:jc w:val="center"/>
        <w:rPr>
          <w:b/>
          <w:sz w:val="20"/>
          <w:szCs w:val="20"/>
        </w:rPr>
      </w:pPr>
      <w:r w:rsidRPr="00CA491B">
        <w:rPr>
          <w:b/>
        </w:rPr>
        <w:t xml:space="preserve">1 ADET </w:t>
      </w:r>
      <w:r w:rsidR="00FF6171">
        <w:rPr>
          <w:b/>
        </w:rPr>
        <w:t>ÇEKME KOPMA CİHAZI</w:t>
      </w:r>
      <w:r w:rsidRPr="00CA491B">
        <w:rPr>
          <w:b/>
        </w:rPr>
        <w:t xml:space="preserve"> ALIMI ÖN YETERLİK ŞARTNAMESİ</w:t>
      </w:r>
    </w:p>
    <w:p w:rsidR="00254B61" w:rsidRDefault="00254B61" w:rsidP="00254B61">
      <w:pPr>
        <w:spacing w:after="120"/>
        <w:rPr>
          <w:b/>
        </w:rPr>
      </w:pPr>
    </w:p>
    <w:p w:rsidR="00A26FA4" w:rsidRDefault="00A26FA4" w:rsidP="00F81C35">
      <w:pPr>
        <w:spacing w:after="120"/>
        <w:jc w:val="center"/>
        <w:rPr>
          <w:b/>
        </w:rPr>
      </w:pPr>
      <w:r w:rsidRPr="001125B5">
        <w:rPr>
          <w:b/>
        </w:rPr>
        <w:t xml:space="preserve">I - İHALENİN KONUSU VE </w:t>
      </w:r>
      <w:r w:rsidR="00254B61">
        <w:rPr>
          <w:b/>
        </w:rPr>
        <w:t>ÖN YETERLİLİK BAŞVURUSUNA</w:t>
      </w:r>
      <w:r w:rsidRPr="001125B5">
        <w:rPr>
          <w:b/>
        </w:rPr>
        <w:t xml:space="preserve"> İLİŞKİN HUSUSLAR</w:t>
      </w:r>
    </w:p>
    <w:p w:rsidR="00F81C35" w:rsidRPr="001125B5" w:rsidRDefault="00F81C35" w:rsidP="00F81C35">
      <w:pPr>
        <w:spacing w:after="120"/>
        <w:jc w:val="center"/>
        <w:rPr>
          <w:b/>
        </w:rPr>
      </w:pPr>
    </w:p>
    <w:p w:rsidR="00E42AE4" w:rsidRPr="007F4698" w:rsidRDefault="00E834B7" w:rsidP="00E42AE4">
      <w:pPr>
        <w:tabs>
          <w:tab w:val="left" w:pos="851"/>
        </w:tabs>
        <w:spacing w:after="120"/>
        <w:rPr>
          <w:b/>
          <w:i/>
          <w:sz w:val="20"/>
          <w:szCs w:val="20"/>
        </w:rPr>
      </w:pPr>
      <w:r>
        <w:rPr>
          <w:b/>
          <w:sz w:val="20"/>
          <w:szCs w:val="20"/>
        </w:rPr>
        <w:t xml:space="preserve">MADDE </w:t>
      </w:r>
      <w:r w:rsidR="00E42AE4" w:rsidRPr="007F4698">
        <w:rPr>
          <w:b/>
          <w:sz w:val="20"/>
          <w:szCs w:val="20"/>
        </w:rPr>
        <w:t>1</w:t>
      </w:r>
      <w:r>
        <w:rPr>
          <w:b/>
          <w:sz w:val="20"/>
          <w:szCs w:val="20"/>
        </w:rPr>
        <w:t>-</w:t>
      </w:r>
      <w:r w:rsidR="00E42AE4" w:rsidRPr="007F4698">
        <w:rPr>
          <w:b/>
          <w:sz w:val="20"/>
          <w:szCs w:val="20"/>
        </w:rPr>
        <w:t xml:space="preserve"> İDAREYE İLİŞKİN BİLGİLER:</w:t>
      </w:r>
    </w:p>
    <w:p w:rsidR="00E42AE4" w:rsidRPr="007F4698" w:rsidRDefault="00E42AE4" w:rsidP="00E42AE4">
      <w:pPr>
        <w:tabs>
          <w:tab w:val="left" w:pos="851"/>
        </w:tabs>
        <w:spacing w:after="120"/>
        <w:rPr>
          <w:sz w:val="20"/>
          <w:szCs w:val="20"/>
        </w:rPr>
      </w:pPr>
      <w:r w:rsidRPr="007F4698">
        <w:rPr>
          <w:b/>
          <w:sz w:val="20"/>
          <w:szCs w:val="20"/>
        </w:rPr>
        <w:t>1.1.</w:t>
      </w:r>
      <w:r w:rsidRPr="007F4698">
        <w:rPr>
          <w:sz w:val="20"/>
          <w:szCs w:val="20"/>
        </w:rPr>
        <w:t xml:space="preserve"> </w:t>
      </w:r>
      <w:r w:rsidRPr="007F4698">
        <w:rPr>
          <w:sz w:val="20"/>
          <w:szCs w:val="20"/>
        </w:rPr>
        <w:tab/>
        <w:t xml:space="preserve">İdarenin; </w:t>
      </w:r>
    </w:p>
    <w:p w:rsidR="00E42AE4" w:rsidRPr="007F4698" w:rsidRDefault="00E42AE4" w:rsidP="00E42AE4">
      <w:pPr>
        <w:tabs>
          <w:tab w:val="left" w:pos="848"/>
          <w:tab w:val="left" w:pos="3898"/>
        </w:tabs>
        <w:spacing w:after="120"/>
        <w:rPr>
          <w:sz w:val="20"/>
          <w:szCs w:val="20"/>
        </w:rPr>
      </w:pPr>
      <w:r w:rsidRPr="007F4698">
        <w:rPr>
          <w:b/>
          <w:sz w:val="20"/>
          <w:szCs w:val="20"/>
        </w:rPr>
        <w:t>1.</w:t>
      </w:r>
      <w:r>
        <w:rPr>
          <w:b/>
          <w:sz w:val="20"/>
          <w:szCs w:val="20"/>
        </w:rPr>
        <w:t>1.1</w:t>
      </w:r>
      <w:r w:rsidRPr="007F4698">
        <w:rPr>
          <w:b/>
          <w:sz w:val="20"/>
          <w:szCs w:val="20"/>
        </w:rPr>
        <w:t>.</w:t>
      </w:r>
      <w:r w:rsidRPr="007F4698">
        <w:rPr>
          <w:sz w:val="20"/>
          <w:szCs w:val="20"/>
        </w:rPr>
        <w:tab/>
        <w:t xml:space="preserve">Adı  </w:t>
      </w:r>
      <w:r w:rsidRPr="007F4698">
        <w:rPr>
          <w:sz w:val="20"/>
          <w:szCs w:val="20"/>
        </w:rPr>
        <w:tab/>
        <w:t>:</w:t>
      </w:r>
      <w:r w:rsidRPr="007F4698">
        <w:rPr>
          <w:sz w:val="20"/>
          <w:szCs w:val="20"/>
        </w:rPr>
        <w:tab/>
      </w:r>
      <w:r>
        <w:rPr>
          <w:sz w:val="20"/>
          <w:szCs w:val="20"/>
        </w:rPr>
        <w:t>1’inci Hava Bakım Fabrika Müdürlüğü</w:t>
      </w:r>
    </w:p>
    <w:p w:rsidR="00E42AE4" w:rsidRPr="007F4698" w:rsidRDefault="00E42AE4" w:rsidP="00E42AE4">
      <w:pPr>
        <w:tabs>
          <w:tab w:val="left" w:pos="848"/>
          <w:tab w:val="left" w:pos="3898"/>
        </w:tabs>
        <w:spacing w:after="120"/>
        <w:ind w:left="4253" w:hanging="4253"/>
        <w:rPr>
          <w:sz w:val="20"/>
          <w:szCs w:val="20"/>
        </w:rPr>
      </w:pPr>
      <w:r w:rsidRPr="007F4698">
        <w:rPr>
          <w:b/>
          <w:sz w:val="20"/>
          <w:szCs w:val="20"/>
        </w:rPr>
        <w:t>1.</w:t>
      </w:r>
      <w:r>
        <w:rPr>
          <w:b/>
          <w:sz w:val="20"/>
          <w:szCs w:val="20"/>
        </w:rPr>
        <w:t>1.2</w:t>
      </w:r>
      <w:r w:rsidRPr="007F4698">
        <w:rPr>
          <w:b/>
          <w:sz w:val="20"/>
          <w:szCs w:val="20"/>
        </w:rPr>
        <w:t xml:space="preserve">. </w:t>
      </w:r>
      <w:r w:rsidRPr="007F4698">
        <w:rPr>
          <w:b/>
          <w:sz w:val="20"/>
          <w:szCs w:val="20"/>
        </w:rPr>
        <w:tab/>
      </w:r>
      <w:r w:rsidRPr="007F4698">
        <w:rPr>
          <w:sz w:val="20"/>
          <w:szCs w:val="20"/>
        </w:rPr>
        <w:t xml:space="preserve">Adresi  </w:t>
      </w:r>
      <w:r w:rsidRPr="007F4698">
        <w:rPr>
          <w:sz w:val="20"/>
          <w:szCs w:val="20"/>
        </w:rPr>
        <w:tab/>
        <w:t>:</w:t>
      </w:r>
      <w:r w:rsidRPr="007F4698">
        <w:rPr>
          <w:sz w:val="20"/>
          <w:szCs w:val="20"/>
        </w:rPr>
        <w:tab/>
      </w:r>
      <w:r w:rsidR="006D4645" w:rsidRPr="00C3034C">
        <w:rPr>
          <w:sz w:val="20"/>
          <w:szCs w:val="20"/>
        </w:rPr>
        <w:t>Şeker Mahallesi Çevre Yolu Bulvarı No:178/26 Tepebaşı/ESKİŞEHİR</w:t>
      </w:r>
      <w:r w:rsidR="006D4645" w:rsidRPr="007F4698">
        <w:rPr>
          <w:sz w:val="20"/>
          <w:szCs w:val="20"/>
        </w:rPr>
        <w:t xml:space="preserve"> </w:t>
      </w:r>
      <w:r w:rsidR="006D4645" w:rsidRPr="007F4698">
        <w:rPr>
          <w:b/>
          <w:sz w:val="20"/>
          <w:szCs w:val="20"/>
        </w:rPr>
        <w:t xml:space="preserve"> </w:t>
      </w:r>
    </w:p>
    <w:p w:rsidR="00E42AE4" w:rsidRPr="007F4698" w:rsidRDefault="00E42AE4" w:rsidP="00E42AE4">
      <w:pPr>
        <w:tabs>
          <w:tab w:val="left" w:pos="848"/>
          <w:tab w:val="left" w:pos="3898"/>
        </w:tabs>
        <w:spacing w:after="120"/>
        <w:rPr>
          <w:sz w:val="20"/>
          <w:szCs w:val="20"/>
        </w:rPr>
      </w:pPr>
      <w:r w:rsidRPr="007F4698">
        <w:rPr>
          <w:b/>
          <w:sz w:val="20"/>
          <w:szCs w:val="20"/>
        </w:rPr>
        <w:t>1.</w:t>
      </w:r>
      <w:r>
        <w:rPr>
          <w:b/>
          <w:sz w:val="20"/>
          <w:szCs w:val="20"/>
        </w:rPr>
        <w:t>1.3</w:t>
      </w:r>
      <w:r w:rsidRPr="007F4698">
        <w:rPr>
          <w:b/>
          <w:sz w:val="20"/>
          <w:szCs w:val="20"/>
        </w:rPr>
        <w:t>.</w:t>
      </w:r>
      <w:r w:rsidRPr="007F4698">
        <w:rPr>
          <w:sz w:val="20"/>
          <w:szCs w:val="20"/>
        </w:rPr>
        <w:tab/>
        <w:t xml:space="preserve">Telefon Numarası  </w:t>
      </w:r>
      <w:r w:rsidRPr="007F4698">
        <w:rPr>
          <w:sz w:val="20"/>
          <w:szCs w:val="20"/>
        </w:rPr>
        <w:tab/>
        <w:t>:</w:t>
      </w:r>
      <w:r w:rsidRPr="007F4698">
        <w:rPr>
          <w:sz w:val="20"/>
          <w:szCs w:val="20"/>
        </w:rPr>
        <w:tab/>
        <w:t>0 (222) 237 59 40</w:t>
      </w:r>
      <w:r w:rsidR="0049504D">
        <w:rPr>
          <w:sz w:val="20"/>
          <w:szCs w:val="20"/>
        </w:rPr>
        <w:t xml:space="preserve"> / 4195-4805</w:t>
      </w:r>
    </w:p>
    <w:p w:rsidR="00E42AE4" w:rsidRPr="007F4698" w:rsidRDefault="00E42AE4" w:rsidP="00E42AE4">
      <w:pPr>
        <w:tabs>
          <w:tab w:val="left" w:pos="848"/>
          <w:tab w:val="left" w:pos="3969"/>
        </w:tabs>
        <w:spacing w:after="120"/>
        <w:rPr>
          <w:sz w:val="20"/>
          <w:szCs w:val="20"/>
        </w:rPr>
      </w:pPr>
      <w:r w:rsidRPr="007F4698">
        <w:rPr>
          <w:b/>
          <w:sz w:val="20"/>
          <w:szCs w:val="20"/>
        </w:rPr>
        <w:t>1.</w:t>
      </w:r>
      <w:r>
        <w:rPr>
          <w:b/>
          <w:sz w:val="20"/>
          <w:szCs w:val="20"/>
        </w:rPr>
        <w:t>1.4</w:t>
      </w:r>
      <w:r w:rsidRPr="007F4698">
        <w:rPr>
          <w:b/>
          <w:sz w:val="20"/>
          <w:szCs w:val="20"/>
        </w:rPr>
        <w:t>.</w:t>
      </w:r>
      <w:r>
        <w:rPr>
          <w:sz w:val="20"/>
          <w:szCs w:val="20"/>
        </w:rPr>
        <w:tab/>
        <w:t>Belgegeçer Numarası                             :</w:t>
      </w:r>
      <w:r>
        <w:rPr>
          <w:sz w:val="20"/>
          <w:szCs w:val="20"/>
        </w:rPr>
        <w:tab/>
      </w:r>
      <w:r>
        <w:rPr>
          <w:sz w:val="20"/>
          <w:szCs w:val="20"/>
        </w:rPr>
        <w:tab/>
        <w:t>0 (222) 237 59 39</w:t>
      </w:r>
    </w:p>
    <w:p w:rsidR="00E42AE4" w:rsidRPr="007F4698" w:rsidRDefault="00E42AE4" w:rsidP="00E42AE4">
      <w:pPr>
        <w:tabs>
          <w:tab w:val="left" w:pos="848"/>
          <w:tab w:val="left" w:pos="3898"/>
        </w:tabs>
        <w:spacing w:after="120"/>
        <w:rPr>
          <w:sz w:val="20"/>
          <w:szCs w:val="20"/>
        </w:rPr>
      </w:pPr>
      <w:r w:rsidRPr="007F4698">
        <w:rPr>
          <w:b/>
          <w:sz w:val="20"/>
          <w:szCs w:val="20"/>
        </w:rPr>
        <w:t>1.</w:t>
      </w:r>
      <w:r>
        <w:rPr>
          <w:b/>
          <w:sz w:val="20"/>
          <w:szCs w:val="20"/>
        </w:rPr>
        <w:t>1.5</w:t>
      </w:r>
      <w:r w:rsidRPr="007F4698">
        <w:rPr>
          <w:b/>
          <w:sz w:val="20"/>
          <w:szCs w:val="20"/>
        </w:rPr>
        <w:t>.</w:t>
      </w:r>
      <w:r w:rsidRPr="007F4698">
        <w:rPr>
          <w:sz w:val="20"/>
          <w:szCs w:val="20"/>
        </w:rPr>
        <w:tab/>
        <w:t>Elektronik Posta</w:t>
      </w:r>
      <w:r w:rsidRPr="007F4698">
        <w:rPr>
          <w:sz w:val="20"/>
          <w:szCs w:val="20"/>
        </w:rPr>
        <w:tab/>
        <w:t>:</w:t>
      </w:r>
      <w:r w:rsidRPr="007F4698">
        <w:rPr>
          <w:sz w:val="20"/>
          <w:szCs w:val="20"/>
        </w:rPr>
        <w:tab/>
        <w:t>---</w:t>
      </w:r>
    </w:p>
    <w:p w:rsidR="00A26FA4" w:rsidRDefault="00E42AE4" w:rsidP="00E42AE4">
      <w:pPr>
        <w:tabs>
          <w:tab w:val="left" w:pos="851"/>
        </w:tabs>
        <w:spacing w:after="120"/>
        <w:rPr>
          <w:sz w:val="20"/>
          <w:szCs w:val="20"/>
        </w:rPr>
      </w:pPr>
      <w:r>
        <w:rPr>
          <w:b/>
          <w:sz w:val="20"/>
          <w:szCs w:val="20"/>
        </w:rPr>
        <w:t>1.</w:t>
      </w:r>
      <w:r w:rsidR="005C722C">
        <w:rPr>
          <w:b/>
          <w:sz w:val="20"/>
          <w:szCs w:val="20"/>
        </w:rPr>
        <w:t>1</w:t>
      </w:r>
      <w:r>
        <w:rPr>
          <w:b/>
          <w:sz w:val="20"/>
          <w:szCs w:val="20"/>
        </w:rPr>
        <w:t>.</w:t>
      </w:r>
      <w:r w:rsidR="005C722C">
        <w:rPr>
          <w:b/>
          <w:sz w:val="20"/>
          <w:szCs w:val="20"/>
        </w:rPr>
        <w:t>6.</w:t>
      </w:r>
      <w:r>
        <w:rPr>
          <w:b/>
          <w:sz w:val="20"/>
          <w:szCs w:val="20"/>
        </w:rPr>
        <w:tab/>
      </w:r>
      <w:r w:rsidR="0056192E">
        <w:rPr>
          <w:sz w:val="20"/>
          <w:szCs w:val="20"/>
        </w:rPr>
        <w:t>Adaylar</w:t>
      </w:r>
      <w:r w:rsidRPr="007F4698">
        <w:rPr>
          <w:sz w:val="20"/>
          <w:szCs w:val="20"/>
        </w:rPr>
        <w:t>, ihaleye ait bilgileri yukarıdaki adres ve numaralardan görevli personelden temin edeceklerdir.</w:t>
      </w:r>
    </w:p>
    <w:p w:rsidR="00E42AE4" w:rsidRDefault="00E42AE4" w:rsidP="00E42AE4">
      <w:pPr>
        <w:spacing w:after="120"/>
        <w:rPr>
          <w:b/>
          <w:sz w:val="20"/>
          <w:szCs w:val="20"/>
        </w:rPr>
      </w:pPr>
    </w:p>
    <w:p w:rsidR="005C722C" w:rsidRPr="007F4698" w:rsidRDefault="00E834B7" w:rsidP="005C722C">
      <w:pPr>
        <w:spacing w:after="120"/>
        <w:rPr>
          <w:sz w:val="20"/>
          <w:szCs w:val="20"/>
        </w:rPr>
      </w:pPr>
      <w:r>
        <w:rPr>
          <w:b/>
          <w:sz w:val="20"/>
          <w:szCs w:val="20"/>
        </w:rPr>
        <w:t xml:space="preserve">MADDE </w:t>
      </w:r>
      <w:r w:rsidR="005C722C" w:rsidRPr="007F4698">
        <w:rPr>
          <w:b/>
          <w:sz w:val="20"/>
          <w:szCs w:val="20"/>
        </w:rPr>
        <w:t>2</w:t>
      </w:r>
      <w:r>
        <w:rPr>
          <w:b/>
          <w:sz w:val="20"/>
          <w:szCs w:val="20"/>
        </w:rPr>
        <w:t>-</w:t>
      </w:r>
      <w:r w:rsidR="005C722C" w:rsidRPr="007F4698">
        <w:rPr>
          <w:b/>
          <w:sz w:val="20"/>
          <w:szCs w:val="20"/>
        </w:rPr>
        <w:t xml:space="preserve"> </w:t>
      </w:r>
      <w:r w:rsidR="005C722C">
        <w:rPr>
          <w:b/>
          <w:sz w:val="20"/>
          <w:szCs w:val="20"/>
        </w:rPr>
        <w:t xml:space="preserve">İHALE KONUSU </w:t>
      </w:r>
      <w:r>
        <w:rPr>
          <w:b/>
          <w:sz w:val="20"/>
          <w:szCs w:val="20"/>
        </w:rPr>
        <w:t>ALIMA</w:t>
      </w:r>
      <w:r w:rsidR="005C722C" w:rsidRPr="007F4698">
        <w:rPr>
          <w:b/>
          <w:sz w:val="20"/>
          <w:szCs w:val="20"/>
        </w:rPr>
        <w:t xml:space="preserve"> İLİŞKİN BİLGİLER</w:t>
      </w:r>
      <w:r w:rsidR="005C722C">
        <w:rPr>
          <w:b/>
          <w:sz w:val="20"/>
          <w:szCs w:val="20"/>
        </w:rPr>
        <w:t>:</w:t>
      </w:r>
      <w:r w:rsidR="005C722C" w:rsidRPr="007F4698">
        <w:rPr>
          <w:b/>
          <w:sz w:val="20"/>
          <w:szCs w:val="20"/>
        </w:rPr>
        <w:t xml:space="preserve">  </w:t>
      </w:r>
    </w:p>
    <w:p w:rsidR="005C722C" w:rsidRDefault="005C722C" w:rsidP="00306A55">
      <w:pPr>
        <w:tabs>
          <w:tab w:val="left" w:pos="851"/>
        </w:tabs>
        <w:spacing w:after="120"/>
        <w:rPr>
          <w:sz w:val="20"/>
          <w:szCs w:val="20"/>
        </w:rPr>
      </w:pPr>
      <w:r w:rsidRPr="007F4698">
        <w:rPr>
          <w:b/>
          <w:sz w:val="20"/>
          <w:szCs w:val="20"/>
        </w:rPr>
        <w:t>2.1.</w:t>
      </w:r>
      <w:r>
        <w:rPr>
          <w:b/>
          <w:sz w:val="20"/>
          <w:szCs w:val="20"/>
        </w:rPr>
        <w:tab/>
      </w:r>
      <w:r w:rsidRPr="00BD75C2">
        <w:rPr>
          <w:sz w:val="20"/>
          <w:szCs w:val="20"/>
        </w:rPr>
        <w:t xml:space="preserve">İhale Konusu </w:t>
      </w:r>
      <w:r>
        <w:rPr>
          <w:sz w:val="20"/>
          <w:szCs w:val="20"/>
        </w:rPr>
        <w:t>Alımın</w:t>
      </w:r>
      <w:r w:rsidRPr="00BD75C2">
        <w:rPr>
          <w:sz w:val="20"/>
          <w:szCs w:val="20"/>
        </w:rPr>
        <w:t>;</w:t>
      </w:r>
    </w:p>
    <w:p w:rsidR="005C722C" w:rsidRPr="007F4698" w:rsidRDefault="005C722C" w:rsidP="00306A55">
      <w:pPr>
        <w:tabs>
          <w:tab w:val="left" w:pos="851"/>
        </w:tabs>
        <w:spacing w:after="120"/>
        <w:rPr>
          <w:sz w:val="20"/>
          <w:szCs w:val="20"/>
        </w:rPr>
      </w:pPr>
      <w:r>
        <w:rPr>
          <w:b/>
          <w:sz w:val="20"/>
          <w:szCs w:val="20"/>
        </w:rPr>
        <w:t>2.1.1.</w:t>
      </w:r>
      <w:r>
        <w:rPr>
          <w:i/>
          <w:sz w:val="20"/>
          <w:szCs w:val="20"/>
        </w:rPr>
        <w:tab/>
      </w:r>
      <w:r w:rsidRPr="007F4698">
        <w:rPr>
          <w:sz w:val="20"/>
          <w:szCs w:val="20"/>
        </w:rPr>
        <w:t>Adı</w:t>
      </w:r>
      <w:r w:rsidRPr="007F4698">
        <w:rPr>
          <w:sz w:val="20"/>
          <w:szCs w:val="20"/>
        </w:rPr>
        <w:tab/>
      </w:r>
      <w:r>
        <w:rPr>
          <w:sz w:val="20"/>
          <w:szCs w:val="20"/>
        </w:rPr>
        <w:tab/>
      </w:r>
      <w:r>
        <w:rPr>
          <w:sz w:val="20"/>
          <w:szCs w:val="20"/>
        </w:rPr>
        <w:tab/>
      </w:r>
      <w:r>
        <w:rPr>
          <w:sz w:val="20"/>
          <w:szCs w:val="20"/>
        </w:rPr>
        <w:tab/>
        <w:t xml:space="preserve">        </w:t>
      </w:r>
      <w:r w:rsidRPr="007F4698">
        <w:rPr>
          <w:sz w:val="20"/>
          <w:szCs w:val="20"/>
        </w:rPr>
        <w:t xml:space="preserve">: </w:t>
      </w:r>
      <w:r w:rsidR="00544CC9" w:rsidRPr="00544CC9">
        <w:rPr>
          <w:sz w:val="20"/>
          <w:szCs w:val="20"/>
        </w:rPr>
        <w:t>1 A</w:t>
      </w:r>
      <w:r w:rsidR="006D4645">
        <w:rPr>
          <w:sz w:val="20"/>
          <w:szCs w:val="20"/>
        </w:rPr>
        <w:t>det Çekme Kopma Cihazı</w:t>
      </w:r>
      <w:r w:rsidR="00544CC9" w:rsidRPr="00544CC9">
        <w:rPr>
          <w:sz w:val="20"/>
          <w:szCs w:val="20"/>
        </w:rPr>
        <w:t xml:space="preserve"> Alımı</w:t>
      </w:r>
    </w:p>
    <w:p w:rsidR="005C722C" w:rsidRPr="00C90946" w:rsidRDefault="005C722C" w:rsidP="00306A55">
      <w:pPr>
        <w:tabs>
          <w:tab w:val="left" w:pos="851"/>
          <w:tab w:val="left" w:pos="3898"/>
        </w:tabs>
        <w:spacing w:after="120"/>
        <w:rPr>
          <w:sz w:val="20"/>
          <w:szCs w:val="20"/>
        </w:rPr>
      </w:pPr>
      <w:r w:rsidRPr="007F4698">
        <w:rPr>
          <w:b/>
          <w:sz w:val="20"/>
          <w:szCs w:val="20"/>
        </w:rPr>
        <w:t>2.</w:t>
      </w:r>
      <w:r>
        <w:rPr>
          <w:b/>
          <w:sz w:val="20"/>
          <w:szCs w:val="20"/>
        </w:rPr>
        <w:t>1.2.</w:t>
      </w:r>
      <w:r>
        <w:rPr>
          <w:i/>
          <w:sz w:val="20"/>
          <w:szCs w:val="20"/>
        </w:rPr>
        <w:tab/>
      </w:r>
      <w:r w:rsidRPr="007F4698">
        <w:rPr>
          <w:sz w:val="20"/>
          <w:szCs w:val="20"/>
        </w:rPr>
        <w:t xml:space="preserve">Proje No. </w:t>
      </w:r>
      <w:r w:rsidRPr="007F4698">
        <w:rPr>
          <w:sz w:val="20"/>
          <w:szCs w:val="20"/>
        </w:rPr>
        <w:tab/>
        <w:t xml:space="preserve">: </w:t>
      </w:r>
      <w:r w:rsidR="00544CC9" w:rsidRPr="00262A2F">
        <w:rPr>
          <w:sz w:val="20"/>
          <w:szCs w:val="20"/>
        </w:rPr>
        <w:t>1HBF</w:t>
      </w:r>
      <w:r w:rsidR="00ED6E5F">
        <w:rPr>
          <w:sz w:val="20"/>
          <w:szCs w:val="20"/>
        </w:rPr>
        <w:t>M</w:t>
      </w:r>
      <w:r w:rsidR="00544CC9" w:rsidRPr="00262A2F">
        <w:rPr>
          <w:sz w:val="20"/>
          <w:szCs w:val="20"/>
        </w:rPr>
        <w:t>-21</w:t>
      </w:r>
      <w:r w:rsidRPr="00262A2F">
        <w:rPr>
          <w:sz w:val="20"/>
          <w:szCs w:val="20"/>
        </w:rPr>
        <w:t>-</w:t>
      </w:r>
      <w:r w:rsidR="00262A2F" w:rsidRPr="00262A2F">
        <w:rPr>
          <w:sz w:val="20"/>
          <w:szCs w:val="20"/>
        </w:rPr>
        <w:t>DSB1</w:t>
      </w:r>
    </w:p>
    <w:p w:rsidR="005C722C" w:rsidRPr="00B60586" w:rsidRDefault="005C722C" w:rsidP="00306A55">
      <w:pPr>
        <w:tabs>
          <w:tab w:val="left" w:pos="851"/>
          <w:tab w:val="left" w:pos="3898"/>
        </w:tabs>
        <w:spacing w:after="120"/>
        <w:rPr>
          <w:sz w:val="20"/>
          <w:szCs w:val="20"/>
        </w:rPr>
      </w:pPr>
      <w:r w:rsidRPr="007F4698">
        <w:rPr>
          <w:b/>
          <w:sz w:val="20"/>
          <w:szCs w:val="20"/>
        </w:rPr>
        <w:t>2.</w:t>
      </w:r>
      <w:r>
        <w:rPr>
          <w:b/>
          <w:sz w:val="20"/>
          <w:szCs w:val="20"/>
        </w:rPr>
        <w:t>1.</w:t>
      </w:r>
      <w:r w:rsidR="00C02E66">
        <w:rPr>
          <w:b/>
          <w:sz w:val="20"/>
          <w:szCs w:val="20"/>
        </w:rPr>
        <w:t>3</w:t>
      </w:r>
      <w:r>
        <w:rPr>
          <w:b/>
          <w:sz w:val="20"/>
          <w:szCs w:val="20"/>
        </w:rPr>
        <w:t>.</w:t>
      </w:r>
      <w:r w:rsidRPr="007F4698">
        <w:rPr>
          <w:sz w:val="20"/>
          <w:szCs w:val="20"/>
        </w:rPr>
        <w:tab/>
        <w:t>Miktarı ve türü</w:t>
      </w:r>
      <w:r w:rsidRPr="007F4698">
        <w:rPr>
          <w:sz w:val="20"/>
          <w:szCs w:val="20"/>
        </w:rPr>
        <w:tab/>
        <w:t xml:space="preserve">: </w:t>
      </w:r>
      <w:r>
        <w:rPr>
          <w:sz w:val="20"/>
          <w:szCs w:val="20"/>
        </w:rPr>
        <w:t>1 Adet</w:t>
      </w:r>
    </w:p>
    <w:p w:rsidR="005C722C" w:rsidRPr="007F4698" w:rsidRDefault="005C722C" w:rsidP="00306A55">
      <w:pPr>
        <w:tabs>
          <w:tab w:val="left" w:pos="851"/>
        </w:tabs>
        <w:spacing w:after="120"/>
        <w:rPr>
          <w:b/>
          <w:i/>
          <w:sz w:val="20"/>
          <w:szCs w:val="20"/>
        </w:rPr>
      </w:pPr>
      <w:r w:rsidRPr="007F4698">
        <w:rPr>
          <w:b/>
          <w:sz w:val="20"/>
          <w:szCs w:val="20"/>
        </w:rPr>
        <w:t>2.</w:t>
      </w:r>
      <w:r>
        <w:rPr>
          <w:b/>
          <w:sz w:val="20"/>
          <w:szCs w:val="20"/>
        </w:rPr>
        <w:t>1.</w:t>
      </w:r>
      <w:r w:rsidR="00E834B7">
        <w:rPr>
          <w:b/>
          <w:sz w:val="20"/>
          <w:szCs w:val="20"/>
        </w:rPr>
        <w:t>4</w:t>
      </w:r>
      <w:r>
        <w:rPr>
          <w:b/>
          <w:sz w:val="20"/>
          <w:szCs w:val="20"/>
        </w:rPr>
        <w:t>.</w:t>
      </w:r>
      <w:r w:rsidRPr="007F4698">
        <w:rPr>
          <w:sz w:val="20"/>
          <w:szCs w:val="20"/>
        </w:rPr>
        <w:tab/>
      </w:r>
      <w:r w:rsidR="00C02E66" w:rsidRPr="00C02E66">
        <w:rPr>
          <w:sz w:val="20"/>
          <w:szCs w:val="20"/>
        </w:rPr>
        <w:t>Teslim Edileceği Yer</w:t>
      </w:r>
      <w:r w:rsidRPr="007F4698">
        <w:rPr>
          <w:b/>
          <w:sz w:val="20"/>
          <w:szCs w:val="20"/>
        </w:rPr>
        <w:tab/>
        <w:t xml:space="preserve">          </w:t>
      </w:r>
      <w:r>
        <w:rPr>
          <w:b/>
          <w:sz w:val="20"/>
          <w:szCs w:val="20"/>
        </w:rPr>
        <w:t xml:space="preserve">  </w:t>
      </w:r>
      <w:r w:rsidRPr="007F4698">
        <w:rPr>
          <w:b/>
          <w:sz w:val="20"/>
          <w:szCs w:val="20"/>
        </w:rPr>
        <w:t xml:space="preserve">     </w:t>
      </w:r>
      <w:r>
        <w:rPr>
          <w:b/>
          <w:sz w:val="20"/>
          <w:szCs w:val="20"/>
        </w:rPr>
        <w:t xml:space="preserve">      </w:t>
      </w:r>
      <w:r w:rsidR="00C02E66">
        <w:rPr>
          <w:b/>
          <w:sz w:val="20"/>
          <w:szCs w:val="20"/>
        </w:rPr>
        <w:t xml:space="preserve"> </w:t>
      </w:r>
      <w:r w:rsidRPr="007F4698">
        <w:rPr>
          <w:sz w:val="20"/>
          <w:szCs w:val="20"/>
        </w:rPr>
        <w:t xml:space="preserve">: </w:t>
      </w:r>
      <w:r w:rsidR="00C02E66" w:rsidRPr="00C02E66">
        <w:rPr>
          <w:sz w:val="20"/>
          <w:szCs w:val="20"/>
        </w:rPr>
        <w:t>Eskişehir 1’inci Hava Bakım Fabrika Müdürlüğüne teslim edilecektir.</w:t>
      </w:r>
    </w:p>
    <w:p w:rsidR="00FD2E46" w:rsidRPr="00195FEC" w:rsidRDefault="00395264" w:rsidP="00306A55">
      <w:pPr>
        <w:tabs>
          <w:tab w:val="left" w:pos="851"/>
        </w:tabs>
        <w:spacing w:after="120"/>
        <w:rPr>
          <w:sz w:val="20"/>
          <w:szCs w:val="20"/>
        </w:rPr>
      </w:pPr>
      <w:r w:rsidRPr="00395264">
        <w:rPr>
          <w:b/>
          <w:sz w:val="20"/>
          <w:szCs w:val="20"/>
        </w:rPr>
        <w:t>2.1.</w:t>
      </w:r>
      <w:r w:rsidR="00E834B7">
        <w:rPr>
          <w:b/>
          <w:sz w:val="20"/>
          <w:szCs w:val="20"/>
        </w:rPr>
        <w:t>5</w:t>
      </w:r>
      <w:r w:rsidR="004C3A19" w:rsidRPr="00395264">
        <w:rPr>
          <w:b/>
          <w:sz w:val="20"/>
          <w:szCs w:val="20"/>
        </w:rPr>
        <w:t>.</w:t>
      </w:r>
      <w:r>
        <w:rPr>
          <w:sz w:val="20"/>
          <w:szCs w:val="20"/>
        </w:rPr>
        <w:tab/>
      </w:r>
      <w:r w:rsidR="004C3A19" w:rsidRPr="00195FEC">
        <w:rPr>
          <w:sz w:val="20"/>
          <w:szCs w:val="20"/>
        </w:rPr>
        <w:t>Teknik Şartname Numarası</w:t>
      </w:r>
      <w:r w:rsidR="004C3A19" w:rsidRPr="00195FEC">
        <w:rPr>
          <w:sz w:val="20"/>
          <w:szCs w:val="20"/>
        </w:rPr>
        <w:tab/>
      </w:r>
      <w:r>
        <w:rPr>
          <w:sz w:val="20"/>
          <w:szCs w:val="20"/>
        </w:rPr>
        <w:t xml:space="preserve">        </w:t>
      </w:r>
      <w:r w:rsidR="004C3A19" w:rsidRPr="00195FEC">
        <w:rPr>
          <w:sz w:val="20"/>
          <w:szCs w:val="20"/>
        </w:rPr>
        <w:t xml:space="preserve">:  </w:t>
      </w:r>
      <w:r w:rsidR="006D4645">
        <w:rPr>
          <w:sz w:val="20"/>
          <w:szCs w:val="20"/>
        </w:rPr>
        <w:t>2ABFM-C-04</w:t>
      </w:r>
    </w:p>
    <w:p w:rsidR="00395264" w:rsidRDefault="00395264" w:rsidP="00E42AE4">
      <w:pPr>
        <w:spacing w:before="120" w:after="120"/>
        <w:jc w:val="both"/>
        <w:rPr>
          <w:b/>
          <w:bCs/>
          <w:sz w:val="20"/>
          <w:szCs w:val="20"/>
        </w:rPr>
      </w:pPr>
    </w:p>
    <w:p w:rsidR="00DF4D52" w:rsidRPr="00195FEC" w:rsidRDefault="00395264" w:rsidP="00E42AE4">
      <w:pPr>
        <w:spacing w:before="120" w:after="120"/>
        <w:jc w:val="both"/>
        <w:rPr>
          <w:b/>
          <w:bCs/>
          <w:sz w:val="20"/>
          <w:szCs w:val="20"/>
        </w:rPr>
      </w:pPr>
      <w:r w:rsidRPr="00195FEC">
        <w:rPr>
          <w:b/>
          <w:bCs/>
          <w:sz w:val="20"/>
          <w:szCs w:val="20"/>
        </w:rPr>
        <w:t xml:space="preserve">MADDE 3 - İHALEYE </w:t>
      </w:r>
      <w:r w:rsidR="00C91573">
        <w:rPr>
          <w:b/>
          <w:bCs/>
          <w:sz w:val="20"/>
          <w:szCs w:val="20"/>
        </w:rPr>
        <w:t xml:space="preserve">VE ÖN YETERLİLİK DEĞERLENDİRMESİNE </w:t>
      </w:r>
      <w:r w:rsidRPr="00195FEC">
        <w:rPr>
          <w:b/>
          <w:bCs/>
          <w:sz w:val="20"/>
          <w:szCs w:val="20"/>
        </w:rPr>
        <w:t xml:space="preserve">İLİŞKİN BİLGİLER </w:t>
      </w:r>
    </w:p>
    <w:p w:rsidR="00134562" w:rsidRPr="00395264" w:rsidRDefault="00134562" w:rsidP="00134562">
      <w:pPr>
        <w:tabs>
          <w:tab w:val="left" w:pos="851"/>
        </w:tabs>
        <w:spacing w:after="120"/>
        <w:jc w:val="both"/>
        <w:rPr>
          <w:bCs/>
          <w:sz w:val="20"/>
          <w:szCs w:val="20"/>
        </w:rPr>
      </w:pPr>
      <w:r w:rsidRPr="00395264">
        <w:rPr>
          <w:b/>
          <w:bCs/>
          <w:sz w:val="20"/>
          <w:szCs w:val="20"/>
        </w:rPr>
        <w:t>3.1.</w:t>
      </w:r>
      <w:r w:rsidRPr="00395264">
        <w:rPr>
          <w:bCs/>
          <w:sz w:val="20"/>
          <w:szCs w:val="20"/>
        </w:rPr>
        <w:t xml:space="preserve"> </w:t>
      </w:r>
      <w:r>
        <w:rPr>
          <w:bCs/>
          <w:sz w:val="20"/>
          <w:szCs w:val="20"/>
        </w:rPr>
        <w:tab/>
      </w:r>
      <w:r w:rsidRPr="00395264">
        <w:rPr>
          <w:bCs/>
          <w:sz w:val="20"/>
          <w:szCs w:val="20"/>
        </w:rPr>
        <w:t>İhale</w:t>
      </w:r>
      <w:r>
        <w:rPr>
          <w:bCs/>
          <w:sz w:val="20"/>
          <w:szCs w:val="20"/>
        </w:rPr>
        <w:t xml:space="preserve"> Kayıt Numarası: </w:t>
      </w:r>
      <w:r w:rsidRPr="001A6A1D">
        <w:rPr>
          <w:bCs/>
          <w:sz w:val="20"/>
          <w:szCs w:val="20"/>
        </w:rPr>
        <w:t>2021/</w:t>
      </w:r>
      <w:r w:rsidR="001A6A1D" w:rsidRPr="001A6A1D">
        <w:rPr>
          <w:bCs/>
          <w:sz w:val="20"/>
          <w:szCs w:val="20"/>
        </w:rPr>
        <w:t>733825</w:t>
      </w:r>
    </w:p>
    <w:p w:rsidR="00DF4D52" w:rsidRPr="00395264" w:rsidRDefault="00094681" w:rsidP="00306A55">
      <w:pPr>
        <w:tabs>
          <w:tab w:val="left" w:pos="851"/>
        </w:tabs>
        <w:spacing w:after="120"/>
        <w:jc w:val="both"/>
        <w:rPr>
          <w:bCs/>
          <w:sz w:val="20"/>
          <w:szCs w:val="20"/>
        </w:rPr>
      </w:pPr>
      <w:r>
        <w:rPr>
          <w:b/>
          <w:bCs/>
          <w:sz w:val="20"/>
          <w:szCs w:val="20"/>
        </w:rPr>
        <w:t>3.2</w:t>
      </w:r>
      <w:r w:rsidR="00DF4D52" w:rsidRPr="00395264">
        <w:rPr>
          <w:b/>
          <w:bCs/>
          <w:sz w:val="20"/>
          <w:szCs w:val="20"/>
        </w:rPr>
        <w:t>.</w:t>
      </w:r>
      <w:r w:rsidR="00DF4D52" w:rsidRPr="00395264">
        <w:rPr>
          <w:bCs/>
          <w:sz w:val="20"/>
          <w:szCs w:val="20"/>
        </w:rPr>
        <w:t xml:space="preserve"> </w:t>
      </w:r>
      <w:r w:rsidR="00395264">
        <w:rPr>
          <w:bCs/>
          <w:sz w:val="20"/>
          <w:szCs w:val="20"/>
        </w:rPr>
        <w:tab/>
      </w:r>
      <w:r w:rsidR="00DF4D52" w:rsidRPr="00395264">
        <w:rPr>
          <w:bCs/>
          <w:sz w:val="20"/>
          <w:szCs w:val="20"/>
        </w:rPr>
        <w:t>İhale</w:t>
      </w:r>
      <w:r w:rsidR="006A20E0" w:rsidRPr="00395264">
        <w:rPr>
          <w:bCs/>
          <w:sz w:val="20"/>
          <w:szCs w:val="20"/>
        </w:rPr>
        <w:t xml:space="preserve"> </w:t>
      </w:r>
      <w:r w:rsidR="00395264">
        <w:rPr>
          <w:bCs/>
          <w:sz w:val="20"/>
          <w:szCs w:val="20"/>
        </w:rPr>
        <w:t>U</w:t>
      </w:r>
      <w:r w:rsidR="00395264" w:rsidRPr="00395264">
        <w:rPr>
          <w:bCs/>
          <w:sz w:val="20"/>
          <w:szCs w:val="20"/>
        </w:rPr>
        <w:t>sulü</w:t>
      </w:r>
      <w:r w:rsidR="00395264">
        <w:rPr>
          <w:bCs/>
          <w:sz w:val="20"/>
          <w:szCs w:val="20"/>
        </w:rPr>
        <w:t xml:space="preserve"> : </w:t>
      </w:r>
      <w:r w:rsidR="00B2646A" w:rsidRPr="0051347E">
        <w:rPr>
          <w:rFonts w:ascii="Calibri" w:eastAsia="Times New Roman" w:hAnsi="Calibri" w:cs="Calibri"/>
          <w:sz w:val="20"/>
          <w:szCs w:val="20"/>
          <w:lang w:eastAsia="tr-TR"/>
        </w:rPr>
        <w:t>4734 Sayılı Kamu İhale Kanunu 3 (b) istisna maddesi kapsamında çıkarılan ve 4416 sayılı Cumhurbaşkanı Kararının 6-1(a) maddesi doğrultusunda Belli İstekliler Arasında İhale usulü.</w:t>
      </w:r>
    </w:p>
    <w:p w:rsidR="00DF4D52" w:rsidRPr="0049504D" w:rsidRDefault="00DD36ED" w:rsidP="00306A55">
      <w:pPr>
        <w:tabs>
          <w:tab w:val="left" w:pos="851"/>
        </w:tabs>
        <w:spacing w:after="120"/>
        <w:jc w:val="both"/>
        <w:rPr>
          <w:bCs/>
          <w:sz w:val="20"/>
          <w:szCs w:val="20"/>
        </w:rPr>
      </w:pPr>
      <w:r>
        <w:rPr>
          <w:b/>
          <w:bCs/>
          <w:sz w:val="20"/>
          <w:szCs w:val="20"/>
        </w:rPr>
        <w:t>3.3</w:t>
      </w:r>
      <w:r w:rsidR="00395264" w:rsidRPr="00395264">
        <w:rPr>
          <w:b/>
          <w:bCs/>
          <w:sz w:val="20"/>
          <w:szCs w:val="20"/>
        </w:rPr>
        <w:t>.</w:t>
      </w:r>
      <w:r w:rsidR="00395264">
        <w:rPr>
          <w:bCs/>
          <w:sz w:val="20"/>
          <w:szCs w:val="20"/>
        </w:rPr>
        <w:tab/>
      </w:r>
      <w:r w:rsidR="00094681">
        <w:rPr>
          <w:bCs/>
          <w:sz w:val="20"/>
          <w:szCs w:val="20"/>
        </w:rPr>
        <w:t xml:space="preserve">Ön </w:t>
      </w:r>
      <w:r w:rsidR="00CC7B13">
        <w:rPr>
          <w:bCs/>
          <w:sz w:val="20"/>
          <w:szCs w:val="20"/>
        </w:rPr>
        <w:t>Yeterlik</w:t>
      </w:r>
      <w:r w:rsidR="00094681">
        <w:rPr>
          <w:bCs/>
          <w:sz w:val="20"/>
          <w:szCs w:val="20"/>
        </w:rPr>
        <w:t xml:space="preserve"> Başvurusunun Sunulacağı </w:t>
      </w:r>
      <w:r w:rsidR="00395264" w:rsidRPr="0049504D">
        <w:rPr>
          <w:bCs/>
          <w:sz w:val="20"/>
          <w:szCs w:val="20"/>
        </w:rPr>
        <w:t xml:space="preserve">Adres </w:t>
      </w:r>
      <w:r w:rsidR="00DF4D52" w:rsidRPr="0049504D">
        <w:rPr>
          <w:bCs/>
          <w:sz w:val="20"/>
          <w:szCs w:val="20"/>
        </w:rPr>
        <w:t xml:space="preserve">: </w:t>
      </w:r>
      <w:r w:rsidR="004A5481" w:rsidRPr="004A5481">
        <w:rPr>
          <w:rStyle w:val="richtext"/>
          <w:bCs/>
          <w:sz w:val="20"/>
          <w:szCs w:val="20"/>
        </w:rPr>
        <w:t xml:space="preserve">1'inci Hava Bakım Fabrika Müdürlüğü İhale Komisyonu Başkanlığı, </w:t>
      </w:r>
      <w:r w:rsidR="00F7383A" w:rsidRPr="00C3034C">
        <w:rPr>
          <w:sz w:val="20"/>
          <w:szCs w:val="20"/>
        </w:rPr>
        <w:t>Şeker Mahallesi Çevre Yolu Bulvarı No:178/26 Tepebaşı/ESKİŞEHİR</w:t>
      </w:r>
      <w:r w:rsidR="00F7383A" w:rsidRPr="007F4698">
        <w:rPr>
          <w:sz w:val="20"/>
          <w:szCs w:val="20"/>
        </w:rPr>
        <w:t xml:space="preserve"> </w:t>
      </w:r>
      <w:r w:rsidR="00F7383A" w:rsidRPr="007F4698">
        <w:rPr>
          <w:b/>
          <w:sz w:val="20"/>
          <w:szCs w:val="20"/>
        </w:rPr>
        <w:t xml:space="preserve"> </w:t>
      </w:r>
    </w:p>
    <w:p w:rsidR="00DF4D52" w:rsidRDefault="00DD36ED" w:rsidP="00306A55">
      <w:pPr>
        <w:tabs>
          <w:tab w:val="left" w:pos="851"/>
        </w:tabs>
        <w:spacing w:after="120"/>
        <w:jc w:val="both"/>
        <w:rPr>
          <w:rStyle w:val="richtext"/>
          <w:bCs/>
          <w:sz w:val="20"/>
          <w:szCs w:val="20"/>
        </w:rPr>
      </w:pPr>
      <w:r>
        <w:rPr>
          <w:b/>
          <w:bCs/>
          <w:sz w:val="20"/>
          <w:szCs w:val="20"/>
        </w:rPr>
        <w:t>3.4</w:t>
      </w:r>
      <w:r w:rsidR="00395264" w:rsidRPr="0049504D">
        <w:rPr>
          <w:b/>
          <w:bCs/>
          <w:sz w:val="20"/>
          <w:szCs w:val="20"/>
        </w:rPr>
        <w:t>.</w:t>
      </w:r>
      <w:r w:rsidR="00395264" w:rsidRPr="0049504D">
        <w:rPr>
          <w:bCs/>
          <w:sz w:val="20"/>
          <w:szCs w:val="20"/>
        </w:rPr>
        <w:tab/>
      </w:r>
      <w:r w:rsidR="00974CD1">
        <w:rPr>
          <w:bCs/>
          <w:sz w:val="20"/>
          <w:szCs w:val="20"/>
        </w:rPr>
        <w:t xml:space="preserve">Ön </w:t>
      </w:r>
      <w:r w:rsidR="00CC7B13">
        <w:rPr>
          <w:bCs/>
          <w:sz w:val="20"/>
          <w:szCs w:val="20"/>
        </w:rPr>
        <w:t>Yeterlik</w:t>
      </w:r>
      <w:r w:rsidR="00974CD1">
        <w:rPr>
          <w:bCs/>
          <w:sz w:val="20"/>
          <w:szCs w:val="20"/>
        </w:rPr>
        <w:t xml:space="preserve"> Değerlendirmesinin</w:t>
      </w:r>
      <w:r w:rsidR="00395264" w:rsidRPr="0049504D">
        <w:rPr>
          <w:bCs/>
          <w:sz w:val="20"/>
          <w:szCs w:val="20"/>
        </w:rPr>
        <w:t xml:space="preserve"> Yapılacağı Adres </w:t>
      </w:r>
      <w:r w:rsidR="00DF4D52" w:rsidRPr="0049504D">
        <w:rPr>
          <w:bCs/>
          <w:sz w:val="20"/>
          <w:szCs w:val="20"/>
        </w:rPr>
        <w:t xml:space="preserve">: </w:t>
      </w:r>
      <w:r w:rsidR="004A5481" w:rsidRPr="004A5481">
        <w:rPr>
          <w:rStyle w:val="richtext"/>
          <w:bCs/>
          <w:sz w:val="20"/>
          <w:szCs w:val="20"/>
        </w:rPr>
        <w:t xml:space="preserve">1'inci Hava Bakım Fabrika Müdürlüğü İhale Komisyonu Başkanlığı, </w:t>
      </w:r>
      <w:r w:rsidR="00F7383A" w:rsidRPr="00C3034C">
        <w:rPr>
          <w:sz w:val="20"/>
          <w:szCs w:val="20"/>
        </w:rPr>
        <w:t>Şeker Mahallesi Çevre Yolu Bulvarı No:178/26 Tepebaşı/ESKİŞEHİR</w:t>
      </w:r>
      <w:r w:rsidR="00F7383A" w:rsidRPr="007F4698">
        <w:rPr>
          <w:sz w:val="20"/>
          <w:szCs w:val="20"/>
        </w:rPr>
        <w:t xml:space="preserve"> </w:t>
      </w:r>
      <w:r w:rsidR="00F7383A" w:rsidRPr="007F4698">
        <w:rPr>
          <w:b/>
          <w:sz w:val="20"/>
          <w:szCs w:val="20"/>
        </w:rPr>
        <w:t xml:space="preserve"> </w:t>
      </w:r>
    </w:p>
    <w:p w:rsidR="00862E5D" w:rsidRDefault="00862E5D" w:rsidP="00862E5D">
      <w:pPr>
        <w:tabs>
          <w:tab w:val="left" w:pos="851"/>
        </w:tabs>
        <w:spacing w:after="120"/>
        <w:jc w:val="both"/>
        <w:rPr>
          <w:rStyle w:val="richtext"/>
          <w:bCs/>
          <w:sz w:val="20"/>
          <w:szCs w:val="20"/>
        </w:rPr>
      </w:pPr>
      <w:r>
        <w:rPr>
          <w:b/>
          <w:bCs/>
          <w:sz w:val="20"/>
          <w:szCs w:val="20"/>
        </w:rPr>
        <w:t>3.5</w:t>
      </w:r>
      <w:r w:rsidRPr="0049504D">
        <w:rPr>
          <w:b/>
          <w:bCs/>
          <w:sz w:val="20"/>
          <w:szCs w:val="20"/>
        </w:rPr>
        <w:t>.</w:t>
      </w:r>
      <w:r w:rsidRPr="0049504D">
        <w:rPr>
          <w:bCs/>
          <w:sz w:val="20"/>
          <w:szCs w:val="20"/>
        </w:rPr>
        <w:tab/>
      </w:r>
      <w:r w:rsidRPr="00862E5D">
        <w:rPr>
          <w:bCs/>
          <w:sz w:val="20"/>
          <w:szCs w:val="20"/>
        </w:rPr>
        <w:t>Ön yeterlik değerlendirme(son başvuru) tarihi:</w:t>
      </w:r>
      <w:r>
        <w:rPr>
          <w:bCs/>
          <w:sz w:val="20"/>
          <w:szCs w:val="20"/>
        </w:rPr>
        <w:t xml:space="preserve"> </w:t>
      </w:r>
      <w:r w:rsidR="001B1E2B">
        <w:rPr>
          <w:bCs/>
          <w:color w:val="FF0000"/>
          <w:sz w:val="20"/>
          <w:szCs w:val="20"/>
        </w:rPr>
        <w:t>…/….</w:t>
      </w:r>
      <w:r w:rsidRPr="00E266F3">
        <w:rPr>
          <w:bCs/>
          <w:color w:val="FF0000"/>
          <w:sz w:val="20"/>
          <w:szCs w:val="20"/>
        </w:rPr>
        <w:t>.</w:t>
      </w:r>
      <w:r w:rsidR="001B1E2B">
        <w:rPr>
          <w:bCs/>
          <w:color w:val="FF0000"/>
          <w:sz w:val="20"/>
          <w:szCs w:val="20"/>
        </w:rPr>
        <w:t>/</w:t>
      </w:r>
      <w:r w:rsidRPr="00E266F3">
        <w:rPr>
          <w:bCs/>
          <w:color w:val="FF0000"/>
          <w:sz w:val="20"/>
          <w:szCs w:val="20"/>
        </w:rPr>
        <w:t>2021</w:t>
      </w:r>
    </w:p>
    <w:p w:rsidR="00862E5D" w:rsidRDefault="00862E5D" w:rsidP="00862E5D">
      <w:pPr>
        <w:tabs>
          <w:tab w:val="left" w:pos="851"/>
        </w:tabs>
        <w:spacing w:after="120"/>
        <w:jc w:val="both"/>
        <w:rPr>
          <w:rStyle w:val="richtext"/>
          <w:bCs/>
          <w:sz w:val="20"/>
          <w:szCs w:val="20"/>
        </w:rPr>
      </w:pPr>
      <w:r>
        <w:rPr>
          <w:b/>
          <w:bCs/>
          <w:sz w:val="20"/>
          <w:szCs w:val="20"/>
        </w:rPr>
        <w:t>3.6</w:t>
      </w:r>
      <w:r w:rsidRPr="0049504D">
        <w:rPr>
          <w:b/>
          <w:bCs/>
          <w:sz w:val="20"/>
          <w:szCs w:val="20"/>
        </w:rPr>
        <w:t>.</w:t>
      </w:r>
      <w:r w:rsidRPr="0049504D">
        <w:rPr>
          <w:bCs/>
          <w:sz w:val="20"/>
          <w:szCs w:val="20"/>
        </w:rPr>
        <w:tab/>
      </w:r>
      <w:r w:rsidRPr="00862E5D">
        <w:rPr>
          <w:bCs/>
          <w:sz w:val="20"/>
          <w:szCs w:val="20"/>
        </w:rPr>
        <w:t xml:space="preserve">Ön yeterlik değerlendirme(son başvuru) saati: </w:t>
      </w:r>
      <w:r w:rsidR="008A2B14">
        <w:rPr>
          <w:bCs/>
          <w:color w:val="FF0000"/>
          <w:sz w:val="20"/>
          <w:szCs w:val="20"/>
        </w:rPr>
        <w:t>…:….</w:t>
      </w:r>
    </w:p>
    <w:p w:rsidR="00395264" w:rsidRPr="0049504D" w:rsidRDefault="00395264" w:rsidP="00306A55">
      <w:pPr>
        <w:tabs>
          <w:tab w:val="left" w:pos="851"/>
        </w:tabs>
        <w:spacing w:after="120"/>
        <w:jc w:val="both"/>
        <w:rPr>
          <w:rStyle w:val="richtext"/>
          <w:bCs/>
          <w:sz w:val="20"/>
          <w:szCs w:val="20"/>
        </w:rPr>
      </w:pPr>
      <w:r w:rsidRPr="0049504D">
        <w:rPr>
          <w:b/>
          <w:bCs/>
          <w:sz w:val="20"/>
          <w:szCs w:val="20"/>
        </w:rPr>
        <w:t>3.</w:t>
      </w:r>
      <w:r w:rsidR="00007BDE">
        <w:rPr>
          <w:b/>
          <w:bCs/>
          <w:sz w:val="20"/>
          <w:szCs w:val="20"/>
        </w:rPr>
        <w:t>7</w:t>
      </w:r>
      <w:r w:rsidRPr="0049504D">
        <w:rPr>
          <w:b/>
          <w:bCs/>
          <w:sz w:val="20"/>
          <w:szCs w:val="20"/>
        </w:rPr>
        <w:t>.</w:t>
      </w:r>
      <w:r w:rsidR="00DF4D52" w:rsidRPr="0049504D">
        <w:rPr>
          <w:rFonts w:eastAsia="Times New Roman"/>
          <w:sz w:val="20"/>
          <w:szCs w:val="20"/>
        </w:rPr>
        <w:t xml:space="preserve"> </w:t>
      </w:r>
      <w:r w:rsidRPr="0049504D">
        <w:rPr>
          <w:rFonts w:eastAsia="Times New Roman"/>
          <w:sz w:val="20"/>
          <w:szCs w:val="20"/>
        </w:rPr>
        <w:tab/>
        <w:t>İhale</w:t>
      </w:r>
      <w:r w:rsidR="00285249">
        <w:rPr>
          <w:rFonts w:eastAsia="Times New Roman"/>
          <w:sz w:val="20"/>
          <w:szCs w:val="20"/>
        </w:rPr>
        <w:t xml:space="preserve"> Değerlendirme ve Seçim</w:t>
      </w:r>
      <w:r w:rsidRPr="0049504D">
        <w:rPr>
          <w:rFonts w:eastAsia="Times New Roman"/>
          <w:sz w:val="20"/>
          <w:szCs w:val="20"/>
        </w:rPr>
        <w:t xml:space="preserve"> Komisyonunun Toplantı Yeri</w:t>
      </w:r>
      <w:r w:rsidR="00DF4D52" w:rsidRPr="0049504D">
        <w:rPr>
          <w:rFonts w:eastAsia="Times New Roman"/>
          <w:sz w:val="20"/>
          <w:szCs w:val="20"/>
        </w:rPr>
        <w:t xml:space="preserve">: </w:t>
      </w:r>
      <w:r w:rsidR="004A5481" w:rsidRPr="004A5481">
        <w:rPr>
          <w:rStyle w:val="richtext"/>
          <w:bCs/>
          <w:sz w:val="20"/>
          <w:szCs w:val="20"/>
        </w:rPr>
        <w:t xml:space="preserve">1'inci Hava Bakım Fabrika Müdürlüğü İhale Komisyonu Başkanlığı, </w:t>
      </w:r>
      <w:r w:rsidR="004E2D7C" w:rsidRPr="00C3034C">
        <w:rPr>
          <w:sz w:val="20"/>
          <w:szCs w:val="20"/>
        </w:rPr>
        <w:t>Şeker Mahallesi Çevre Yolu Bulvarı No:178/26 Tepebaşı/ESKİŞEHİR</w:t>
      </w:r>
      <w:r w:rsidR="004E2D7C" w:rsidRPr="007F4698">
        <w:rPr>
          <w:sz w:val="20"/>
          <w:szCs w:val="20"/>
        </w:rPr>
        <w:t xml:space="preserve"> </w:t>
      </w:r>
      <w:r w:rsidR="004E2D7C" w:rsidRPr="007F4698">
        <w:rPr>
          <w:b/>
          <w:sz w:val="20"/>
          <w:szCs w:val="20"/>
        </w:rPr>
        <w:t xml:space="preserve"> </w:t>
      </w:r>
    </w:p>
    <w:p w:rsidR="007168B9" w:rsidRPr="00334CAC" w:rsidRDefault="00395264" w:rsidP="00C30465">
      <w:pPr>
        <w:tabs>
          <w:tab w:val="left" w:pos="851"/>
        </w:tabs>
        <w:spacing w:after="120"/>
        <w:jc w:val="both"/>
        <w:rPr>
          <w:bCs/>
          <w:sz w:val="20"/>
          <w:szCs w:val="20"/>
        </w:rPr>
      </w:pPr>
      <w:r w:rsidRPr="0049504D">
        <w:rPr>
          <w:rStyle w:val="richtext"/>
          <w:b/>
          <w:bCs/>
          <w:sz w:val="20"/>
          <w:szCs w:val="20"/>
        </w:rPr>
        <w:lastRenderedPageBreak/>
        <w:t>3.</w:t>
      </w:r>
      <w:r w:rsidR="00007BDE">
        <w:rPr>
          <w:rStyle w:val="richtext"/>
          <w:b/>
          <w:bCs/>
          <w:sz w:val="20"/>
          <w:szCs w:val="20"/>
        </w:rPr>
        <w:t>8</w:t>
      </w:r>
      <w:r w:rsidRPr="0049504D">
        <w:rPr>
          <w:rStyle w:val="richtext"/>
          <w:b/>
          <w:bCs/>
          <w:sz w:val="20"/>
          <w:szCs w:val="20"/>
        </w:rPr>
        <w:t>.</w:t>
      </w:r>
      <w:r w:rsidRPr="0049504D">
        <w:rPr>
          <w:rStyle w:val="richtext"/>
          <w:bCs/>
          <w:sz w:val="20"/>
          <w:szCs w:val="20"/>
        </w:rPr>
        <w:tab/>
      </w:r>
      <w:r w:rsidR="00EF1702">
        <w:rPr>
          <w:rStyle w:val="richtext"/>
          <w:bCs/>
          <w:sz w:val="20"/>
          <w:szCs w:val="20"/>
        </w:rPr>
        <w:t>Ö</w:t>
      </w:r>
      <w:r w:rsidR="00D46A20">
        <w:rPr>
          <w:rStyle w:val="richtext"/>
          <w:bCs/>
          <w:sz w:val="20"/>
          <w:szCs w:val="20"/>
        </w:rPr>
        <w:t xml:space="preserve">n </w:t>
      </w:r>
      <w:r w:rsidR="00CC7B13">
        <w:rPr>
          <w:rStyle w:val="richtext"/>
          <w:bCs/>
          <w:sz w:val="20"/>
          <w:szCs w:val="20"/>
        </w:rPr>
        <w:t>yeterlik</w:t>
      </w:r>
      <w:r w:rsidR="00D46A20">
        <w:rPr>
          <w:rStyle w:val="richtext"/>
          <w:bCs/>
          <w:sz w:val="20"/>
          <w:szCs w:val="20"/>
        </w:rPr>
        <w:t xml:space="preserve"> b</w:t>
      </w:r>
      <w:r w:rsidR="00EF1702">
        <w:rPr>
          <w:rStyle w:val="richtext"/>
          <w:bCs/>
          <w:sz w:val="20"/>
          <w:szCs w:val="20"/>
        </w:rPr>
        <w:t>aşvuruları</w:t>
      </w:r>
      <w:r w:rsidR="007168B9" w:rsidRPr="0049504D">
        <w:rPr>
          <w:sz w:val="20"/>
          <w:szCs w:val="20"/>
        </w:rPr>
        <w:t>,</w:t>
      </w:r>
      <w:r w:rsidR="00376264">
        <w:rPr>
          <w:sz w:val="20"/>
          <w:szCs w:val="20"/>
        </w:rPr>
        <w:t xml:space="preserve"> Ön </w:t>
      </w:r>
      <w:r w:rsidR="00CC7B13">
        <w:rPr>
          <w:sz w:val="20"/>
          <w:szCs w:val="20"/>
        </w:rPr>
        <w:t>yeterlik</w:t>
      </w:r>
      <w:r w:rsidR="00376264">
        <w:rPr>
          <w:sz w:val="20"/>
          <w:szCs w:val="20"/>
        </w:rPr>
        <w:t xml:space="preserve"> d</w:t>
      </w:r>
      <w:r w:rsidR="00EF1702">
        <w:rPr>
          <w:sz w:val="20"/>
          <w:szCs w:val="20"/>
        </w:rPr>
        <w:t xml:space="preserve">eğerlendirme </w:t>
      </w:r>
      <w:r w:rsidR="00501C61" w:rsidRPr="0049504D">
        <w:rPr>
          <w:sz w:val="20"/>
          <w:szCs w:val="20"/>
        </w:rPr>
        <w:t xml:space="preserve">(son </w:t>
      </w:r>
      <w:r w:rsidR="00EF1702">
        <w:rPr>
          <w:sz w:val="20"/>
          <w:szCs w:val="20"/>
        </w:rPr>
        <w:t>başvuru</w:t>
      </w:r>
      <w:r w:rsidR="00501C61" w:rsidRPr="0049504D">
        <w:rPr>
          <w:sz w:val="20"/>
          <w:szCs w:val="20"/>
        </w:rPr>
        <w:t xml:space="preserve">) tarih ve saatine kadar yukarıda belirtilen yere </w:t>
      </w:r>
      <w:r w:rsidR="00501C61" w:rsidRPr="00334CAC">
        <w:rPr>
          <w:sz w:val="20"/>
          <w:szCs w:val="20"/>
        </w:rPr>
        <w:t xml:space="preserve">verilebileceği gibi, iadeli taahhütlü posta yoluyla da gönderilebilir. </w:t>
      </w:r>
      <w:r w:rsidR="00EF1702" w:rsidRPr="00EF1702">
        <w:rPr>
          <w:sz w:val="20"/>
          <w:szCs w:val="20"/>
        </w:rPr>
        <w:t>Ön yeterlik değerlendirme</w:t>
      </w:r>
      <w:r w:rsidR="00376264">
        <w:rPr>
          <w:sz w:val="20"/>
          <w:szCs w:val="20"/>
        </w:rPr>
        <w:t xml:space="preserve"> </w:t>
      </w:r>
      <w:r w:rsidR="00EF1702" w:rsidRPr="00EF1702">
        <w:rPr>
          <w:sz w:val="20"/>
          <w:szCs w:val="20"/>
        </w:rPr>
        <w:t>(son başvuru) saatine kadar İdareye ulaşmayan ön yeterlik başvuruları değerlendirmeye alınmaz.</w:t>
      </w:r>
    </w:p>
    <w:p w:rsidR="007168B9" w:rsidRPr="00334CAC" w:rsidRDefault="00395264" w:rsidP="00C30465">
      <w:pPr>
        <w:tabs>
          <w:tab w:val="left" w:pos="851"/>
          <w:tab w:val="left" w:pos="993"/>
          <w:tab w:val="left" w:pos="3898"/>
        </w:tabs>
        <w:spacing w:after="120"/>
        <w:jc w:val="both"/>
        <w:rPr>
          <w:sz w:val="20"/>
          <w:szCs w:val="20"/>
        </w:rPr>
      </w:pPr>
      <w:r w:rsidRPr="00334CAC">
        <w:rPr>
          <w:b/>
          <w:sz w:val="20"/>
          <w:szCs w:val="20"/>
        </w:rPr>
        <w:t>3.</w:t>
      </w:r>
      <w:r w:rsidR="00F161EF">
        <w:rPr>
          <w:b/>
          <w:sz w:val="20"/>
          <w:szCs w:val="20"/>
        </w:rPr>
        <w:t>9</w:t>
      </w:r>
      <w:r w:rsidR="007168B9" w:rsidRPr="00334CAC">
        <w:rPr>
          <w:b/>
          <w:sz w:val="20"/>
          <w:szCs w:val="20"/>
        </w:rPr>
        <w:t>.</w:t>
      </w:r>
      <w:r w:rsidR="007168B9" w:rsidRPr="00334CAC">
        <w:rPr>
          <w:sz w:val="20"/>
          <w:szCs w:val="20"/>
        </w:rPr>
        <w:tab/>
      </w:r>
      <w:r w:rsidR="005D68B1">
        <w:rPr>
          <w:rStyle w:val="richtext"/>
          <w:bCs/>
          <w:sz w:val="20"/>
          <w:szCs w:val="20"/>
        </w:rPr>
        <w:t>Ö</w:t>
      </w:r>
      <w:r w:rsidR="00D46A20">
        <w:rPr>
          <w:rStyle w:val="richtext"/>
          <w:bCs/>
          <w:sz w:val="20"/>
          <w:szCs w:val="20"/>
        </w:rPr>
        <w:t xml:space="preserve">n </w:t>
      </w:r>
      <w:r w:rsidR="00CC7B13">
        <w:rPr>
          <w:rStyle w:val="richtext"/>
          <w:bCs/>
          <w:sz w:val="20"/>
          <w:szCs w:val="20"/>
        </w:rPr>
        <w:t>yeterlik</w:t>
      </w:r>
      <w:r w:rsidR="00D46A20">
        <w:rPr>
          <w:rStyle w:val="richtext"/>
          <w:bCs/>
          <w:sz w:val="20"/>
          <w:szCs w:val="20"/>
        </w:rPr>
        <w:t xml:space="preserve"> b</w:t>
      </w:r>
      <w:r w:rsidR="005D68B1">
        <w:rPr>
          <w:rStyle w:val="richtext"/>
          <w:bCs/>
          <w:sz w:val="20"/>
          <w:szCs w:val="20"/>
        </w:rPr>
        <w:t>aşvuruları</w:t>
      </w:r>
      <w:r w:rsidR="007168B9" w:rsidRPr="00334CAC">
        <w:rPr>
          <w:sz w:val="20"/>
          <w:szCs w:val="20"/>
        </w:rPr>
        <w:t>, zeyilname düzenleme hali hariç, herhangi bir sebeple geri alınamaz ve değiştirilemez.</w:t>
      </w:r>
    </w:p>
    <w:p w:rsidR="007168B9" w:rsidRPr="00334CAC" w:rsidRDefault="00395264" w:rsidP="00C30465">
      <w:pPr>
        <w:tabs>
          <w:tab w:val="left" w:pos="851"/>
          <w:tab w:val="left" w:pos="993"/>
          <w:tab w:val="left" w:pos="3898"/>
        </w:tabs>
        <w:spacing w:after="120"/>
        <w:jc w:val="both"/>
        <w:rPr>
          <w:sz w:val="20"/>
          <w:szCs w:val="20"/>
        </w:rPr>
      </w:pPr>
      <w:r w:rsidRPr="00334CAC">
        <w:rPr>
          <w:b/>
          <w:sz w:val="20"/>
          <w:szCs w:val="20"/>
        </w:rPr>
        <w:t>3.</w:t>
      </w:r>
      <w:r w:rsidR="008C7E57">
        <w:rPr>
          <w:b/>
          <w:sz w:val="20"/>
          <w:szCs w:val="20"/>
        </w:rPr>
        <w:t>10</w:t>
      </w:r>
      <w:r w:rsidR="007168B9" w:rsidRPr="00334CAC">
        <w:rPr>
          <w:b/>
          <w:sz w:val="20"/>
          <w:szCs w:val="20"/>
        </w:rPr>
        <w:t>.</w:t>
      </w:r>
      <w:r w:rsidR="007168B9" w:rsidRPr="00334CAC">
        <w:rPr>
          <w:sz w:val="20"/>
          <w:szCs w:val="20"/>
        </w:rPr>
        <w:tab/>
      </w:r>
      <w:r w:rsidR="00D46A20" w:rsidRPr="00D46A20">
        <w:rPr>
          <w:rStyle w:val="richtext"/>
          <w:bCs/>
          <w:sz w:val="20"/>
          <w:szCs w:val="20"/>
        </w:rPr>
        <w:t>Ön yeterlik değerlendirmesi tarihinin tatil gününe rastlaması halinde, ön yeterlik değerlendirmesi takip eden ilk iş gününde yukarıda belirtilen yer ve saatte yapılır ve bu saate kadar verilen ön yeterlik başvuruları kabul edilir.</w:t>
      </w:r>
    </w:p>
    <w:p w:rsidR="00E4626E" w:rsidRPr="00334CAC" w:rsidRDefault="008C7E57" w:rsidP="00E4626E">
      <w:pPr>
        <w:tabs>
          <w:tab w:val="left" w:pos="851"/>
          <w:tab w:val="left" w:pos="993"/>
          <w:tab w:val="left" w:pos="3898"/>
        </w:tabs>
        <w:spacing w:after="120"/>
        <w:jc w:val="both"/>
        <w:rPr>
          <w:sz w:val="20"/>
          <w:szCs w:val="20"/>
        </w:rPr>
      </w:pPr>
      <w:r>
        <w:rPr>
          <w:b/>
          <w:sz w:val="20"/>
          <w:szCs w:val="20"/>
        </w:rPr>
        <w:t>3.11</w:t>
      </w:r>
      <w:r w:rsidR="00E4626E" w:rsidRPr="00334CAC">
        <w:rPr>
          <w:b/>
          <w:sz w:val="20"/>
          <w:szCs w:val="20"/>
        </w:rPr>
        <w:t>.</w:t>
      </w:r>
      <w:r w:rsidR="00E4626E" w:rsidRPr="00334CAC">
        <w:rPr>
          <w:sz w:val="20"/>
          <w:szCs w:val="20"/>
        </w:rPr>
        <w:tab/>
      </w:r>
      <w:r>
        <w:rPr>
          <w:sz w:val="20"/>
          <w:szCs w:val="20"/>
        </w:rPr>
        <w:t>İlan</w:t>
      </w:r>
      <w:r w:rsidR="00E4626E" w:rsidRPr="00334CAC">
        <w:rPr>
          <w:sz w:val="20"/>
          <w:szCs w:val="20"/>
        </w:rPr>
        <w:t xml:space="preserve"> tarihinden sonra çalışma saatlerinin değişmesi halinde de </w:t>
      </w:r>
      <w:r w:rsidR="001418FC">
        <w:rPr>
          <w:sz w:val="20"/>
          <w:szCs w:val="20"/>
        </w:rPr>
        <w:t xml:space="preserve">ön </w:t>
      </w:r>
      <w:r w:rsidR="00CC7B13">
        <w:rPr>
          <w:sz w:val="20"/>
          <w:szCs w:val="20"/>
        </w:rPr>
        <w:t>yeterlik</w:t>
      </w:r>
      <w:r w:rsidR="001418FC">
        <w:rPr>
          <w:sz w:val="20"/>
          <w:szCs w:val="20"/>
        </w:rPr>
        <w:t xml:space="preserve"> değerlendirmesi yukarıda</w:t>
      </w:r>
      <w:r w:rsidR="00E4626E" w:rsidRPr="00334CAC">
        <w:rPr>
          <w:sz w:val="20"/>
          <w:szCs w:val="20"/>
        </w:rPr>
        <w:t xml:space="preserve"> belirtilen saatte yapılır.</w:t>
      </w:r>
    </w:p>
    <w:p w:rsidR="00E53EC9" w:rsidRPr="00334CAC" w:rsidRDefault="001418FC" w:rsidP="00E4626E">
      <w:pPr>
        <w:tabs>
          <w:tab w:val="left" w:pos="851"/>
          <w:tab w:val="left" w:pos="993"/>
          <w:tab w:val="left" w:pos="3898"/>
        </w:tabs>
        <w:spacing w:after="120"/>
        <w:jc w:val="both"/>
        <w:rPr>
          <w:sz w:val="20"/>
          <w:szCs w:val="20"/>
        </w:rPr>
      </w:pPr>
      <w:r>
        <w:rPr>
          <w:b/>
          <w:sz w:val="20"/>
          <w:szCs w:val="20"/>
        </w:rPr>
        <w:t>3.12</w:t>
      </w:r>
      <w:r w:rsidR="00E53EC9" w:rsidRPr="00334CAC">
        <w:rPr>
          <w:b/>
          <w:sz w:val="20"/>
          <w:szCs w:val="20"/>
        </w:rPr>
        <w:t>.</w:t>
      </w:r>
      <w:r w:rsidR="00E53EC9" w:rsidRPr="00334CAC">
        <w:rPr>
          <w:sz w:val="20"/>
          <w:szCs w:val="20"/>
        </w:rPr>
        <w:tab/>
        <w:t>Saat ayarlarında, Türkiye Radyo Televizyon Kurumunun (TRT) ulusal saat ayarı esas alınır.</w:t>
      </w:r>
    </w:p>
    <w:p w:rsidR="00E4626E" w:rsidRPr="00334CAC" w:rsidRDefault="00E4626E" w:rsidP="00C30465">
      <w:pPr>
        <w:tabs>
          <w:tab w:val="left" w:pos="851"/>
          <w:tab w:val="left" w:pos="993"/>
          <w:tab w:val="left" w:pos="3898"/>
        </w:tabs>
        <w:spacing w:after="120"/>
        <w:jc w:val="both"/>
        <w:rPr>
          <w:sz w:val="20"/>
          <w:szCs w:val="20"/>
        </w:rPr>
      </w:pPr>
    </w:p>
    <w:p w:rsidR="004611A3" w:rsidRPr="00334CAC" w:rsidRDefault="007A1040" w:rsidP="001C1CE1">
      <w:pPr>
        <w:spacing w:after="120"/>
        <w:jc w:val="both"/>
        <w:rPr>
          <w:sz w:val="20"/>
          <w:szCs w:val="20"/>
        </w:rPr>
      </w:pPr>
      <w:r w:rsidRPr="00334CAC">
        <w:rPr>
          <w:b/>
          <w:bCs/>
          <w:sz w:val="20"/>
          <w:szCs w:val="20"/>
        </w:rPr>
        <w:t>MADDE 4</w:t>
      </w:r>
      <w:r w:rsidR="006D7BCE">
        <w:rPr>
          <w:b/>
          <w:bCs/>
          <w:sz w:val="20"/>
          <w:szCs w:val="20"/>
        </w:rPr>
        <w:t>-</w:t>
      </w:r>
      <w:r w:rsidRPr="00334CAC">
        <w:rPr>
          <w:b/>
          <w:bCs/>
          <w:sz w:val="20"/>
          <w:szCs w:val="20"/>
        </w:rPr>
        <w:t xml:space="preserve"> </w:t>
      </w:r>
      <w:r w:rsidR="006D7BCE" w:rsidRPr="006D7BCE">
        <w:rPr>
          <w:b/>
          <w:bCs/>
          <w:sz w:val="20"/>
          <w:szCs w:val="20"/>
        </w:rPr>
        <w:t>ÖN YETERLİK, İHALE DOKÜMANININ GÖRÜLMESİ VE TEMİNİ İLE EKAP’A KAYIT ZORUNLULUĞU</w:t>
      </w:r>
    </w:p>
    <w:p w:rsidR="00B26A4B" w:rsidRDefault="00AD15B0" w:rsidP="00C30465">
      <w:pPr>
        <w:tabs>
          <w:tab w:val="left" w:pos="851"/>
        </w:tabs>
        <w:spacing w:after="120"/>
        <w:jc w:val="both"/>
        <w:rPr>
          <w:sz w:val="20"/>
          <w:szCs w:val="20"/>
        </w:rPr>
      </w:pPr>
      <w:r w:rsidRPr="00AD15B0">
        <w:rPr>
          <w:b/>
          <w:sz w:val="20"/>
          <w:szCs w:val="20"/>
        </w:rPr>
        <w:t>4.1.</w:t>
      </w:r>
      <w:r>
        <w:rPr>
          <w:sz w:val="20"/>
          <w:szCs w:val="20"/>
        </w:rPr>
        <w:tab/>
      </w:r>
      <w:r w:rsidR="00644563" w:rsidRPr="00644563">
        <w:rPr>
          <w:sz w:val="20"/>
          <w:szCs w:val="20"/>
        </w:rPr>
        <w:t xml:space="preserve">Ön yeterlik ve ihale dokümanı </w:t>
      </w:r>
      <w:r w:rsidR="00C4454F" w:rsidRPr="008644EF">
        <w:rPr>
          <w:sz w:val="20"/>
          <w:szCs w:val="20"/>
        </w:rPr>
        <w:t>bedelsiz olarak 1'inci Hava Bakım Fabrika Müdürlüğü İhale Değerlendirme ve Seçim Komisyonu tarafından adaylara verilecektir.</w:t>
      </w:r>
      <w:r w:rsidR="00644563">
        <w:rPr>
          <w:sz w:val="20"/>
          <w:szCs w:val="20"/>
        </w:rPr>
        <w:t xml:space="preserve"> </w:t>
      </w:r>
    </w:p>
    <w:p w:rsidR="00AD15B0" w:rsidRPr="00AD15B0" w:rsidRDefault="00AD15B0" w:rsidP="00AD15B0">
      <w:pPr>
        <w:tabs>
          <w:tab w:val="left" w:pos="851"/>
        </w:tabs>
        <w:spacing w:after="120"/>
        <w:jc w:val="both"/>
        <w:rPr>
          <w:sz w:val="20"/>
          <w:szCs w:val="20"/>
        </w:rPr>
      </w:pPr>
      <w:r w:rsidRPr="00AD15B0">
        <w:rPr>
          <w:b/>
          <w:sz w:val="20"/>
          <w:szCs w:val="20"/>
        </w:rPr>
        <w:t>4.2.</w:t>
      </w:r>
      <w:r>
        <w:rPr>
          <w:sz w:val="20"/>
          <w:szCs w:val="20"/>
        </w:rPr>
        <w:tab/>
      </w:r>
      <w:r w:rsidRPr="00AD15B0">
        <w:rPr>
          <w:sz w:val="20"/>
          <w:szCs w:val="20"/>
        </w:rPr>
        <w:t xml:space="preserve">Ön yeterlik ve ihale dokümanının görülebileceği yer: 1'inci Hava Bakım Fabrika Müdürlüğü İhale Komisyonu Başkanlığı </w:t>
      </w:r>
      <w:r w:rsidR="00457810" w:rsidRPr="00C3034C">
        <w:rPr>
          <w:sz w:val="20"/>
          <w:szCs w:val="20"/>
        </w:rPr>
        <w:t>Şeker Mahallesi Çevre Yolu Bulvarı No:178/26 Tepebaşı/ESKİŞEHİR</w:t>
      </w:r>
      <w:r w:rsidR="00457810" w:rsidRPr="007F4698">
        <w:rPr>
          <w:sz w:val="20"/>
          <w:szCs w:val="20"/>
        </w:rPr>
        <w:t xml:space="preserve"> </w:t>
      </w:r>
      <w:r w:rsidR="00457810" w:rsidRPr="007F4698">
        <w:rPr>
          <w:b/>
          <w:sz w:val="20"/>
          <w:szCs w:val="20"/>
        </w:rPr>
        <w:t xml:space="preserve"> </w:t>
      </w:r>
    </w:p>
    <w:p w:rsidR="00AD15B0" w:rsidRDefault="00AD15B0" w:rsidP="00AD15B0">
      <w:pPr>
        <w:tabs>
          <w:tab w:val="left" w:pos="851"/>
        </w:tabs>
        <w:spacing w:after="120"/>
        <w:jc w:val="both"/>
        <w:rPr>
          <w:sz w:val="20"/>
          <w:szCs w:val="20"/>
        </w:rPr>
      </w:pPr>
      <w:r w:rsidRPr="00AD15B0">
        <w:rPr>
          <w:b/>
          <w:sz w:val="20"/>
          <w:szCs w:val="20"/>
        </w:rPr>
        <w:t>4.3.</w:t>
      </w:r>
      <w:r>
        <w:rPr>
          <w:sz w:val="20"/>
          <w:szCs w:val="20"/>
        </w:rPr>
        <w:tab/>
      </w:r>
      <w:r w:rsidRPr="00AD15B0">
        <w:rPr>
          <w:sz w:val="20"/>
          <w:szCs w:val="20"/>
        </w:rPr>
        <w:t xml:space="preserve">Ön yeterlik ve ihale </w:t>
      </w:r>
      <w:r w:rsidR="00444D23">
        <w:rPr>
          <w:sz w:val="20"/>
          <w:szCs w:val="20"/>
        </w:rPr>
        <w:t>ilanının</w:t>
      </w:r>
      <w:r w:rsidRPr="00AD15B0">
        <w:rPr>
          <w:sz w:val="20"/>
          <w:szCs w:val="20"/>
        </w:rPr>
        <w:t xml:space="preserve"> görülebileceği internet adresi</w:t>
      </w:r>
      <w:r w:rsidRPr="009F6833">
        <w:rPr>
          <w:sz w:val="20"/>
          <w:szCs w:val="20"/>
        </w:rPr>
        <w:t xml:space="preserve">:    </w:t>
      </w:r>
      <w:hyperlink r:id="rId7" w:history="1">
        <w:r w:rsidR="0073370E" w:rsidRPr="009F6833">
          <w:rPr>
            <w:rStyle w:val="Kpr"/>
            <w:sz w:val="20"/>
            <w:szCs w:val="20"/>
          </w:rPr>
          <w:t>https://www.msb.gov.tr/Ihale/IhaleGrup/8</w:t>
        </w:r>
      </w:hyperlink>
    </w:p>
    <w:p w:rsidR="0073370E" w:rsidRDefault="0073370E" w:rsidP="00AD15B0">
      <w:pPr>
        <w:tabs>
          <w:tab w:val="left" w:pos="851"/>
        </w:tabs>
        <w:spacing w:after="120"/>
        <w:jc w:val="both"/>
        <w:rPr>
          <w:sz w:val="20"/>
          <w:szCs w:val="20"/>
        </w:rPr>
      </w:pPr>
      <w:r w:rsidRPr="0073370E">
        <w:rPr>
          <w:b/>
          <w:sz w:val="20"/>
          <w:szCs w:val="20"/>
        </w:rPr>
        <w:t>4.4.</w:t>
      </w:r>
      <w:r>
        <w:rPr>
          <w:sz w:val="20"/>
          <w:szCs w:val="20"/>
        </w:rPr>
        <w:tab/>
      </w:r>
      <w:r w:rsidRPr="0073370E">
        <w:rPr>
          <w:sz w:val="20"/>
          <w:szCs w:val="20"/>
        </w:rPr>
        <w:t xml:space="preserve">Ön yeterlik ve/veya ihale dokümanını </w:t>
      </w:r>
      <w:r>
        <w:rPr>
          <w:sz w:val="20"/>
          <w:szCs w:val="20"/>
        </w:rPr>
        <w:t xml:space="preserve">bedelsiz olarak </w:t>
      </w:r>
      <w:r w:rsidRPr="0073370E">
        <w:rPr>
          <w:sz w:val="20"/>
          <w:szCs w:val="20"/>
        </w:rPr>
        <w:t>almak isteyenler, ön yeterlik dokümanını ve/veya ihale dokümanını oluşturan belgelerin aslına uygunluğunu ve belgelerin tamam olup olmadığını kontrol eder. Bu incelemeden sonra, ön yeterlik dokümanını oluşturan belgelerin tamamının aslına uygun olarak teslim alındığına dair form iki nüsha olarak imzalanır.</w:t>
      </w:r>
    </w:p>
    <w:p w:rsidR="00D60350" w:rsidRDefault="00C71291" w:rsidP="00D60350">
      <w:pPr>
        <w:tabs>
          <w:tab w:val="left" w:pos="851"/>
        </w:tabs>
        <w:spacing w:after="120"/>
        <w:jc w:val="both"/>
        <w:rPr>
          <w:sz w:val="20"/>
          <w:szCs w:val="20"/>
        </w:rPr>
      </w:pPr>
      <w:r w:rsidRPr="00C71291">
        <w:rPr>
          <w:b/>
          <w:sz w:val="20"/>
          <w:szCs w:val="20"/>
        </w:rPr>
        <w:t>4.5.</w:t>
      </w:r>
      <w:r w:rsidR="00D60350">
        <w:rPr>
          <w:sz w:val="20"/>
          <w:szCs w:val="20"/>
        </w:rPr>
        <w:tab/>
      </w:r>
      <w:r>
        <w:rPr>
          <w:sz w:val="20"/>
          <w:szCs w:val="20"/>
        </w:rPr>
        <w:t>Ö</w:t>
      </w:r>
      <w:r w:rsidRPr="00C71291">
        <w:rPr>
          <w:sz w:val="20"/>
          <w:szCs w:val="20"/>
        </w:rPr>
        <w:t>n yeterlik değerlendirmesi sonucu yeterli bulunan adaylara, ihale dokümanının nereden ve hangi şartlarda temin edileceği davet mektubu ile bildirilecektir.</w:t>
      </w:r>
    </w:p>
    <w:p w:rsidR="00D60350" w:rsidRDefault="00D60350" w:rsidP="00D60350">
      <w:pPr>
        <w:tabs>
          <w:tab w:val="left" w:pos="851"/>
        </w:tabs>
        <w:spacing w:after="120"/>
        <w:jc w:val="both"/>
        <w:rPr>
          <w:sz w:val="20"/>
          <w:szCs w:val="20"/>
        </w:rPr>
      </w:pPr>
      <w:r w:rsidRPr="00D60350">
        <w:rPr>
          <w:b/>
          <w:sz w:val="20"/>
          <w:szCs w:val="20"/>
        </w:rPr>
        <w:t>4.6.</w:t>
      </w:r>
      <w:r>
        <w:rPr>
          <w:sz w:val="20"/>
          <w:szCs w:val="20"/>
        </w:rPr>
        <w:tab/>
      </w:r>
      <w:r w:rsidRPr="00D60350">
        <w:rPr>
          <w:sz w:val="20"/>
          <w:szCs w:val="20"/>
        </w:rPr>
        <w:t>İdarelerin ve adına ön yeterlik doküm</w:t>
      </w:r>
      <w:r w:rsidR="00064AF5">
        <w:rPr>
          <w:sz w:val="20"/>
          <w:szCs w:val="20"/>
        </w:rPr>
        <w:t xml:space="preserve">anı veya ihale dokümanı alacak </w:t>
      </w:r>
      <w:r w:rsidR="005C3B87">
        <w:rPr>
          <w:sz w:val="20"/>
          <w:szCs w:val="20"/>
        </w:rPr>
        <w:t>adayın</w:t>
      </w:r>
      <w:r w:rsidRPr="00D60350">
        <w:rPr>
          <w:sz w:val="20"/>
          <w:szCs w:val="20"/>
        </w:rPr>
        <w:t xml:space="preserve"> Türkiye Cumhuriyeti kanunlarına göre kurulmuş tüzel kişiler ile Türkiye Cumhuriyeti vatandaşı gerçek kişilerin EKAP’a kayıtlı olması zorunludur. Ortak girişimlerde ise Türkiye Cumhuriyeti kanunlarına göre kurulmuş tüzel kişi ve Türkiye Cumhuriyeti vatandaşı gerçek kişi ortakların tamamının bu koşulu sağlaması gerekir.</w:t>
      </w:r>
    </w:p>
    <w:p w:rsidR="00602676" w:rsidRPr="00D60350" w:rsidRDefault="00D60350" w:rsidP="00D60350">
      <w:pPr>
        <w:tabs>
          <w:tab w:val="left" w:pos="851"/>
        </w:tabs>
        <w:spacing w:after="120"/>
        <w:jc w:val="both"/>
        <w:rPr>
          <w:sz w:val="20"/>
          <w:szCs w:val="20"/>
        </w:rPr>
      </w:pPr>
      <w:r>
        <w:rPr>
          <w:b/>
          <w:bCs/>
          <w:sz w:val="20"/>
          <w:szCs w:val="20"/>
        </w:rPr>
        <w:tab/>
      </w:r>
    </w:p>
    <w:p w:rsidR="004611A3" w:rsidRPr="00334CAC" w:rsidRDefault="007A1040" w:rsidP="001125B5">
      <w:pPr>
        <w:spacing w:before="120" w:after="120"/>
        <w:jc w:val="both"/>
        <w:rPr>
          <w:sz w:val="20"/>
          <w:szCs w:val="20"/>
        </w:rPr>
      </w:pPr>
      <w:r w:rsidRPr="00334CAC">
        <w:rPr>
          <w:b/>
          <w:bCs/>
          <w:sz w:val="20"/>
          <w:szCs w:val="20"/>
        </w:rPr>
        <w:t xml:space="preserve">MADDE 5 - </w:t>
      </w:r>
      <w:r w:rsidR="00295C3D" w:rsidRPr="00295C3D">
        <w:rPr>
          <w:b/>
          <w:bCs/>
          <w:sz w:val="20"/>
          <w:szCs w:val="20"/>
        </w:rPr>
        <w:t>ÖN YETERLİK DOKÜMANININ KAPSAMI</w:t>
      </w:r>
    </w:p>
    <w:p w:rsidR="004611A3" w:rsidRPr="00334CAC" w:rsidRDefault="004611A3" w:rsidP="00C30465">
      <w:pPr>
        <w:tabs>
          <w:tab w:val="left" w:pos="851"/>
        </w:tabs>
        <w:spacing w:after="120"/>
        <w:jc w:val="both"/>
        <w:rPr>
          <w:sz w:val="20"/>
          <w:szCs w:val="20"/>
        </w:rPr>
      </w:pPr>
      <w:r w:rsidRPr="00334CAC">
        <w:rPr>
          <w:b/>
          <w:bCs/>
          <w:sz w:val="20"/>
          <w:szCs w:val="20"/>
        </w:rPr>
        <w:t>5.1.</w:t>
      </w:r>
      <w:r w:rsidR="001C1CE1" w:rsidRPr="00334CAC">
        <w:rPr>
          <w:sz w:val="20"/>
          <w:szCs w:val="20"/>
        </w:rPr>
        <w:tab/>
      </w:r>
      <w:r w:rsidR="001B4B01">
        <w:rPr>
          <w:sz w:val="20"/>
          <w:szCs w:val="20"/>
        </w:rPr>
        <w:t xml:space="preserve">Ön </w:t>
      </w:r>
      <w:r w:rsidR="00CC7B13">
        <w:rPr>
          <w:sz w:val="20"/>
          <w:szCs w:val="20"/>
        </w:rPr>
        <w:t>yeterlik</w:t>
      </w:r>
      <w:r w:rsidR="001B4B01">
        <w:rPr>
          <w:sz w:val="20"/>
          <w:szCs w:val="20"/>
        </w:rPr>
        <w:t xml:space="preserve"> dokümanı</w:t>
      </w:r>
      <w:r w:rsidRPr="00334CAC">
        <w:rPr>
          <w:sz w:val="20"/>
          <w:szCs w:val="20"/>
        </w:rPr>
        <w:t xml:space="preserve"> aşağıdaki belgelerden oluşmaktadır: </w:t>
      </w:r>
    </w:p>
    <w:p w:rsidR="004611A3" w:rsidRPr="00334CAC" w:rsidRDefault="00C30465" w:rsidP="00C30465">
      <w:pPr>
        <w:tabs>
          <w:tab w:val="left" w:pos="851"/>
          <w:tab w:val="left" w:pos="1134"/>
        </w:tabs>
        <w:spacing w:after="120"/>
        <w:ind w:firstLine="567"/>
        <w:jc w:val="both"/>
        <w:rPr>
          <w:rFonts w:eastAsia="Times New Roman"/>
          <w:sz w:val="20"/>
          <w:szCs w:val="20"/>
        </w:rPr>
      </w:pPr>
      <w:r w:rsidRPr="00334CAC">
        <w:rPr>
          <w:rFonts w:eastAsia="Times New Roman"/>
          <w:sz w:val="20"/>
          <w:szCs w:val="20"/>
        </w:rPr>
        <w:tab/>
      </w:r>
      <w:r w:rsidR="006B3E01" w:rsidRPr="00334CAC">
        <w:rPr>
          <w:rFonts w:eastAsia="Times New Roman"/>
          <w:sz w:val="20"/>
          <w:szCs w:val="20"/>
        </w:rPr>
        <w:t>a)</w:t>
      </w:r>
      <w:r w:rsidR="006B3E01" w:rsidRPr="00334CAC">
        <w:rPr>
          <w:rFonts w:eastAsia="Times New Roman"/>
          <w:sz w:val="20"/>
          <w:szCs w:val="20"/>
        </w:rPr>
        <w:tab/>
      </w:r>
      <w:r w:rsidR="008A291C" w:rsidRPr="008A291C">
        <w:rPr>
          <w:rFonts w:eastAsia="Times New Roman"/>
          <w:sz w:val="20"/>
          <w:szCs w:val="20"/>
        </w:rPr>
        <w:t>Ön Yeterlik Şartnamesi</w:t>
      </w:r>
      <w:r w:rsidR="004611A3" w:rsidRPr="00334CAC">
        <w:rPr>
          <w:rFonts w:eastAsia="Times New Roman"/>
          <w:sz w:val="20"/>
          <w:szCs w:val="20"/>
        </w:rPr>
        <w:t xml:space="preserve"> </w:t>
      </w:r>
    </w:p>
    <w:p w:rsidR="004611A3" w:rsidRPr="00334CAC" w:rsidRDefault="00C30465" w:rsidP="00C30465">
      <w:pPr>
        <w:tabs>
          <w:tab w:val="left" w:pos="851"/>
          <w:tab w:val="left" w:pos="1134"/>
        </w:tabs>
        <w:spacing w:after="120"/>
        <w:ind w:firstLine="567"/>
        <w:jc w:val="both"/>
        <w:rPr>
          <w:rFonts w:eastAsiaTheme="minorEastAsia"/>
          <w:sz w:val="20"/>
          <w:szCs w:val="20"/>
        </w:rPr>
      </w:pPr>
      <w:r w:rsidRPr="00334CAC">
        <w:rPr>
          <w:sz w:val="20"/>
          <w:szCs w:val="20"/>
        </w:rPr>
        <w:tab/>
      </w:r>
      <w:r w:rsidR="004611A3" w:rsidRPr="00334CAC">
        <w:rPr>
          <w:sz w:val="20"/>
          <w:szCs w:val="20"/>
        </w:rPr>
        <w:t xml:space="preserve">b) </w:t>
      </w:r>
      <w:r w:rsidR="006B3E01" w:rsidRPr="00334CAC">
        <w:rPr>
          <w:sz w:val="20"/>
          <w:szCs w:val="20"/>
        </w:rPr>
        <w:tab/>
      </w:r>
      <w:r w:rsidR="004611A3" w:rsidRPr="00334CAC">
        <w:rPr>
          <w:sz w:val="20"/>
          <w:szCs w:val="20"/>
        </w:rPr>
        <w:t>Teknik Şartname</w:t>
      </w:r>
      <w:r w:rsidR="00557EF0">
        <w:rPr>
          <w:sz w:val="20"/>
          <w:szCs w:val="20"/>
        </w:rPr>
        <w:t xml:space="preserve"> </w:t>
      </w:r>
      <w:r w:rsidR="00557EF0" w:rsidRPr="00795680">
        <w:rPr>
          <w:sz w:val="20"/>
          <w:szCs w:val="20"/>
        </w:rPr>
        <w:t>(</w:t>
      </w:r>
      <w:r w:rsidR="00394830" w:rsidRPr="00795680">
        <w:rPr>
          <w:sz w:val="20"/>
          <w:szCs w:val="20"/>
        </w:rPr>
        <w:t>2ABFM-C-04</w:t>
      </w:r>
      <w:r w:rsidR="00557EF0" w:rsidRPr="00795680">
        <w:rPr>
          <w:sz w:val="20"/>
          <w:szCs w:val="20"/>
        </w:rPr>
        <w:t>)</w:t>
      </w:r>
      <w:r w:rsidR="006E5D1C">
        <w:rPr>
          <w:sz w:val="20"/>
          <w:szCs w:val="20"/>
        </w:rPr>
        <w:t xml:space="preserve"> ve </w:t>
      </w:r>
      <w:r w:rsidR="006E5D1C" w:rsidRPr="00334CAC">
        <w:rPr>
          <w:bCs/>
          <w:sz w:val="20"/>
          <w:szCs w:val="20"/>
        </w:rPr>
        <w:t>Teknik Şartname Atıfları ve Diğer Hususlar Dokümanı</w:t>
      </w:r>
      <w:r w:rsidR="004611A3" w:rsidRPr="00334CAC">
        <w:rPr>
          <w:sz w:val="20"/>
          <w:szCs w:val="20"/>
        </w:rPr>
        <w:t xml:space="preserve"> </w:t>
      </w:r>
    </w:p>
    <w:p w:rsidR="004611A3" w:rsidRPr="00334CAC" w:rsidRDefault="00C30465" w:rsidP="00C30465">
      <w:pPr>
        <w:tabs>
          <w:tab w:val="left" w:pos="851"/>
          <w:tab w:val="left" w:pos="1134"/>
        </w:tabs>
        <w:spacing w:after="120"/>
        <w:ind w:firstLine="567"/>
        <w:jc w:val="both"/>
        <w:rPr>
          <w:sz w:val="20"/>
          <w:szCs w:val="20"/>
        </w:rPr>
      </w:pPr>
      <w:r w:rsidRPr="00334CAC">
        <w:rPr>
          <w:sz w:val="20"/>
          <w:szCs w:val="20"/>
        </w:rPr>
        <w:tab/>
      </w:r>
      <w:r w:rsidR="004611A3" w:rsidRPr="00334CAC">
        <w:rPr>
          <w:sz w:val="20"/>
          <w:szCs w:val="20"/>
        </w:rPr>
        <w:t xml:space="preserve">c) </w:t>
      </w:r>
      <w:r w:rsidR="006B3E01" w:rsidRPr="00334CAC">
        <w:rPr>
          <w:sz w:val="20"/>
          <w:szCs w:val="20"/>
        </w:rPr>
        <w:tab/>
      </w:r>
      <w:r w:rsidR="006E5D1C" w:rsidRPr="006E5D1C">
        <w:rPr>
          <w:sz w:val="20"/>
          <w:szCs w:val="20"/>
        </w:rPr>
        <w:t>Belli İstekliler Arasında İhale Usulünde Ön yeterlik Başvuru Mektubu Formu</w:t>
      </w:r>
      <w:r w:rsidR="004611A3" w:rsidRPr="00334CAC">
        <w:rPr>
          <w:sz w:val="20"/>
          <w:szCs w:val="20"/>
        </w:rPr>
        <w:t xml:space="preserve"> </w:t>
      </w:r>
    </w:p>
    <w:p w:rsidR="004611A3" w:rsidRDefault="00C30465" w:rsidP="00C30465">
      <w:pPr>
        <w:tabs>
          <w:tab w:val="left" w:pos="851"/>
          <w:tab w:val="left" w:pos="1134"/>
        </w:tabs>
        <w:spacing w:after="120"/>
        <w:ind w:firstLine="567"/>
        <w:jc w:val="both"/>
        <w:rPr>
          <w:bCs/>
          <w:sz w:val="20"/>
          <w:szCs w:val="20"/>
        </w:rPr>
      </w:pPr>
      <w:r w:rsidRPr="00334CAC">
        <w:rPr>
          <w:bCs/>
          <w:sz w:val="20"/>
          <w:szCs w:val="20"/>
        </w:rPr>
        <w:tab/>
      </w:r>
      <w:r w:rsidR="004611A3" w:rsidRPr="00334CAC">
        <w:rPr>
          <w:bCs/>
          <w:sz w:val="20"/>
          <w:szCs w:val="20"/>
        </w:rPr>
        <w:t xml:space="preserve">ç) </w:t>
      </w:r>
      <w:r w:rsidR="006B3E01" w:rsidRPr="00334CAC">
        <w:rPr>
          <w:bCs/>
          <w:sz w:val="20"/>
          <w:szCs w:val="20"/>
        </w:rPr>
        <w:tab/>
      </w:r>
      <w:r w:rsidR="006E5D1C" w:rsidRPr="006E5D1C">
        <w:rPr>
          <w:bCs/>
          <w:sz w:val="20"/>
          <w:szCs w:val="20"/>
        </w:rPr>
        <w:t>İş Ortaklığı Beyannamesi</w:t>
      </w:r>
    </w:p>
    <w:p w:rsidR="002D2E41" w:rsidRDefault="002D2E41" w:rsidP="00C30465">
      <w:pPr>
        <w:tabs>
          <w:tab w:val="left" w:pos="851"/>
          <w:tab w:val="left" w:pos="1134"/>
        </w:tabs>
        <w:spacing w:after="120"/>
        <w:ind w:firstLine="567"/>
        <w:jc w:val="both"/>
        <w:rPr>
          <w:bCs/>
          <w:sz w:val="20"/>
          <w:szCs w:val="20"/>
        </w:rPr>
      </w:pPr>
      <w:r>
        <w:rPr>
          <w:bCs/>
          <w:sz w:val="20"/>
          <w:szCs w:val="20"/>
        </w:rPr>
        <w:tab/>
        <w:t xml:space="preserve">d) </w:t>
      </w:r>
      <w:r w:rsidR="00041F9D">
        <w:rPr>
          <w:bCs/>
          <w:sz w:val="20"/>
          <w:szCs w:val="20"/>
        </w:rPr>
        <w:tab/>
      </w:r>
      <w:r>
        <w:rPr>
          <w:bCs/>
          <w:sz w:val="20"/>
          <w:szCs w:val="20"/>
        </w:rPr>
        <w:t>Banka Referans Mektubu</w:t>
      </w:r>
    </w:p>
    <w:p w:rsidR="002D2E41" w:rsidRPr="00334CAC" w:rsidRDefault="002D2E41" w:rsidP="00C30465">
      <w:pPr>
        <w:tabs>
          <w:tab w:val="left" w:pos="851"/>
          <w:tab w:val="left" w:pos="1134"/>
        </w:tabs>
        <w:spacing w:after="120"/>
        <w:ind w:firstLine="567"/>
        <w:jc w:val="both"/>
        <w:rPr>
          <w:sz w:val="20"/>
          <w:szCs w:val="20"/>
        </w:rPr>
      </w:pPr>
      <w:r>
        <w:rPr>
          <w:sz w:val="20"/>
          <w:szCs w:val="20"/>
        </w:rPr>
        <w:tab/>
        <w:t xml:space="preserve">e) </w:t>
      </w:r>
      <w:r w:rsidR="00041F9D">
        <w:rPr>
          <w:sz w:val="20"/>
          <w:szCs w:val="20"/>
        </w:rPr>
        <w:tab/>
      </w:r>
      <w:r>
        <w:rPr>
          <w:sz w:val="20"/>
          <w:szCs w:val="20"/>
        </w:rPr>
        <w:t>İş Deneyim Belgesi</w:t>
      </w:r>
    </w:p>
    <w:p w:rsidR="00DD217B" w:rsidRPr="00334CAC" w:rsidRDefault="00DD217B" w:rsidP="00317C1D">
      <w:pPr>
        <w:tabs>
          <w:tab w:val="left" w:pos="851"/>
          <w:tab w:val="left" w:pos="1134"/>
        </w:tabs>
        <w:spacing w:after="120"/>
        <w:jc w:val="both"/>
        <w:rPr>
          <w:i/>
          <w:sz w:val="20"/>
          <w:szCs w:val="20"/>
        </w:rPr>
      </w:pPr>
      <w:r w:rsidRPr="00334CAC">
        <w:rPr>
          <w:b/>
          <w:sz w:val="20"/>
          <w:szCs w:val="20"/>
        </w:rPr>
        <w:t>5.2.</w:t>
      </w:r>
      <w:r w:rsidRPr="00334CAC">
        <w:rPr>
          <w:sz w:val="20"/>
          <w:szCs w:val="20"/>
        </w:rPr>
        <w:tab/>
        <w:t xml:space="preserve">Ayrıca, bu Şartnamenin ilgili hükümleri gereğince, İdarenin düzenleyeceği zeyilnameler ile </w:t>
      </w:r>
      <w:r w:rsidR="000B3C5E">
        <w:rPr>
          <w:sz w:val="20"/>
          <w:szCs w:val="20"/>
        </w:rPr>
        <w:t>adayların</w:t>
      </w:r>
      <w:r w:rsidRPr="00334CAC">
        <w:rPr>
          <w:sz w:val="20"/>
          <w:szCs w:val="20"/>
        </w:rPr>
        <w:t xml:space="preserve"> yazılı talebi üzerine İdare tarafından yapılan yazılı açıklamalar, ihale dokümanının bağlayıcı bir parçasıdır. </w:t>
      </w:r>
    </w:p>
    <w:p w:rsidR="00DD217B" w:rsidRPr="00334CAC" w:rsidRDefault="00DD217B" w:rsidP="00B04C0B">
      <w:pPr>
        <w:tabs>
          <w:tab w:val="left" w:pos="851"/>
          <w:tab w:val="left" w:pos="993"/>
        </w:tabs>
        <w:spacing w:after="120"/>
        <w:jc w:val="both"/>
        <w:rPr>
          <w:sz w:val="20"/>
          <w:szCs w:val="20"/>
        </w:rPr>
      </w:pPr>
      <w:r w:rsidRPr="00334CAC">
        <w:rPr>
          <w:b/>
          <w:sz w:val="20"/>
          <w:szCs w:val="20"/>
        </w:rPr>
        <w:t>5.3.</w:t>
      </w:r>
      <w:r w:rsidRPr="00334CAC">
        <w:rPr>
          <w:b/>
          <w:sz w:val="20"/>
          <w:szCs w:val="20"/>
        </w:rPr>
        <w:tab/>
      </w:r>
      <w:r w:rsidR="00A41476">
        <w:rPr>
          <w:sz w:val="20"/>
          <w:szCs w:val="20"/>
        </w:rPr>
        <w:t>Aday</w:t>
      </w:r>
      <w:r w:rsidRPr="00334CAC">
        <w:rPr>
          <w:sz w:val="20"/>
          <w:szCs w:val="20"/>
        </w:rPr>
        <w:t xml:space="preserve"> tarafından, </w:t>
      </w:r>
      <w:r w:rsidR="00A41476">
        <w:rPr>
          <w:sz w:val="20"/>
          <w:szCs w:val="20"/>
        </w:rPr>
        <w:t xml:space="preserve">ön </w:t>
      </w:r>
      <w:r w:rsidR="00CC7B13">
        <w:rPr>
          <w:sz w:val="20"/>
          <w:szCs w:val="20"/>
        </w:rPr>
        <w:t>yeterlik</w:t>
      </w:r>
      <w:r w:rsidR="00A41476">
        <w:rPr>
          <w:sz w:val="20"/>
          <w:szCs w:val="20"/>
        </w:rPr>
        <w:t xml:space="preserve"> dokümanının</w:t>
      </w:r>
      <w:r w:rsidRPr="00334CAC">
        <w:rPr>
          <w:sz w:val="20"/>
          <w:szCs w:val="20"/>
        </w:rPr>
        <w:t xml:space="preserve"> içeriği dikkatli bir şekilde incelenmelidir. </w:t>
      </w:r>
      <w:r w:rsidR="00A41476" w:rsidRPr="00A41476">
        <w:rPr>
          <w:sz w:val="20"/>
          <w:szCs w:val="20"/>
        </w:rPr>
        <w:t xml:space="preserve">Ön yeterlik başvurusunun yapılmasına </w:t>
      </w:r>
      <w:r w:rsidRPr="00334CAC">
        <w:rPr>
          <w:sz w:val="20"/>
          <w:szCs w:val="20"/>
        </w:rPr>
        <w:t xml:space="preserve">ilişkin şartların yerine getirilmemesinden kaynaklanan sorumluluk, </w:t>
      </w:r>
      <w:r w:rsidR="00EE1C61">
        <w:rPr>
          <w:sz w:val="20"/>
          <w:szCs w:val="20"/>
        </w:rPr>
        <w:t>adaya</w:t>
      </w:r>
      <w:r w:rsidRPr="00334CAC">
        <w:rPr>
          <w:sz w:val="20"/>
          <w:szCs w:val="20"/>
        </w:rPr>
        <w:t xml:space="preserve"> aittir. </w:t>
      </w:r>
      <w:r w:rsidR="00EE1C61">
        <w:rPr>
          <w:sz w:val="20"/>
          <w:szCs w:val="20"/>
        </w:rPr>
        <w:t>D</w:t>
      </w:r>
      <w:r w:rsidR="008A1283">
        <w:rPr>
          <w:sz w:val="20"/>
          <w:szCs w:val="20"/>
        </w:rPr>
        <w:t>oküman</w:t>
      </w:r>
      <w:r w:rsidRPr="00334CAC">
        <w:rPr>
          <w:sz w:val="20"/>
          <w:szCs w:val="20"/>
        </w:rPr>
        <w:t xml:space="preserve">da öngörülen kriterlere ve şekil kurallarına uygun olmayan </w:t>
      </w:r>
      <w:r w:rsidR="008A1283">
        <w:rPr>
          <w:sz w:val="20"/>
          <w:szCs w:val="20"/>
        </w:rPr>
        <w:t>başvurular</w:t>
      </w:r>
      <w:r w:rsidRPr="00334CAC">
        <w:rPr>
          <w:sz w:val="20"/>
          <w:szCs w:val="20"/>
        </w:rPr>
        <w:t xml:space="preserve"> değerlendirmeye alınmaz.</w:t>
      </w:r>
    </w:p>
    <w:p w:rsidR="00DD217B" w:rsidRPr="00334CAC" w:rsidRDefault="00DD217B" w:rsidP="00E42AE4">
      <w:pPr>
        <w:spacing w:after="120"/>
        <w:jc w:val="both"/>
        <w:rPr>
          <w:sz w:val="20"/>
          <w:szCs w:val="20"/>
        </w:rPr>
      </w:pPr>
    </w:p>
    <w:p w:rsidR="00DD217B" w:rsidRPr="00334CAC" w:rsidRDefault="001125B5" w:rsidP="00E42AE4">
      <w:pPr>
        <w:spacing w:after="120"/>
        <w:jc w:val="both"/>
        <w:rPr>
          <w:b/>
          <w:sz w:val="20"/>
          <w:szCs w:val="20"/>
        </w:rPr>
      </w:pPr>
      <w:r w:rsidRPr="00334CAC">
        <w:rPr>
          <w:b/>
          <w:sz w:val="20"/>
          <w:szCs w:val="20"/>
        </w:rPr>
        <w:t>MADDE 6 - BİLDİRİM VE TEBLİGAT ESASLARI</w:t>
      </w:r>
    </w:p>
    <w:p w:rsidR="004611A3" w:rsidRPr="00334CAC" w:rsidRDefault="001125B5" w:rsidP="00B04C0B">
      <w:pPr>
        <w:tabs>
          <w:tab w:val="left" w:pos="851"/>
        </w:tabs>
        <w:spacing w:after="120"/>
        <w:jc w:val="both"/>
        <w:rPr>
          <w:rFonts w:eastAsia="Times New Roman"/>
          <w:sz w:val="20"/>
          <w:szCs w:val="20"/>
        </w:rPr>
      </w:pPr>
      <w:r w:rsidRPr="00334CAC">
        <w:rPr>
          <w:rFonts w:eastAsia="Times New Roman"/>
          <w:b/>
          <w:sz w:val="20"/>
          <w:szCs w:val="20"/>
        </w:rPr>
        <w:tab/>
      </w:r>
      <w:r w:rsidR="00CB0F01" w:rsidRPr="00CB0F01">
        <w:rPr>
          <w:rFonts w:eastAsia="Times New Roman"/>
          <w:sz w:val="20"/>
          <w:szCs w:val="20"/>
        </w:rPr>
        <w:t>İhale kapsamında İdare tarafından yapılacak her türlü bildirim ve tebligat EKAP üzerinden veya 4734 sayılı Kanunun 65'inci maddesi hükümleri uygulanarak yapılacaktır.</w:t>
      </w:r>
    </w:p>
    <w:p w:rsidR="00F81C35" w:rsidRDefault="00F81C35" w:rsidP="00717438">
      <w:pPr>
        <w:spacing w:after="120"/>
        <w:jc w:val="center"/>
        <w:rPr>
          <w:rFonts w:eastAsia="Times New Roman"/>
          <w:b/>
        </w:rPr>
      </w:pPr>
    </w:p>
    <w:p w:rsidR="00717438" w:rsidRPr="008644EF" w:rsidRDefault="00717438" w:rsidP="00F81C35">
      <w:pPr>
        <w:spacing w:after="120"/>
        <w:jc w:val="center"/>
        <w:rPr>
          <w:rFonts w:eastAsia="Times New Roman"/>
          <w:b/>
        </w:rPr>
      </w:pPr>
      <w:r w:rsidRPr="008644EF">
        <w:rPr>
          <w:rFonts w:eastAsia="Times New Roman"/>
          <w:b/>
        </w:rPr>
        <w:t xml:space="preserve">II - </w:t>
      </w:r>
      <w:r w:rsidR="007D2CF9" w:rsidRPr="007D2CF9">
        <w:rPr>
          <w:rFonts w:eastAsia="Times New Roman"/>
          <w:b/>
        </w:rPr>
        <w:t>YETERLİK BELGELERİNİN HAZIRLANMASI VE SUNULMASINA İLİŞKİN HUSUSLAR</w:t>
      </w:r>
    </w:p>
    <w:p w:rsidR="00717438" w:rsidRPr="008644EF" w:rsidRDefault="00717438" w:rsidP="00717438">
      <w:pPr>
        <w:spacing w:after="120"/>
        <w:jc w:val="center"/>
        <w:rPr>
          <w:rFonts w:eastAsia="Times New Roman"/>
          <w:b/>
        </w:rPr>
      </w:pPr>
    </w:p>
    <w:p w:rsidR="00717438" w:rsidRPr="008644EF" w:rsidRDefault="00717438" w:rsidP="00717438">
      <w:pPr>
        <w:spacing w:after="120"/>
        <w:jc w:val="both"/>
        <w:rPr>
          <w:rFonts w:eastAsia="Times New Roman"/>
          <w:b/>
          <w:sz w:val="20"/>
          <w:szCs w:val="20"/>
        </w:rPr>
      </w:pPr>
      <w:r w:rsidRPr="008644EF">
        <w:rPr>
          <w:rFonts w:eastAsia="Times New Roman"/>
          <w:b/>
          <w:sz w:val="20"/>
          <w:szCs w:val="20"/>
        </w:rPr>
        <w:t xml:space="preserve">MADDE 7 - </w:t>
      </w:r>
      <w:r w:rsidR="007D2CF9" w:rsidRPr="007D2CF9">
        <w:rPr>
          <w:rFonts w:eastAsia="Times New Roman"/>
          <w:b/>
          <w:sz w:val="20"/>
          <w:szCs w:val="20"/>
        </w:rPr>
        <w:t>ÖN YETERLİK BAŞVURUSU İÇİN GEREKEN BELGELER VE YETERLİK KRİTERLERİ</w:t>
      </w:r>
    </w:p>
    <w:p w:rsidR="00717438" w:rsidRPr="008644EF" w:rsidRDefault="00717438" w:rsidP="00717438">
      <w:pPr>
        <w:tabs>
          <w:tab w:val="left" w:pos="851"/>
          <w:tab w:val="left" w:pos="993"/>
        </w:tabs>
        <w:spacing w:after="120"/>
        <w:jc w:val="both"/>
        <w:rPr>
          <w:b/>
          <w:sz w:val="20"/>
          <w:szCs w:val="20"/>
        </w:rPr>
      </w:pPr>
      <w:r w:rsidRPr="008644EF">
        <w:rPr>
          <w:b/>
          <w:sz w:val="20"/>
          <w:szCs w:val="20"/>
        </w:rPr>
        <w:t>7.1.</w:t>
      </w:r>
      <w:r w:rsidRPr="008644EF">
        <w:rPr>
          <w:b/>
          <w:sz w:val="20"/>
          <w:szCs w:val="20"/>
        </w:rPr>
        <w:tab/>
      </w:r>
      <w:r w:rsidR="00F779DE" w:rsidRPr="00F779DE">
        <w:rPr>
          <w:sz w:val="20"/>
          <w:szCs w:val="20"/>
        </w:rPr>
        <w:t>Adayların aşağıda sayılan belgeleri, ön yeterlik başvuruları kapsamında sunmaları gerekir:</w:t>
      </w:r>
    </w:p>
    <w:p w:rsidR="00717438" w:rsidRPr="008644EF" w:rsidRDefault="00717438" w:rsidP="00717438">
      <w:pPr>
        <w:tabs>
          <w:tab w:val="left" w:pos="851"/>
          <w:tab w:val="left" w:pos="993"/>
        </w:tabs>
        <w:spacing w:after="120"/>
        <w:jc w:val="both"/>
        <w:rPr>
          <w:sz w:val="20"/>
          <w:szCs w:val="20"/>
        </w:rPr>
      </w:pPr>
      <w:r w:rsidRPr="008644EF">
        <w:rPr>
          <w:b/>
          <w:sz w:val="20"/>
          <w:szCs w:val="20"/>
        </w:rPr>
        <w:t>7.1.1.</w:t>
      </w:r>
      <w:r w:rsidRPr="008644EF">
        <w:rPr>
          <w:sz w:val="20"/>
          <w:szCs w:val="20"/>
        </w:rPr>
        <w:tab/>
      </w:r>
      <w:r w:rsidR="00647397" w:rsidRPr="00647397">
        <w:rPr>
          <w:sz w:val="20"/>
          <w:szCs w:val="20"/>
        </w:rPr>
        <w:t>Mevzuatı gereği kayıtlı olduğu ticaret ve/veya sanayi odası veya ilgili meslek odası belgesi;</w:t>
      </w:r>
    </w:p>
    <w:p w:rsidR="00717438" w:rsidRPr="008644EF" w:rsidRDefault="00717438" w:rsidP="00717438">
      <w:pPr>
        <w:tabs>
          <w:tab w:val="left" w:pos="851"/>
          <w:tab w:val="left" w:pos="1134"/>
        </w:tabs>
        <w:spacing w:after="120"/>
        <w:jc w:val="both"/>
        <w:rPr>
          <w:rFonts w:eastAsia="MS Mincho"/>
          <w:sz w:val="20"/>
          <w:szCs w:val="20"/>
        </w:rPr>
      </w:pPr>
      <w:r w:rsidRPr="008644EF">
        <w:rPr>
          <w:sz w:val="20"/>
          <w:szCs w:val="20"/>
        </w:rPr>
        <w:tab/>
      </w:r>
      <w:r w:rsidRPr="00D522B2">
        <w:rPr>
          <w:b/>
          <w:sz w:val="20"/>
          <w:szCs w:val="20"/>
        </w:rPr>
        <w:t>a)</w:t>
      </w:r>
      <w:r w:rsidRPr="008644EF">
        <w:rPr>
          <w:sz w:val="20"/>
          <w:szCs w:val="20"/>
        </w:rPr>
        <w:tab/>
        <w:t xml:space="preserve">Gerçek kişi olması halinde, kayıtlı olduğu ticaret ve/veya sanayi odasından ya da esnaf ve sanatkârlar odasından, </w:t>
      </w:r>
      <w:r w:rsidR="00C36E46" w:rsidRPr="00C36E46">
        <w:rPr>
          <w:sz w:val="20"/>
          <w:szCs w:val="20"/>
        </w:rPr>
        <w:t xml:space="preserve">ilk ilan veya son başvuru tarihinin içinde </w:t>
      </w:r>
      <w:r w:rsidRPr="008644EF">
        <w:rPr>
          <w:sz w:val="20"/>
          <w:szCs w:val="20"/>
        </w:rPr>
        <w:t>bulunduğu yılda alınmış, odaya kayıtlı olduğunu gösterir belge,</w:t>
      </w:r>
    </w:p>
    <w:p w:rsidR="00717438" w:rsidRPr="008644EF" w:rsidRDefault="00717438" w:rsidP="00717438">
      <w:pPr>
        <w:tabs>
          <w:tab w:val="left" w:pos="851"/>
          <w:tab w:val="left" w:pos="1134"/>
        </w:tabs>
        <w:spacing w:after="120"/>
        <w:jc w:val="both"/>
        <w:rPr>
          <w:rFonts w:eastAsia="MS Mincho"/>
          <w:sz w:val="20"/>
          <w:szCs w:val="20"/>
        </w:rPr>
      </w:pPr>
      <w:r w:rsidRPr="008644EF">
        <w:rPr>
          <w:rFonts w:eastAsia="MS Mincho"/>
          <w:sz w:val="20"/>
          <w:szCs w:val="20"/>
        </w:rPr>
        <w:tab/>
      </w:r>
      <w:r w:rsidRPr="00D522B2">
        <w:rPr>
          <w:rFonts w:eastAsia="MS Mincho"/>
          <w:b/>
          <w:sz w:val="20"/>
          <w:szCs w:val="20"/>
        </w:rPr>
        <w:t>b)</w:t>
      </w:r>
      <w:r w:rsidRPr="008644EF">
        <w:rPr>
          <w:rFonts w:eastAsia="MS Mincho"/>
          <w:sz w:val="20"/>
          <w:szCs w:val="20"/>
        </w:rPr>
        <w:tab/>
        <w:t xml:space="preserve">Tüzel kişi olması halinde, ilgili mevzuatı gereği kayıtlı bulunduğu ticaret ve/veya sanayi odasından, </w:t>
      </w:r>
      <w:r w:rsidR="002E216A" w:rsidRPr="002E216A">
        <w:rPr>
          <w:sz w:val="20"/>
          <w:szCs w:val="20"/>
        </w:rPr>
        <w:t xml:space="preserve">ilk ilan veya son başvuru tarihinin </w:t>
      </w:r>
      <w:r w:rsidRPr="008644EF">
        <w:rPr>
          <w:rFonts w:eastAsia="MS Mincho"/>
          <w:sz w:val="20"/>
          <w:szCs w:val="20"/>
        </w:rPr>
        <w:t>içinde bulunduğu yılda alınmış, tüzel kişiliğin odaya kayıtlı olduğunu gösterir belge,</w:t>
      </w:r>
    </w:p>
    <w:p w:rsidR="00717438" w:rsidRPr="008644EF" w:rsidRDefault="00183613" w:rsidP="00717438">
      <w:pPr>
        <w:tabs>
          <w:tab w:val="left" w:pos="567"/>
          <w:tab w:val="left" w:pos="851"/>
          <w:tab w:val="left" w:pos="993"/>
        </w:tabs>
        <w:spacing w:after="120"/>
        <w:jc w:val="both"/>
        <w:rPr>
          <w:rFonts w:eastAsia="MS Mincho"/>
          <w:sz w:val="20"/>
          <w:szCs w:val="20"/>
        </w:rPr>
      </w:pPr>
      <w:r>
        <w:rPr>
          <w:rFonts w:eastAsia="MS Mincho"/>
          <w:b/>
          <w:sz w:val="20"/>
          <w:szCs w:val="20"/>
        </w:rPr>
        <w:t>7.1.2</w:t>
      </w:r>
      <w:r w:rsidR="00717438" w:rsidRPr="008644EF">
        <w:rPr>
          <w:rFonts w:eastAsia="MS Mincho"/>
          <w:b/>
          <w:sz w:val="20"/>
          <w:szCs w:val="20"/>
        </w:rPr>
        <w:t>.</w:t>
      </w:r>
      <w:r w:rsidR="00717438" w:rsidRPr="008644EF">
        <w:rPr>
          <w:rFonts w:eastAsia="MS Mincho"/>
          <w:sz w:val="20"/>
          <w:szCs w:val="20"/>
        </w:rPr>
        <w:tab/>
      </w:r>
      <w:r w:rsidR="00717438" w:rsidRPr="008644EF">
        <w:rPr>
          <w:rFonts w:eastAsia="MS Mincho"/>
          <w:sz w:val="20"/>
          <w:szCs w:val="20"/>
        </w:rPr>
        <w:tab/>
      </w:r>
      <w:r w:rsidR="00CB0EF1" w:rsidRPr="00CB0EF1">
        <w:rPr>
          <w:rFonts w:eastAsia="MS Mincho"/>
          <w:sz w:val="20"/>
          <w:szCs w:val="20"/>
        </w:rPr>
        <w:t xml:space="preserve">Ön yeterlik başvurusu yapmaya yetkili olduğunu gösteren imza </w:t>
      </w:r>
      <w:r w:rsidR="00CB0EF1">
        <w:rPr>
          <w:rFonts w:eastAsia="MS Mincho"/>
          <w:sz w:val="20"/>
          <w:szCs w:val="20"/>
        </w:rPr>
        <w:t>beyannamesi veya imza sirküleri</w:t>
      </w:r>
      <w:r w:rsidR="00717438" w:rsidRPr="008644EF">
        <w:rPr>
          <w:rFonts w:eastAsia="MS Mincho"/>
          <w:sz w:val="20"/>
          <w:szCs w:val="20"/>
        </w:rPr>
        <w:t>;</w:t>
      </w:r>
    </w:p>
    <w:p w:rsidR="00717438" w:rsidRPr="008644EF" w:rsidRDefault="00717438" w:rsidP="00717438">
      <w:pPr>
        <w:tabs>
          <w:tab w:val="left" w:pos="567"/>
          <w:tab w:val="left" w:pos="851"/>
          <w:tab w:val="left" w:pos="1134"/>
        </w:tabs>
        <w:spacing w:after="120"/>
        <w:jc w:val="both"/>
        <w:rPr>
          <w:rFonts w:eastAsia="MS Mincho"/>
          <w:sz w:val="20"/>
          <w:szCs w:val="20"/>
        </w:rPr>
      </w:pPr>
      <w:r w:rsidRPr="008644EF">
        <w:rPr>
          <w:rFonts w:eastAsia="MS Mincho"/>
          <w:sz w:val="20"/>
          <w:szCs w:val="20"/>
        </w:rPr>
        <w:tab/>
      </w:r>
      <w:r w:rsidRPr="008644EF">
        <w:rPr>
          <w:rFonts w:eastAsia="MS Mincho"/>
          <w:sz w:val="20"/>
          <w:szCs w:val="20"/>
        </w:rPr>
        <w:tab/>
      </w:r>
      <w:r w:rsidRPr="00D522B2">
        <w:rPr>
          <w:rFonts w:eastAsia="MS Mincho"/>
          <w:b/>
          <w:sz w:val="20"/>
          <w:szCs w:val="20"/>
        </w:rPr>
        <w:t>a)</w:t>
      </w:r>
      <w:r w:rsidRPr="008644EF">
        <w:rPr>
          <w:rFonts w:eastAsia="MS Mincho"/>
          <w:sz w:val="20"/>
          <w:szCs w:val="20"/>
        </w:rPr>
        <w:tab/>
        <w:t>Gerçek kişi olması halinde, noter tasdikli imza beyannamesi,</w:t>
      </w:r>
    </w:p>
    <w:p w:rsidR="00717438" w:rsidRPr="008644EF" w:rsidRDefault="00717438" w:rsidP="00717438">
      <w:pPr>
        <w:tabs>
          <w:tab w:val="left" w:pos="567"/>
          <w:tab w:val="left" w:pos="851"/>
          <w:tab w:val="left" w:pos="1134"/>
        </w:tabs>
        <w:spacing w:after="120"/>
        <w:jc w:val="both"/>
        <w:rPr>
          <w:rFonts w:eastAsia="MS Mincho"/>
          <w:sz w:val="20"/>
          <w:szCs w:val="20"/>
        </w:rPr>
      </w:pPr>
      <w:r w:rsidRPr="008644EF">
        <w:rPr>
          <w:rFonts w:eastAsia="MS Mincho"/>
          <w:sz w:val="20"/>
          <w:szCs w:val="20"/>
        </w:rPr>
        <w:tab/>
      </w:r>
      <w:r w:rsidRPr="008644EF">
        <w:rPr>
          <w:rFonts w:eastAsia="MS Mincho"/>
          <w:sz w:val="20"/>
          <w:szCs w:val="20"/>
        </w:rPr>
        <w:tab/>
      </w:r>
      <w:r w:rsidRPr="00D522B2">
        <w:rPr>
          <w:rFonts w:eastAsia="MS Mincho"/>
          <w:b/>
          <w:sz w:val="20"/>
          <w:szCs w:val="20"/>
        </w:rPr>
        <w:t>b)</w:t>
      </w:r>
      <w:r w:rsidRPr="008644EF">
        <w:rPr>
          <w:rFonts w:eastAsia="MS Mincho"/>
          <w:sz w:val="20"/>
          <w:szCs w:val="20"/>
        </w:rPr>
        <w:tab/>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717438" w:rsidRDefault="00C86D2F" w:rsidP="00717438">
      <w:pPr>
        <w:tabs>
          <w:tab w:val="left" w:pos="567"/>
          <w:tab w:val="left" w:pos="851"/>
          <w:tab w:val="left" w:pos="993"/>
        </w:tabs>
        <w:spacing w:after="120"/>
        <w:jc w:val="both"/>
        <w:rPr>
          <w:sz w:val="20"/>
          <w:szCs w:val="20"/>
        </w:rPr>
      </w:pPr>
      <w:r>
        <w:rPr>
          <w:rFonts w:eastAsia="MS Mincho"/>
          <w:b/>
          <w:sz w:val="20"/>
          <w:szCs w:val="20"/>
        </w:rPr>
        <w:t>7.1.3</w:t>
      </w:r>
      <w:r w:rsidR="00717438" w:rsidRPr="008644EF">
        <w:rPr>
          <w:rFonts w:eastAsia="MS Mincho"/>
          <w:b/>
          <w:sz w:val="20"/>
          <w:szCs w:val="20"/>
        </w:rPr>
        <w:t>.</w:t>
      </w:r>
      <w:r w:rsidR="00717438" w:rsidRPr="008644EF">
        <w:rPr>
          <w:rFonts w:eastAsia="MS Mincho"/>
          <w:sz w:val="20"/>
          <w:szCs w:val="20"/>
        </w:rPr>
        <w:tab/>
      </w:r>
      <w:r w:rsidR="00717438" w:rsidRPr="008644EF">
        <w:rPr>
          <w:rFonts w:eastAsia="MS Mincho"/>
          <w:sz w:val="20"/>
          <w:szCs w:val="20"/>
        </w:rPr>
        <w:tab/>
      </w:r>
      <w:r w:rsidRPr="00C86D2F">
        <w:rPr>
          <w:sz w:val="20"/>
          <w:szCs w:val="20"/>
        </w:rPr>
        <w:t>Bu Şartname ekinde yer alan standart forma uygun başvuru mektubu</w:t>
      </w:r>
      <w:r w:rsidR="00717438" w:rsidRPr="008644EF">
        <w:rPr>
          <w:sz w:val="20"/>
          <w:szCs w:val="20"/>
        </w:rPr>
        <w:t>,</w:t>
      </w:r>
    </w:p>
    <w:p w:rsidR="00717438" w:rsidRDefault="00717438" w:rsidP="00717438">
      <w:pPr>
        <w:tabs>
          <w:tab w:val="left" w:pos="851"/>
          <w:tab w:val="left" w:pos="993"/>
        </w:tabs>
        <w:spacing w:after="120"/>
        <w:jc w:val="both"/>
        <w:rPr>
          <w:rFonts w:eastAsia="MS Mincho"/>
          <w:sz w:val="20"/>
          <w:szCs w:val="20"/>
        </w:rPr>
      </w:pPr>
      <w:r w:rsidRPr="008644EF">
        <w:rPr>
          <w:rFonts w:eastAsia="MS Mincho"/>
          <w:b/>
          <w:sz w:val="20"/>
          <w:szCs w:val="20"/>
        </w:rPr>
        <w:t>7.1.</w:t>
      </w:r>
      <w:r w:rsidR="002E3184">
        <w:rPr>
          <w:rFonts w:eastAsia="MS Mincho"/>
          <w:b/>
          <w:sz w:val="20"/>
          <w:szCs w:val="20"/>
        </w:rPr>
        <w:t>4</w:t>
      </w:r>
      <w:r w:rsidRPr="008644EF">
        <w:rPr>
          <w:rFonts w:eastAsia="MS Mincho"/>
          <w:b/>
          <w:sz w:val="20"/>
          <w:szCs w:val="20"/>
        </w:rPr>
        <w:t>.</w:t>
      </w:r>
      <w:r w:rsidRPr="008644EF">
        <w:rPr>
          <w:rFonts w:eastAsia="MS Mincho"/>
          <w:sz w:val="20"/>
          <w:szCs w:val="20"/>
        </w:rPr>
        <w:tab/>
      </w:r>
      <w:r w:rsidR="00E73030" w:rsidRPr="00E73030">
        <w:rPr>
          <w:rFonts w:eastAsia="MS Mincho"/>
          <w:sz w:val="20"/>
          <w:szCs w:val="20"/>
        </w:rPr>
        <w:t>Vekaleten ön yeterliliğe katılma halinde, vekil adına düzenlenmiş ihaleye katılmaya ilişkin noter onaylı vekaletname ile vekilin noter tasdikli imza beyannamesi,</w:t>
      </w:r>
    </w:p>
    <w:p w:rsidR="00EE430C" w:rsidRDefault="00EE430C" w:rsidP="00717438">
      <w:pPr>
        <w:tabs>
          <w:tab w:val="left" w:pos="851"/>
          <w:tab w:val="left" w:pos="993"/>
        </w:tabs>
        <w:spacing w:after="120"/>
        <w:jc w:val="both"/>
        <w:rPr>
          <w:rFonts w:eastAsia="MS Mincho"/>
          <w:sz w:val="20"/>
          <w:szCs w:val="20"/>
        </w:rPr>
      </w:pPr>
      <w:r w:rsidRPr="00EE430C">
        <w:rPr>
          <w:rFonts w:eastAsia="MS Mincho"/>
          <w:b/>
          <w:sz w:val="20"/>
          <w:szCs w:val="20"/>
        </w:rPr>
        <w:t>7.1.5.</w:t>
      </w:r>
      <w:r>
        <w:rPr>
          <w:rFonts w:eastAsia="MS Mincho"/>
          <w:sz w:val="20"/>
          <w:szCs w:val="20"/>
        </w:rPr>
        <w:tab/>
      </w:r>
      <w:r w:rsidRPr="00EE430C">
        <w:rPr>
          <w:rFonts w:eastAsia="MS Mincho"/>
          <w:sz w:val="20"/>
          <w:szCs w:val="20"/>
        </w:rPr>
        <w:t>Adayın ortak girişim olması halinde, bu Şartname ekinde yer alan standart forma uygun iş ortaklığı beyannamesi,</w:t>
      </w:r>
    </w:p>
    <w:p w:rsidR="00AB2F7F" w:rsidRDefault="00AB2F7F" w:rsidP="00717438">
      <w:pPr>
        <w:tabs>
          <w:tab w:val="left" w:pos="851"/>
          <w:tab w:val="left" w:pos="993"/>
        </w:tabs>
        <w:spacing w:after="120"/>
        <w:jc w:val="both"/>
        <w:rPr>
          <w:rFonts w:eastAsia="MS Mincho"/>
          <w:sz w:val="20"/>
          <w:szCs w:val="20"/>
        </w:rPr>
      </w:pPr>
      <w:r w:rsidRPr="00323AA2">
        <w:rPr>
          <w:rFonts w:eastAsia="MS Mincho"/>
          <w:b/>
          <w:sz w:val="20"/>
          <w:szCs w:val="20"/>
        </w:rPr>
        <w:t>7.1.6.</w:t>
      </w:r>
      <w:r>
        <w:rPr>
          <w:rFonts w:eastAsia="MS Mincho"/>
          <w:sz w:val="20"/>
          <w:szCs w:val="20"/>
        </w:rPr>
        <w:tab/>
      </w:r>
      <w:r w:rsidRPr="00AB2F7F">
        <w:rPr>
          <w:rFonts w:eastAsia="MS Mincho"/>
          <w:sz w:val="20"/>
          <w:szCs w:val="20"/>
        </w:rPr>
        <w:t>Ön yeterliğe iş ortaklığı olarak başvuruda bulunulması halinde,</w:t>
      </w:r>
      <w:r>
        <w:rPr>
          <w:rFonts w:eastAsia="MS Mincho"/>
          <w:sz w:val="20"/>
          <w:szCs w:val="20"/>
        </w:rPr>
        <w:t xml:space="preserve"> </w:t>
      </w:r>
      <w:r w:rsidRPr="00AB2F7F">
        <w:rPr>
          <w:rFonts w:eastAsia="MS Mincho"/>
          <w:sz w:val="20"/>
          <w:szCs w:val="20"/>
        </w:rPr>
        <w:t>İş ortaklığının her bir ort</w:t>
      </w:r>
      <w:r>
        <w:rPr>
          <w:rFonts w:eastAsia="MS Mincho"/>
          <w:sz w:val="20"/>
          <w:szCs w:val="20"/>
        </w:rPr>
        <w:t>ağı tarafından 7.1 maddesinin (7.1.1.</w:t>
      </w:r>
      <w:r w:rsidRPr="00AB2F7F">
        <w:rPr>
          <w:rFonts w:eastAsia="MS Mincho"/>
          <w:sz w:val="20"/>
          <w:szCs w:val="20"/>
        </w:rPr>
        <w:t>) ve</w:t>
      </w:r>
      <w:r>
        <w:rPr>
          <w:rFonts w:eastAsia="MS Mincho"/>
          <w:sz w:val="20"/>
          <w:szCs w:val="20"/>
        </w:rPr>
        <w:t xml:space="preserve"> (7.1.2.</w:t>
      </w:r>
      <w:r w:rsidRPr="00AB2F7F">
        <w:rPr>
          <w:rFonts w:eastAsia="MS Mincho"/>
          <w:sz w:val="20"/>
          <w:szCs w:val="20"/>
        </w:rPr>
        <w:t>) bentlerinde yer alan belgelerin ayrı ayrı sunulması zorunludur.</w:t>
      </w:r>
    </w:p>
    <w:p w:rsidR="00721AA7" w:rsidRPr="00717438" w:rsidRDefault="00721AA7" w:rsidP="004C1FFE">
      <w:pPr>
        <w:tabs>
          <w:tab w:val="left" w:pos="851"/>
        </w:tabs>
        <w:spacing w:after="120"/>
        <w:jc w:val="both"/>
        <w:rPr>
          <w:bCs/>
          <w:sz w:val="20"/>
          <w:szCs w:val="20"/>
        </w:rPr>
      </w:pPr>
      <w:r w:rsidRPr="00717438">
        <w:rPr>
          <w:b/>
          <w:bCs/>
          <w:sz w:val="20"/>
          <w:szCs w:val="20"/>
        </w:rPr>
        <w:t>7.</w:t>
      </w:r>
      <w:r w:rsidR="00717438">
        <w:rPr>
          <w:b/>
          <w:bCs/>
          <w:sz w:val="20"/>
          <w:szCs w:val="20"/>
        </w:rPr>
        <w:t>1</w:t>
      </w:r>
      <w:r w:rsidR="00BB1343" w:rsidRPr="00717438">
        <w:rPr>
          <w:b/>
          <w:bCs/>
          <w:sz w:val="20"/>
          <w:szCs w:val="20"/>
        </w:rPr>
        <w:t>.</w:t>
      </w:r>
      <w:r w:rsidR="00DD60A3" w:rsidRPr="00717438">
        <w:rPr>
          <w:b/>
          <w:bCs/>
          <w:sz w:val="20"/>
          <w:szCs w:val="20"/>
        </w:rPr>
        <w:t>7</w:t>
      </w:r>
      <w:r w:rsidRPr="00717438">
        <w:rPr>
          <w:b/>
          <w:bCs/>
          <w:sz w:val="20"/>
          <w:szCs w:val="20"/>
        </w:rPr>
        <w:t>.</w:t>
      </w:r>
      <w:r w:rsidRPr="00717438">
        <w:rPr>
          <w:bCs/>
          <w:sz w:val="20"/>
          <w:szCs w:val="20"/>
        </w:rPr>
        <w:t xml:space="preserve"> </w:t>
      </w:r>
      <w:r w:rsidR="004C1FFE" w:rsidRPr="00717438">
        <w:rPr>
          <w:bCs/>
          <w:sz w:val="20"/>
          <w:szCs w:val="20"/>
        </w:rPr>
        <w:tab/>
      </w:r>
      <w:r w:rsidR="00713E61">
        <w:rPr>
          <w:bCs/>
          <w:sz w:val="20"/>
          <w:szCs w:val="20"/>
        </w:rPr>
        <w:t xml:space="preserve">Mesleki, teknik yeterlik, kalite standartları ve ekonomik mali </w:t>
      </w:r>
      <w:r w:rsidR="005105A0">
        <w:rPr>
          <w:bCs/>
          <w:sz w:val="20"/>
          <w:szCs w:val="20"/>
        </w:rPr>
        <w:t xml:space="preserve">yeterliliğe </w:t>
      </w:r>
      <w:r w:rsidR="005105A0" w:rsidRPr="00717438">
        <w:rPr>
          <w:bCs/>
          <w:sz w:val="20"/>
          <w:szCs w:val="20"/>
        </w:rPr>
        <w:t>ilişkin</w:t>
      </w:r>
      <w:r w:rsidRPr="00717438">
        <w:rPr>
          <w:bCs/>
          <w:sz w:val="20"/>
          <w:szCs w:val="20"/>
        </w:rPr>
        <w:t xml:space="preserve"> belgeler ve bu belgelerin taşıması gereken kriterler: </w:t>
      </w:r>
    </w:p>
    <w:p w:rsidR="00247CA1" w:rsidRPr="00111E58" w:rsidRDefault="00717438" w:rsidP="004C1FFE">
      <w:pPr>
        <w:tabs>
          <w:tab w:val="left" w:pos="567"/>
          <w:tab w:val="left" w:pos="851"/>
        </w:tabs>
        <w:spacing w:after="120"/>
        <w:jc w:val="both"/>
        <w:rPr>
          <w:bCs/>
          <w:sz w:val="20"/>
          <w:szCs w:val="20"/>
        </w:rPr>
      </w:pPr>
      <w:r w:rsidRPr="00111E58">
        <w:rPr>
          <w:b/>
          <w:bCs/>
          <w:sz w:val="20"/>
          <w:szCs w:val="20"/>
        </w:rPr>
        <w:t>7.1</w:t>
      </w:r>
      <w:r w:rsidR="00BB1343" w:rsidRPr="00111E58">
        <w:rPr>
          <w:b/>
          <w:bCs/>
          <w:sz w:val="20"/>
          <w:szCs w:val="20"/>
        </w:rPr>
        <w:t>.</w:t>
      </w:r>
      <w:r w:rsidR="00DD60A3" w:rsidRPr="00111E58">
        <w:rPr>
          <w:b/>
          <w:bCs/>
          <w:sz w:val="20"/>
          <w:szCs w:val="20"/>
        </w:rPr>
        <w:t>7</w:t>
      </w:r>
      <w:r w:rsidR="00BB1343" w:rsidRPr="00111E58">
        <w:rPr>
          <w:b/>
          <w:bCs/>
          <w:sz w:val="20"/>
          <w:szCs w:val="20"/>
        </w:rPr>
        <w:t>.1</w:t>
      </w:r>
      <w:r w:rsidR="00247CA1" w:rsidRPr="00111E58">
        <w:rPr>
          <w:b/>
          <w:bCs/>
          <w:sz w:val="20"/>
          <w:szCs w:val="20"/>
        </w:rPr>
        <w:t>.</w:t>
      </w:r>
      <w:r w:rsidR="00247CA1" w:rsidRPr="00111E58">
        <w:rPr>
          <w:bCs/>
          <w:sz w:val="20"/>
          <w:szCs w:val="20"/>
        </w:rPr>
        <w:t xml:space="preserve"> </w:t>
      </w:r>
      <w:r w:rsidR="00247CA1" w:rsidRPr="00111E58">
        <w:rPr>
          <w:bCs/>
          <w:sz w:val="20"/>
          <w:szCs w:val="20"/>
        </w:rPr>
        <w:tab/>
      </w:r>
      <w:r w:rsidR="00040388" w:rsidRPr="00111E58">
        <w:rPr>
          <w:bCs/>
          <w:sz w:val="20"/>
          <w:szCs w:val="20"/>
        </w:rPr>
        <w:t>Aday</w:t>
      </w:r>
      <w:r w:rsidR="00247CA1" w:rsidRPr="00111E58">
        <w:rPr>
          <w:bCs/>
          <w:sz w:val="20"/>
          <w:szCs w:val="20"/>
        </w:rPr>
        <w:t xml:space="preserve">, Türkiye Cumhuriyeti Sanayi ve Ticaret Bakanlığınca verilen “Satış Sonrası Hizmetleri </w:t>
      </w:r>
      <w:r w:rsidR="00CC7B13">
        <w:rPr>
          <w:bCs/>
          <w:sz w:val="20"/>
          <w:szCs w:val="20"/>
        </w:rPr>
        <w:t>Yeterlik</w:t>
      </w:r>
      <w:r w:rsidR="00247CA1" w:rsidRPr="00111E58">
        <w:rPr>
          <w:bCs/>
          <w:sz w:val="20"/>
          <w:szCs w:val="20"/>
        </w:rPr>
        <w:t xml:space="preserve"> Belgesi” veya “TSE</w:t>
      </w:r>
      <w:r w:rsidR="00D17109" w:rsidRPr="00111E58">
        <w:rPr>
          <w:bCs/>
          <w:sz w:val="20"/>
          <w:szCs w:val="20"/>
        </w:rPr>
        <w:t xml:space="preserve"> Hizmet Yeri </w:t>
      </w:r>
      <w:r w:rsidR="00CC7B13">
        <w:rPr>
          <w:bCs/>
          <w:sz w:val="20"/>
          <w:szCs w:val="20"/>
        </w:rPr>
        <w:t>Yeterlik</w:t>
      </w:r>
      <w:r w:rsidR="00D17109" w:rsidRPr="00111E58">
        <w:rPr>
          <w:bCs/>
          <w:sz w:val="20"/>
          <w:szCs w:val="20"/>
        </w:rPr>
        <w:t xml:space="preserve"> Belgesi</w:t>
      </w:r>
      <w:r w:rsidR="008B6634" w:rsidRPr="00111E58">
        <w:rPr>
          <w:bCs/>
          <w:sz w:val="20"/>
          <w:szCs w:val="20"/>
        </w:rPr>
        <w:t>”</w:t>
      </w:r>
      <w:r w:rsidR="00247CA1" w:rsidRPr="00111E58">
        <w:rPr>
          <w:bCs/>
          <w:sz w:val="20"/>
          <w:szCs w:val="20"/>
        </w:rPr>
        <w:t xml:space="preserve">ne sahip olacaktır. </w:t>
      </w:r>
      <w:r w:rsidR="00814400" w:rsidRPr="00111E58">
        <w:rPr>
          <w:bCs/>
          <w:sz w:val="20"/>
          <w:szCs w:val="20"/>
        </w:rPr>
        <w:t>Aday</w:t>
      </w:r>
      <w:r w:rsidR="00247CA1" w:rsidRPr="00111E58">
        <w:rPr>
          <w:bCs/>
          <w:sz w:val="20"/>
          <w:szCs w:val="20"/>
        </w:rPr>
        <w:t xml:space="preserve"> tarafından bu belge, </w:t>
      </w:r>
      <w:r w:rsidR="00DD60A3" w:rsidRPr="00111E58">
        <w:rPr>
          <w:sz w:val="20"/>
          <w:szCs w:val="20"/>
        </w:rPr>
        <w:t>İhale Değerlendirme ve Seçim Komisyonuna</w:t>
      </w:r>
      <w:r w:rsidR="00247CA1" w:rsidRPr="00111E58">
        <w:rPr>
          <w:bCs/>
          <w:sz w:val="20"/>
          <w:szCs w:val="20"/>
        </w:rPr>
        <w:t xml:space="preserve"> </w:t>
      </w:r>
      <w:r w:rsidR="00732071" w:rsidRPr="00111E58">
        <w:rPr>
          <w:bCs/>
          <w:sz w:val="20"/>
          <w:szCs w:val="20"/>
        </w:rPr>
        <w:t xml:space="preserve">ön </w:t>
      </w:r>
      <w:r w:rsidR="00CC7B13">
        <w:rPr>
          <w:bCs/>
          <w:sz w:val="20"/>
          <w:szCs w:val="20"/>
        </w:rPr>
        <w:t>yeterlik</w:t>
      </w:r>
      <w:r w:rsidR="00732071" w:rsidRPr="00111E58">
        <w:rPr>
          <w:bCs/>
          <w:sz w:val="20"/>
          <w:szCs w:val="20"/>
        </w:rPr>
        <w:t xml:space="preserve"> başvurusu ile</w:t>
      </w:r>
      <w:r w:rsidR="00247CA1" w:rsidRPr="00111E58">
        <w:rPr>
          <w:bCs/>
          <w:sz w:val="20"/>
          <w:szCs w:val="20"/>
        </w:rPr>
        <w:t xml:space="preserve"> birlikte teslim edilecektir. </w:t>
      </w:r>
      <w:r w:rsidR="00732071" w:rsidRPr="00111E58">
        <w:rPr>
          <w:bCs/>
          <w:sz w:val="20"/>
          <w:szCs w:val="20"/>
        </w:rPr>
        <w:t>Adayın</w:t>
      </w:r>
      <w:r w:rsidR="00247CA1" w:rsidRPr="00111E58">
        <w:rPr>
          <w:bCs/>
          <w:sz w:val="20"/>
          <w:szCs w:val="20"/>
        </w:rPr>
        <w:t xml:space="preserve">, söz konusu belgesi olmayıp, servis hizmetini veren anlaşmalı olduğu başka bir firmada bu belge mevcutsa, anlaşmalı olduğu firmanın belgesi ile birlikte belge sahibi firmanın, servis hizmetlerini vereceğini taahhüt eden yazısı </w:t>
      </w:r>
      <w:r w:rsidR="00291EC3" w:rsidRPr="00111E58">
        <w:rPr>
          <w:sz w:val="20"/>
          <w:szCs w:val="20"/>
        </w:rPr>
        <w:t>İhale Değerlendirme ve Seçim Komisyonuna</w:t>
      </w:r>
      <w:r w:rsidR="00830AA6" w:rsidRPr="00111E58">
        <w:rPr>
          <w:bCs/>
          <w:sz w:val="20"/>
          <w:szCs w:val="20"/>
        </w:rPr>
        <w:t xml:space="preserve"> </w:t>
      </w:r>
      <w:r w:rsidR="00247CA1" w:rsidRPr="00111E58">
        <w:rPr>
          <w:bCs/>
          <w:sz w:val="20"/>
          <w:szCs w:val="20"/>
        </w:rPr>
        <w:t>teslim edilecektir.</w:t>
      </w:r>
    </w:p>
    <w:p w:rsidR="003876B6" w:rsidRPr="00111E58" w:rsidRDefault="003876B6" w:rsidP="003876B6">
      <w:pPr>
        <w:tabs>
          <w:tab w:val="left" w:pos="851"/>
        </w:tabs>
        <w:spacing w:after="120"/>
        <w:jc w:val="both"/>
        <w:rPr>
          <w:bCs/>
          <w:sz w:val="20"/>
          <w:szCs w:val="20"/>
        </w:rPr>
      </w:pPr>
      <w:r w:rsidRPr="00111E58">
        <w:rPr>
          <w:b/>
          <w:bCs/>
          <w:sz w:val="20"/>
          <w:szCs w:val="20"/>
        </w:rPr>
        <w:t>7.1</w:t>
      </w:r>
      <w:r w:rsidR="000B58EA" w:rsidRPr="00111E58">
        <w:rPr>
          <w:b/>
          <w:bCs/>
          <w:sz w:val="20"/>
          <w:szCs w:val="20"/>
        </w:rPr>
        <w:t>.7</w:t>
      </w:r>
      <w:r w:rsidRPr="00111E58">
        <w:rPr>
          <w:b/>
          <w:bCs/>
          <w:sz w:val="20"/>
          <w:szCs w:val="20"/>
        </w:rPr>
        <w:t>.</w:t>
      </w:r>
      <w:r w:rsidR="000B58EA" w:rsidRPr="00111E58">
        <w:rPr>
          <w:b/>
          <w:bCs/>
          <w:sz w:val="20"/>
          <w:szCs w:val="20"/>
        </w:rPr>
        <w:t>2.</w:t>
      </w:r>
      <w:r w:rsidRPr="00111E58">
        <w:rPr>
          <w:b/>
          <w:bCs/>
          <w:sz w:val="20"/>
          <w:szCs w:val="20"/>
        </w:rPr>
        <w:tab/>
      </w:r>
      <w:r w:rsidRPr="00111E58">
        <w:rPr>
          <w:bCs/>
          <w:sz w:val="20"/>
          <w:szCs w:val="20"/>
        </w:rPr>
        <w:t>İhale konusu işin belirtilen standartlara uygunluğunu gösteren, uluslararası kurallara uygun şekilde akredite edilmiş kalite kontrol kuruluşları tarafından verilen Kalite Güvence Belge/Sertifikaları;</w:t>
      </w:r>
    </w:p>
    <w:p w:rsidR="003876B6" w:rsidRPr="00111E58" w:rsidRDefault="003876B6" w:rsidP="003876B6">
      <w:pPr>
        <w:tabs>
          <w:tab w:val="left" w:pos="851"/>
        </w:tabs>
        <w:spacing w:after="120"/>
        <w:jc w:val="both"/>
        <w:rPr>
          <w:bCs/>
          <w:sz w:val="20"/>
          <w:szCs w:val="20"/>
        </w:rPr>
      </w:pPr>
      <w:r w:rsidRPr="00111E58">
        <w:rPr>
          <w:b/>
          <w:bCs/>
          <w:sz w:val="20"/>
          <w:szCs w:val="20"/>
        </w:rPr>
        <w:t>7.1</w:t>
      </w:r>
      <w:r w:rsidR="004C7459" w:rsidRPr="00111E58">
        <w:rPr>
          <w:b/>
          <w:bCs/>
          <w:sz w:val="20"/>
          <w:szCs w:val="20"/>
        </w:rPr>
        <w:t>.7.2</w:t>
      </w:r>
      <w:r w:rsidRPr="00111E58">
        <w:rPr>
          <w:b/>
          <w:bCs/>
          <w:sz w:val="20"/>
          <w:szCs w:val="20"/>
        </w:rPr>
        <w:t>.</w:t>
      </w:r>
      <w:r w:rsidR="004C7459" w:rsidRPr="00111E58">
        <w:rPr>
          <w:b/>
          <w:bCs/>
          <w:sz w:val="20"/>
          <w:szCs w:val="20"/>
        </w:rPr>
        <w:t>1.</w:t>
      </w:r>
      <w:r w:rsidRPr="00111E58">
        <w:rPr>
          <w:bCs/>
          <w:sz w:val="20"/>
          <w:szCs w:val="20"/>
        </w:rPr>
        <w:tab/>
      </w:r>
      <w:r w:rsidR="009E373A" w:rsidRPr="00111E58">
        <w:rPr>
          <w:bCs/>
          <w:sz w:val="20"/>
          <w:szCs w:val="20"/>
        </w:rPr>
        <w:t>Ürün/İmalatçı</w:t>
      </w:r>
      <w:r w:rsidR="003A1E46" w:rsidRPr="00111E58">
        <w:rPr>
          <w:bCs/>
          <w:sz w:val="20"/>
          <w:szCs w:val="20"/>
        </w:rPr>
        <w:t>,</w:t>
      </w:r>
      <w:r w:rsidRPr="00111E58">
        <w:rPr>
          <w:bCs/>
          <w:sz w:val="20"/>
          <w:szCs w:val="20"/>
        </w:rPr>
        <w:t xml:space="preserve"> TSE, ISO, DIN veya uluslararası alanda kabul görmüş kalite belgelerinden en az birine sahip olacaktır. Bu husus </w:t>
      </w:r>
      <w:r w:rsidR="00BA6D37" w:rsidRPr="00111E58">
        <w:rPr>
          <w:bCs/>
          <w:sz w:val="20"/>
          <w:szCs w:val="20"/>
        </w:rPr>
        <w:t>aday</w:t>
      </w:r>
      <w:r w:rsidRPr="00111E58">
        <w:rPr>
          <w:bCs/>
          <w:sz w:val="20"/>
          <w:szCs w:val="20"/>
        </w:rPr>
        <w:t xml:space="preserve"> tarafından belgelendirilecektir.</w:t>
      </w:r>
    </w:p>
    <w:p w:rsidR="005105A0" w:rsidRPr="00111E58" w:rsidRDefault="005105A0" w:rsidP="003876B6">
      <w:pPr>
        <w:tabs>
          <w:tab w:val="left" w:pos="851"/>
        </w:tabs>
        <w:spacing w:after="120"/>
        <w:jc w:val="both"/>
        <w:rPr>
          <w:rFonts w:cstheme="minorHAnsi"/>
          <w:bCs/>
          <w:sz w:val="20"/>
          <w:szCs w:val="20"/>
        </w:rPr>
      </w:pPr>
      <w:r w:rsidRPr="00111E58">
        <w:rPr>
          <w:b/>
          <w:bCs/>
          <w:sz w:val="20"/>
          <w:szCs w:val="20"/>
        </w:rPr>
        <w:t>7.1.7.3.</w:t>
      </w:r>
      <w:r w:rsidRPr="00111E58">
        <w:rPr>
          <w:b/>
          <w:bCs/>
          <w:sz w:val="20"/>
          <w:szCs w:val="20"/>
        </w:rPr>
        <w:tab/>
      </w:r>
      <w:r w:rsidR="007D427E" w:rsidRPr="00111E58">
        <w:rPr>
          <w:bCs/>
          <w:sz w:val="20"/>
          <w:szCs w:val="20"/>
        </w:rPr>
        <w:t xml:space="preserve">Adayın </w:t>
      </w:r>
      <w:r w:rsidR="00795680" w:rsidRPr="00795680">
        <w:rPr>
          <w:bCs/>
          <w:sz w:val="20"/>
          <w:szCs w:val="20"/>
        </w:rPr>
        <w:t>150</w:t>
      </w:r>
      <w:r w:rsidR="00D675F7" w:rsidRPr="00795680">
        <w:rPr>
          <w:bCs/>
          <w:sz w:val="20"/>
          <w:szCs w:val="20"/>
        </w:rPr>
        <w:t xml:space="preserve">.000,00 </w:t>
      </w:r>
      <w:r w:rsidR="00D675F7" w:rsidRPr="00795680">
        <w:rPr>
          <w:rFonts w:cstheme="minorHAnsi"/>
          <w:bCs/>
          <w:sz w:val="20"/>
          <w:szCs w:val="20"/>
        </w:rPr>
        <w:t>₺ (</w:t>
      </w:r>
      <w:r w:rsidR="00623021">
        <w:rPr>
          <w:rFonts w:cstheme="minorHAnsi"/>
          <w:bCs/>
          <w:sz w:val="20"/>
          <w:szCs w:val="20"/>
        </w:rPr>
        <w:t xml:space="preserve">Yüzellibin </w:t>
      </w:r>
      <w:r w:rsidR="00D675F7" w:rsidRPr="00795680">
        <w:rPr>
          <w:rFonts w:cstheme="minorHAnsi"/>
          <w:bCs/>
          <w:sz w:val="20"/>
          <w:szCs w:val="20"/>
        </w:rPr>
        <w:t>Türk Lirası)</w:t>
      </w:r>
      <w:r w:rsidR="00D675F7" w:rsidRPr="00111E58">
        <w:rPr>
          <w:rFonts w:cstheme="minorHAnsi"/>
          <w:bCs/>
          <w:sz w:val="20"/>
          <w:szCs w:val="20"/>
        </w:rPr>
        <w:t xml:space="preserve"> </w:t>
      </w:r>
      <w:r w:rsidR="006C773B" w:rsidRPr="00111E58">
        <w:rPr>
          <w:rFonts w:cstheme="minorHAnsi"/>
          <w:bCs/>
          <w:sz w:val="20"/>
          <w:szCs w:val="20"/>
        </w:rPr>
        <w:t xml:space="preserve">den az olmamak üzere bankalar nezdindeki kullanılmamış nakdi </w:t>
      </w:r>
      <w:r w:rsidR="00EF73F5" w:rsidRPr="00111E58">
        <w:rPr>
          <w:rFonts w:cstheme="minorHAnsi"/>
          <w:bCs/>
          <w:sz w:val="20"/>
          <w:szCs w:val="20"/>
        </w:rPr>
        <w:t xml:space="preserve">veya gayri nakdi kredisi ya da </w:t>
      </w:r>
      <w:r w:rsidR="006C773B" w:rsidRPr="00111E58">
        <w:rPr>
          <w:rFonts w:cstheme="minorHAnsi"/>
          <w:bCs/>
          <w:sz w:val="20"/>
          <w:szCs w:val="20"/>
        </w:rPr>
        <w:t>üzerinde kısıtlama bulunmayan mevduatını gösteren banka referans mektubu sunması zorunludur.</w:t>
      </w:r>
      <w:r w:rsidR="00211D7B" w:rsidRPr="00111E58">
        <w:rPr>
          <w:rFonts w:cstheme="minorHAnsi"/>
          <w:bCs/>
          <w:sz w:val="20"/>
          <w:szCs w:val="20"/>
        </w:rPr>
        <w:t xml:space="preserve"> Banka referans </w:t>
      </w:r>
      <w:r w:rsidR="00EF73F5" w:rsidRPr="00111E58">
        <w:rPr>
          <w:rFonts w:cstheme="minorHAnsi"/>
          <w:bCs/>
          <w:sz w:val="20"/>
          <w:szCs w:val="20"/>
        </w:rPr>
        <w:t>mektubunun</w:t>
      </w:r>
      <w:r w:rsidR="00211D7B" w:rsidRPr="00111E58">
        <w:rPr>
          <w:rFonts w:cstheme="minorHAnsi"/>
          <w:bCs/>
          <w:sz w:val="20"/>
          <w:szCs w:val="20"/>
        </w:rPr>
        <w:t xml:space="preserve"> ilk ilan veya davet tarihinden sonra düzenlenmiş ol</w:t>
      </w:r>
      <w:r w:rsidR="00EF73F5" w:rsidRPr="00111E58">
        <w:rPr>
          <w:rFonts w:cstheme="minorHAnsi"/>
          <w:bCs/>
          <w:sz w:val="20"/>
          <w:szCs w:val="20"/>
        </w:rPr>
        <w:t>m</w:t>
      </w:r>
      <w:r w:rsidR="00211D7B" w:rsidRPr="00111E58">
        <w:rPr>
          <w:rFonts w:cstheme="minorHAnsi"/>
          <w:bCs/>
          <w:sz w:val="20"/>
          <w:szCs w:val="20"/>
        </w:rPr>
        <w:t>ası zorunludur.</w:t>
      </w:r>
      <w:r w:rsidR="000F4A0C" w:rsidRPr="00111E58">
        <w:rPr>
          <w:rFonts w:cstheme="minorHAnsi"/>
          <w:bCs/>
          <w:sz w:val="20"/>
          <w:szCs w:val="20"/>
        </w:rPr>
        <w:t xml:space="preserve"> Yukarıdaki krit</w:t>
      </w:r>
      <w:r w:rsidR="00EF73F5" w:rsidRPr="00111E58">
        <w:rPr>
          <w:rFonts w:cstheme="minorHAnsi"/>
          <w:bCs/>
          <w:sz w:val="20"/>
          <w:szCs w:val="20"/>
        </w:rPr>
        <w:t>er, mevduat ve kredi tutarları</w:t>
      </w:r>
      <w:r w:rsidR="000F4A0C" w:rsidRPr="00111E58">
        <w:rPr>
          <w:rFonts w:cstheme="minorHAnsi"/>
          <w:bCs/>
          <w:sz w:val="20"/>
          <w:szCs w:val="20"/>
        </w:rPr>
        <w:t xml:space="preserve"> toplanmak ya da birden fazla banka referans mektubu sunulmak suretiyle de sağlanabilir.</w:t>
      </w:r>
      <w:r w:rsidR="006C773B" w:rsidRPr="00111E58">
        <w:rPr>
          <w:rFonts w:cstheme="minorHAnsi"/>
          <w:bCs/>
          <w:sz w:val="20"/>
          <w:szCs w:val="20"/>
        </w:rPr>
        <w:t xml:space="preserve"> </w:t>
      </w:r>
    </w:p>
    <w:p w:rsidR="00AE1141" w:rsidRPr="00111E58" w:rsidRDefault="00AE1141" w:rsidP="003876B6">
      <w:pPr>
        <w:tabs>
          <w:tab w:val="left" w:pos="851"/>
        </w:tabs>
        <w:spacing w:after="120"/>
        <w:jc w:val="both"/>
        <w:rPr>
          <w:rFonts w:cstheme="minorHAnsi"/>
          <w:bCs/>
          <w:sz w:val="20"/>
          <w:szCs w:val="20"/>
        </w:rPr>
      </w:pPr>
      <w:r w:rsidRPr="00111E58">
        <w:rPr>
          <w:rFonts w:cstheme="minorHAnsi"/>
          <w:bCs/>
          <w:sz w:val="20"/>
          <w:szCs w:val="20"/>
        </w:rPr>
        <w:tab/>
        <w:t xml:space="preserve">İş ortaklarında, ortaklardan biri, bir kaçı veya tamamı tarafından </w:t>
      </w:r>
      <w:r w:rsidR="00EF73F5" w:rsidRPr="00111E58">
        <w:rPr>
          <w:rFonts w:cstheme="minorHAnsi"/>
          <w:bCs/>
          <w:sz w:val="20"/>
          <w:szCs w:val="20"/>
        </w:rPr>
        <w:t>ortaklık oranına</w:t>
      </w:r>
      <w:r w:rsidRPr="00111E58">
        <w:rPr>
          <w:rFonts w:cstheme="minorHAnsi"/>
          <w:bCs/>
          <w:sz w:val="20"/>
          <w:szCs w:val="20"/>
        </w:rPr>
        <w:t xml:space="preserve"> bakılmaksızın bu </w:t>
      </w:r>
      <w:r w:rsidR="00CC7B13">
        <w:rPr>
          <w:rFonts w:cstheme="minorHAnsi"/>
          <w:bCs/>
          <w:sz w:val="20"/>
          <w:szCs w:val="20"/>
        </w:rPr>
        <w:t>yeterlik</w:t>
      </w:r>
      <w:r w:rsidRPr="00111E58">
        <w:rPr>
          <w:rFonts w:cstheme="minorHAnsi"/>
          <w:bCs/>
          <w:sz w:val="20"/>
          <w:szCs w:val="20"/>
        </w:rPr>
        <w:t xml:space="preserve"> kriteri sağlanabilir.</w:t>
      </w:r>
    </w:p>
    <w:p w:rsidR="00507624" w:rsidRPr="00111E58" w:rsidRDefault="00507624" w:rsidP="003876B6">
      <w:pPr>
        <w:tabs>
          <w:tab w:val="left" w:pos="851"/>
        </w:tabs>
        <w:spacing w:after="120"/>
        <w:jc w:val="both"/>
        <w:rPr>
          <w:rFonts w:cstheme="minorHAnsi"/>
          <w:b/>
          <w:bCs/>
          <w:sz w:val="20"/>
          <w:szCs w:val="20"/>
        </w:rPr>
      </w:pPr>
      <w:r w:rsidRPr="00111E58">
        <w:rPr>
          <w:rFonts w:cstheme="minorHAnsi"/>
          <w:b/>
          <w:bCs/>
          <w:sz w:val="20"/>
          <w:szCs w:val="20"/>
        </w:rPr>
        <w:t>7.1.7.4.</w:t>
      </w:r>
      <w:r w:rsidRPr="00111E58">
        <w:rPr>
          <w:rFonts w:cstheme="minorHAnsi"/>
          <w:b/>
          <w:bCs/>
          <w:sz w:val="20"/>
          <w:szCs w:val="20"/>
        </w:rPr>
        <w:tab/>
      </w:r>
      <w:r w:rsidR="00DD1B90" w:rsidRPr="00111E58">
        <w:rPr>
          <w:rFonts w:cstheme="minorHAnsi"/>
          <w:bCs/>
          <w:sz w:val="20"/>
          <w:szCs w:val="20"/>
        </w:rPr>
        <w:t>Benzer iş olarak kabul edilecek işler aşağıda belirtilmiştir:</w:t>
      </w:r>
      <w:r w:rsidR="00DD1B90" w:rsidRPr="00111E58">
        <w:rPr>
          <w:rFonts w:cstheme="minorHAnsi"/>
          <w:b/>
          <w:bCs/>
          <w:sz w:val="20"/>
          <w:szCs w:val="20"/>
        </w:rPr>
        <w:t xml:space="preserve"> </w:t>
      </w:r>
    </w:p>
    <w:p w:rsidR="00694FC1" w:rsidRPr="00111E58" w:rsidRDefault="00B44122" w:rsidP="00DD1B90">
      <w:pPr>
        <w:tabs>
          <w:tab w:val="left" w:pos="851"/>
        </w:tabs>
        <w:spacing w:after="120"/>
        <w:jc w:val="both"/>
        <w:rPr>
          <w:rFonts w:cstheme="minorHAnsi"/>
          <w:bCs/>
          <w:sz w:val="20"/>
          <w:szCs w:val="20"/>
        </w:rPr>
      </w:pPr>
      <w:r w:rsidRPr="00111E58">
        <w:rPr>
          <w:rFonts w:cstheme="minorHAnsi"/>
          <w:b/>
          <w:bCs/>
          <w:sz w:val="20"/>
          <w:szCs w:val="20"/>
        </w:rPr>
        <w:t>7.1.7.4.1.</w:t>
      </w:r>
      <w:r w:rsidRPr="00111E58">
        <w:rPr>
          <w:rFonts w:cstheme="minorHAnsi"/>
          <w:b/>
          <w:bCs/>
          <w:sz w:val="20"/>
          <w:szCs w:val="20"/>
        </w:rPr>
        <w:tab/>
      </w:r>
      <w:r w:rsidR="00DD1B90" w:rsidRPr="00111E58">
        <w:rPr>
          <w:rFonts w:cstheme="minorHAnsi"/>
          <w:bCs/>
          <w:sz w:val="20"/>
          <w:szCs w:val="20"/>
        </w:rPr>
        <w:t xml:space="preserve">Adayın ilk ilan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Aday </w:t>
      </w:r>
      <w:r w:rsidR="00DD1B90" w:rsidRPr="00C154E3">
        <w:rPr>
          <w:rFonts w:cstheme="minorHAnsi"/>
          <w:bCs/>
          <w:sz w:val="20"/>
          <w:szCs w:val="20"/>
        </w:rPr>
        <w:t xml:space="preserve">tarafından </w:t>
      </w:r>
      <w:r w:rsidR="00C154E3" w:rsidRPr="00C154E3">
        <w:rPr>
          <w:rFonts w:cstheme="minorHAnsi"/>
          <w:bCs/>
          <w:sz w:val="20"/>
          <w:szCs w:val="20"/>
        </w:rPr>
        <w:t>150</w:t>
      </w:r>
      <w:r w:rsidR="007D427E" w:rsidRPr="00C154E3">
        <w:rPr>
          <w:rFonts w:cstheme="minorHAnsi"/>
          <w:bCs/>
          <w:sz w:val="20"/>
          <w:szCs w:val="20"/>
        </w:rPr>
        <w:t>.000,00</w:t>
      </w:r>
      <w:r w:rsidR="00DD1B90" w:rsidRPr="00C154E3">
        <w:rPr>
          <w:rFonts w:cstheme="minorHAnsi"/>
          <w:bCs/>
          <w:sz w:val="20"/>
          <w:szCs w:val="20"/>
        </w:rPr>
        <w:t xml:space="preserve"> </w:t>
      </w:r>
      <w:r w:rsidR="00CD0568" w:rsidRPr="00C154E3">
        <w:rPr>
          <w:rFonts w:cstheme="minorHAnsi"/>
          <w:bCs/>
          <w:sz w:val="20"/>
          <w:szCs w:val="20"/>
        </w:rPr>
        <w:t>₺</w:t>
      </w:r>
      <w:r w:rsidR="00DD1B90" w:rsidRPr="00111E58">
        <w:rPr>
          <w:rFonts w:cstheme="minorHAnsi"/>
          <w:bCs/>
          <w:sz w:val="20"/>
          <w:szCs w:val="20"/>
        </w:rPr>
        <w:t xml:space="preserve"> (</w:t>
      </w:r>
      <w:r w:rsidR="00623021">
        <w:rPr>
          <w:rFonts w:cstheme="minorHAnsi"/>
          <w:bCs/>
          <w:sz w:val="20"/>
          <w:szCs w:val="20"/>
        </w:rPr>
        <w:t xml:space="preserve">Yüzellibin </w:t>
      </w:r>
      <w:r w:rsidR="00DD1B90" w:rsidRPr="00111E58">
        <w:rPr>
          <w:rFonts w:cstheme="minorHAnsi"/>
          <w:bCs/>
          <w:sz w:val="20"/>
          <w:szCs w:val="20"/>
        </w:rPr>
        <w:t>Türk Lirası) 'den az olmamak üzere, ihale konusu iş veya benzer işlere ait tek sözleşmeye ilişkin iş deneyimini gösteren belgeler veya teknolojik ürün deneyi</w:t>
      </w:r>
      <w:r w:rsidR="00694FC1" w:rsidRPr="00111E58">
        <w:rPr>
          <w:rFonts w:cstheme="minorHAnsi"/>
          <w:bCs/>
          <w:sz w:val="20"/>
          <w:szCs w:val="20"/>
        </w:rPr>
        <w:t xml:space="preserve">m belgesinin sunulması gerekir. </w:t>
      </w:r>
    </w:p>
    <w:p w:rsidR="00DD1B90" w:rsidRPr="00111E58" w:rsidRDefault="00694FC1" w:rsidP="00DD1B90">
      <w:pPr>
        <w:tabs>
          <w:tab w:val="left" w:pos="851"/>
        </w:tabs>
        <w:spacing w:after="120"/>
        <w:jc w:val="both"/>
        <w:rPr>
          <w:rFonts w:cstheme="minorHAnsi"/>
          <w:bCs/>
          <w:sz w:val="20"/>
          <w:szCs w:val="20"/>
        </w:rPr>
      </w:pPr>
      <w:r w:rsidRPr="00111E58">
        <w:rPr>
          <w:rFonts w:cstheme="minorHAnsi"/>
          <w:bCs/>
          <w:sz w:val="20"/>
          <w:szCs w:val="20"/>
        </w:rPr>
        <w:tab/>
        <w:t>Benze</w:t>
      </w:r>
      <w:r w:rsidR="009E373A" w:rsidRPr="00111E58">
        <w:rPr>
          <w:rFonts w:cstheme="minorHAnsi"/>
          <w:bCs/>
          <w:sz w:val="20"/>
          <w:szCs w:val="20"/>
        </w:rPr>
        <w:t>r</w:t>
      </w:r>
      <w:r w:rsidRPr="00111E58">
        <w:rPr>
          <w:rFonts w:cstheme="minorHAnsi"/>
          <w:bCs/>
          <w:sz w:val="20"/>
          <w:szCs w:val="20"/>
        </w:rPr>
        <w:t xml:space="preserve"> iş olarak kabul edilecek işler; Kamu ve/veya Kamu Kurum Kuruluşları veya özel sektörde ge</w:t>
      </w:r>
      <w:r w:rsidR="00CB5EA2">
        <w:rPr>
          <w:rFonts w:cstheme="minorHAnsi"/>
          <w:bCs/>
          <w:sz w:val="20"/>
          <w:szCs w:val="20"/>
        </w:rPr>
        <w:t>rçekleştirilmiş her türlü cihaz</w:t>
      </w:r>
      <w:r w:rsidRPr="00111E58">
        <w:rPr>
          <w:rFonts w:cstheme="minorHAnsi"/>
          <w:bCs/>
          <w:sz w:val="20"/>
          <w:szCs w:val="20"/>
        </w:rPr>
        <w:t xml:space="preserve"> teslimi işi benzer iş olarak kabul edilecektir.</w:t>
      </w:r>
    </w:p>
    <w:p w:rsidR="00DD1B90" w:rsidRPr="00111E58" w:rsidRDefault="00B44122" w:rsidP="00DD1B90">
      <w:pPr>
        <w:tabs>
          <w:tab w:val="left" w:pos="851"/>
        </w:tabs>
        <w:spacing w:after="120"/>
        <w:jc w:val="both"/>
        <w:rPr>
          <w:rFonts w:cstheme="minorHAnsi"/>
          <w:bCs/>
          <w:sz w:val="20"/>
          <w:szCs w:val="20"/>
        </w:rPr>
      </w:pPr>
      <w:r w:rsidRPr="00111E58">
        <w:rPr>
          <w:rFonts w:cstheme="minorHAnsi"/>
          <w:bCs/>
          <w:sz w:val="20"/>
          <w:szCs w:val="20"/>
        </w:rPr>
        <w:tab/>
      </w:r>
      <w:r w:rsidR="00DD1B90" w:rsidRPr="00111E58">
        <w:rPr>
          <w:rFonts w:cstheme="minorHAnsi"/>
          <w:bCs/>
          <w:sz w:val="20"/>
          <w:szCs w:val="20"/>
        </w:rPr>
        <w:t xml:space="preserve">İş ortaklığında pilot ortağın, asgari iş deneyim tutarının en az % 20'sini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kriterini sağlaması halinde, diğer ortaklar iş deneyimini gösteren belge sunmak zorunda değildir. </w:t>
      </w:r>
    </w:p>
    <w:p w:rsidR="00DD1B90" w:rsidRPr="00111E58" w:rsidRDefault="00B44122" w:rsidP="00DD1B90">
      <w:pPr>
        <w:tabs>
          <w:tab w:val="left" w:pos="851"/>
        </w:tabs>
        <w:spacing w:after="120"/>
        <w:jc w:val="both"/>
        <w:rPr>
          <w:rFonts w:cstheme="minorHAnsi"/>
          <w:bCs/>
          <w:sz w:val="20"/>
          <w:szCs w:val="20"/>
        </w:rPr>
      </w:pPr>
      <w:r w:rsidRPr="00111E58">
        <w:rPr>
          <w:rFonts w:cstheme="minorHAnsi"/>
          <w:bCs/>
          <w:sz w:val="20"/>
          <w:szCs w:val="20"/>
        </w:rPr>
        <w:tab/>
      </w:r>
      <w:r w:rsidR="00DD1B90" w:rsidRPr="00111E58">
        <w:rPr>
          <w:rFonts w:cstheme="minorHAnsi"/>
          <w:bCs/>
          <w:sz w:val="20"/>
          <w:szCs w:val="20"/>
        </w:rPr>
        <w:t>İş deneyimini gösteren belge olarak teknolojik ürün deneyim belgesinin sunulması durumunda, adayın iş deneyimini gösteren belge tutarının asgari iş deneyim tutarına eşit olduğu kabul edilir. İş ortaklığında pilot ortağın teknolojik ürün deneyim belgesi sunması durumunda, iş deneyimini gösteren belge tutarının asgari iş deneyim tutarının hissesi oranına eşit olduğu kabul edilir ve pilot ortağın asgari iş deneyim tutarının en az %20'sini sağlaması ve diğer ortaklardan her birinin iş deneyim tutarından fazla olması koşulu aranmaz. Asgari iş deneyim tutarının kalan kısmının diğer ortaklardan biri, birkaçı veya tamamı tarafından karşılanması zorunludur.</w:t>
      </w:r>
    </w:p>
    <w:p w:rsidR="00B819DC" w:rsidRPr="00111E58" w:rsidRDefault="00B819DC" w:rsidP="00B819DC">
      <w:pPr>
        <w:tabs>
          <w:tab w:val="left" w:pos="851"/>
        </w:tabs>
        <w:spacing w:after="120"/>
        <w:jc w:val="both"/>
        <w:rPr>
          <w:rFonts w:cstheme="minorHAnsi"/>
          <w:bCs/>
          <w:sz w:val="20"/>
          <w:szCs w:val="20"/>
        </w:rPr>
      </w:pPr>
      <w:r w:rsidRPr="00111E58">
        <w:rPr>
          <w:rFonts w:cstheme="minorHAnsi"/>
          <w:b/>
          <w:bCs/>
          <w:sz w:val="20"/>
          <w:szCs w:val="20"/>
        </w:rPr>
        <w:t>7.1.7.5.</w:t>
      </w:r>
      <w:r w:rsidRPr="00111E58">
        <w:rPr>
          <w:rFonts w:cstheme="minorHAnsi"/>
          <w:bCs/>
          <w:sz w:val="20"/>
          <w:szCs w:val="20"/>
        </w:rPr>
        <w:tab/>
      </w:r>
      <w:r w:rsidR="0033398B" w:rsidRPr="00111E58">
        <w:rPr>
          <w:rFonts w:cstheme="minorHAnsi"/>
          <w:bCs/>
          <w:sz w:val="20"/>
          <w:szCs w:val="20"/>
        </w:rPr>
        <w:t>Adayın</w:t>
      </w:r>
      <w:r w:rsidRPr="00111E58">
        <w:rPr>
          <w:rFonts w:cstheme="minorHAnsi"/>
          <w:bCs/>
          <w:sz w:val="20"/>
          <w:szCs w:val="20"/>
        </w:rPr>
        <w:t xml:space="preserve"> alım konusu malı teklif etmeye yetkisinin bulunup bulunmadığını belgelendirmesi gerekir. Bu çerçevede istekli aşağıdaki bentlerde yer alan belgelerden kendi durumlarına uygun olan belge veya belgeleri sunabilirler: </w:t>
      </w:r>
    </w:p>
    <w:p w:rsidR="00B819DC" w:rsidRPr="00111E58" w:rsidRDefault="00B819DC" w:rsidP="00B819DC">
      <w:pPr>
        <w:tabs>
          <w:tab w:val="left" w:pos="851"/>
        </w:tabs>
        <w:spacing w:after="120"/>
        <w:jc w:val="both"/>
        <w:rPr>
          <w:rFonts w:cstheme="minorHAnsi"/>
          <w:bCs/>
          <w:sz w:val="20"/>
          <w:szCs w:val="20"/>
        </w:rPr>
      </w:pPr>
      <w:r w:rsidRPr="00111E58">
        <w:rPr>
          <w:rFonts w:cstheme="minorHAnsi"/>
          <w:b/>
          <w:bCs/>
          <w:sz w:val="20"/>
          <w:szCs w:val="20"/>
        </w:rPr>
        <w:t>7.1.7.5.1.</w:t>
      </w:r>
      <w:r w:rsidRPr="00111E58">
        <w:rPr>
          <w:rFonts w:cstheme="minorHAnsi"/>
          <w:bCs/>
          <w:sz w:val="20"/>
          <w:szCs w:val="20"/>
        </w:rPr>
        <w:tab/>
        <w:t xml:space="preserve">İstekli imalatçı ise imalatçı olduğunu gösteren belge veya belgeler, </w:t>
      </w:r>
    </w:p>
    <w:p w:rsidR="00B819DC" w:rsidRPr="00111E58" w:rsidRDefault="00B819DC" w:rsidP="00B819DC">
      <w:pPr>
        <w:tabs>
          <w:tab w:val="left" w:pos="851"/>
        </w:tabs>
        <w:spacing w:after="120"/>
        <w:jc w:val="both"/>
        <w:rPr>
          <w:rFonts w:cstheme="minorHAnsi"/>
          <w:bCs/>
          <w:sz w:val="20"/>
          <w:szCs w:val="20"/>
        </w:rPr>
      </w:pPr>
      <w:r w:rsidRPr="00111E58">
        <w:rPr>
          <w:rFonts w:cstheme="minorHAnsi"/>
          <w:bCs/>
          <w:sz w:val="20"/>
          <w:szCs w:val="20"/>
        </w:rPr>
        <w:tab/>
        <w:t>(a) İstekli adına düzenlenen Sanayi Sicil Belgesi,</w:t>
      </w:r>
    </w:p>
    <w:p w:rsidR="00B819DC" w:rsidRPr="00111E58" w:rsidRDefault="00B819DC" w:rsidP="00B819DC">
      <w:pPr>
        <w:tabs>
          <w:tab w:val="left" w:pos="851"/>
        </w:tabs>
        <w:spacing w:after="120"/>
        <w:jc w:val="both"/>
        <w:rPr>
          <w:rFonts w:cstheme="minorHAnsi"/>
          <w:bCs/>
          <w:sz w:val="20"/>
          <w:szCs w:val="20"/>
        </w:rPr>
      </w:pPr>
      <w:r w:rsidRPr="00111E58">
        <w:rPr>
          <w:rFonts w:cstheme="minorHAnsi"/>
          <w:bCs/>
          <w:sz w:val="20"/>
          <w:szCs w:val="20"/>
        </w:rPr>
        <w:tab/>
        <w:t>(b) İsteklinin üyesi olduğu meslek odası tarafından istekli adına düzenlenen kapasite raporu,</w:t>
      </w:r>
    </w:p>
    <w:p w:rsidR="00B819DC" w:rsidRPr="00111E58" w:rsidRDefault="00B819DC" w:rsidP="00B819DC">
      <w:pPr>
        <w:tabs>
          <w:tab w:val="left" w:pos="851"/>
        </w:tabs>
        <w:spacing w:after="120"/>
        <w:jc w:val="both"/>
        <w:rPr>
          <w:rFonts w:cstheme="minorHAnsi"/>
          <w:bCs/>
          <w:sz w:val="20"/>
          <w:szCs w:val="20"/>
        </w:rPr>
      </w:pPr>
      <w:r w:rsidRPr="00111E58">
        <w:rPr>
          <w:rFonts w:cstheme="minorHAnsi"/>
          <w:bCs/>
          <w:sz w:val="20"/>
          <w:szCs w:val="20"/>
        </w:rPr>
        <w:tab/>
        <w:t xml:space="preserve">(c) İsteklinin kayıtlı olduğu meslek odası tarafından istekli adına düzenlenen İmalat </w:t>
      </w:r>
      <w:r w:rsidR="00CC7B13">
        <w:rPr>
          <w:rFonts w:cstheme="minorHAnsi"/>
          <w:bCs/>
          <w:sz w:val="20"/>
          <w:szCs w:val="20"/>
        </w:rPr>
        <w:t>Yeterlik</w:t>
      </w:r>
      <w:r w:rsidRPr="00111E58">
        <w:rPr>
          <w:rFonts w:cstheme="minorHAnsi"/>
          <w:bCs/>
          <w:sz w:val="20"/>
          <w:szCs w:val="20"/>
        </w:rPr>
        <w:t xml:space="preserve"> Belgesi,</w:t>
      </w:r>
    </w:p>
    <w:p w:rsidR="00B819DC" w:rsidRPr="00111E58" w:rsidRDefault="00B819DC" w:rsidP="00B819DC">
      <w:pPr>
        <w:tabs>
          <w:tab w:val="left" w:pos="851"/>
        </w:tabs>
        <w:spacing w:after="120"/>
        <w:jc w:val="both"/>
        <w:rPr>
          <w:rFonts w:cstheme="minorHAnsi"/>
          <w:bCs/>
          <w:sz w:val="20"/>
          <w:szCs w:val="20"/>
        </w:rPr>
      </w:pPr>
      <w:r w:rsidRPr="00111E58">
        <w:rPr>
          <w:rFonts w:cstheme="minorHAnsi"/>
          <w:bCs/>
          <w:sz w:val="20"/>
          <w:szCs w:val="20"/>
        </w:rPr>
        <w:tab/>
        <w:t xml:space="preserve">(ç) İsteklinin kayıtlı olduğu meslek odası tarafından istekli adına düzenlenmiş ve teklif ettiği </w:t>
      </w:r>
      <w:r w:rsidR="00111E58">
        <w:rPr>
          <w:rFonts w:cstheme="minorHAnsi"/>
          <w:bCs/>
          <w:sz w:val="20"/>
          <w:szCs w:val="20"/>
        </w:rPr>
        <w:t>mala ilişkin Yerli Malı Belgesi</w:t>
      </w:r>
    </w:p>
    <w:p w:rsidR="00B819DC" w:rsidRPr="00B819DC" w:rsidRDefault="00B819DC" w:rsidP="00B819DC">
      <w:pPr>
        <w:tabs>
          <w:tab w:val="left" w:pos="851"/>
        </w:tabs>
        <w:spacing w:after="120"/>
        <w:jc w:val="both"/>
        <w:rPr>
          <w:rFonts w:cstheme="minorHAnsi"/>
          <w:bCs/>
          <w:sz w:val="20"/>
          <w:szCs w:val="20"/>
        </w:rPr>
      </w:pPr>
      <w:r w:rsidRPr="00111E58">
        <w:rPr>
          <w:rFonts w:cstheme="minorHAnsi"/>
          <w:b/>
          <w:bCs/>
          <w:sz w:val="20"/>
          <w:szCs w:val="20"/>
        </w:rPr>
        <w:t>7.1.7.5.2.</w:t>
      </w:r>
      <w:r w:rsidRPr="00111E58">
        <w:rPr>
          <w:rFonts w:cstheme="minorHAnsi"/>
          <w:bCs/>
          <w:sz w:val="20"/>
          <w:szCs w:val="20"/>
        </w:rPr>
        <w:tab/>
      </w:r>
      <w:r w:rsidR="0033398B" w:rsidRPr="00111E58">
        <w:rPr>
          <w:rFonts w:cstheme="minorHAnsi"/>
          <w:bCs/>
          <w:sz w:val="20"/>
          <w:szCs w:val="20"/>
        </w:rPr>
        <w:t>Adayın</w:t>
      </w:r>
      <w:r w:rsidRPr="00111E58">
        <w:rPr>
          <w:rFonts w:cstheme="minorHAnsi"/>
          <w:bCs/>
          <w:sz w:val="20"/>
          <w:szCs w:val="20"/>
        </w:rPr>
        <w:t xml:space="preserve"> yetkili satıcı veya yetkili temsilci ise yetkili satıcı ya da yetkili temsilci olduğu</w:t>
      </w:r>
      <w:r w:rsidR="00111E58">
        <w:rPr>
          <w:rFonts w:cstheme="minorHAnsi"/>
          <w:bCs/>
          <w:sz w:val="20"/>
          <w:szCs w:val="20"/>
        </w:rPr>
        <w:t>nu gösteren belge veya belgeler</w:t>
      </w:r>
      <w:r w:rsidRPr="00B819DC">
        <w:rPr>
          <w:rFonts w:cstheme="minorHAnsi"/>
          <w:bCs/>
          <w:sz w:val="20"/>
          <w:szCs w:val="20"/>
        </w:rPr>
        <w:t xml:space="preserve"> </w:t>
      </w:r>
    </w:p>
    <w:p w:rsidR="00B819DC" w:rsidRPr="00DD1B90" w:rsidRDefault="00B819DC" w:rsidP="00B819DC">
      <w:pPr>
        <w:tabs>
          <w:tab w:val="left" w:pos="851"/>
        </w:tabs>
        <w:spacing w:after="120"/>
        <w:jc w:val="both"/>
        <w:rPr>
          <w:rFonts w:cstheme="minorHAnsi"/>
          <w:bCs/>
          <w:sz w:val="20"/>
          <w:szCs w:val="20"/>
        </w:rPr>
      </w:pPr>
      <w:r w:rsidRPr="00DF51C3">
        <w:rPr>
          <w:rFonts w:cstheme="minorHAnsi"/>
          <w:b/>
          <w:bCs/>
          <w:sz w:val="20"/>
          <w:szCs w:val="20"/>
        </w:rPr>
        <w:t>7.1.</w:t>
      </w:r>
      <w:r w:rsidR="00364843" w:rsidRPr="00DF51C3">
        <w:rPr>
          <w:rFonts w:cstheme="minorHAnsi"/>
          <w:b/>
          <w:bCs/>
          <w:sz w:val="20"/>
          <w:szCs w:val="20"/>
        </w:rPr>
        <w:t>7</w:t>
      </w:r>
      <w:r w:rsidRPr="00DF51C3">
        <w:rPr>
          <w:rFonts w:cstheme="minorHAnsi"/>
          <w:b/>
          <w:bCs/>
          <w:sz w:val="20"/>
          <w:szCs w:val="20"/>
        </w:rPr>
        <w:t>.</w:t>
      </w:r>
      <w:r w:rsidR="00364843" w:rsidRPr="00DF51C3">
        <w:rPr>
          <w:rFonts w:cstheme="minorHAnsi"/>
          <w:b/>
          <w:bCs/>
          <w:sz w:val="20"/>
          <w:szCs w:val="20"/>
        </w:rPr>
        <w:t>5.</w:t>
      </w:r>
      <w:r w:rsidRPr="00DF51C3">
        <w:rPr>
          <w:rFonts w:cstheme="minorHAnsi"/>
          <w:b/>
          <w:bCs/>
          <w:sz w:val="20"/>
          <w:szCs w:val="20"/>
        </w:rPr>
        <w:t>3.</w:t>
      </w:r>
      <w:r w:rsidRPr="00B819DC">
        <w:rPr>
          <w:rFonts w:cstheme="minorHAnsi"/>
          <w:bCs/>
          <w:sz w:val="20"/>
          <w:szCs w:val="20"/>
        </w:rPr>
        <w:tab/>
        <w:t>İstekli Türkiye'de serbest bölgelerde faaliyet gösteriyor ise yukarıdaki belgelerden biriyle birlikte sunduğu serbest bölge faaliyet belgesi.</w:t>
      </w:r>
    </w:p>
    <w:p w:rsidR="00873E21" w:rsidRPr="00334CAC" w:rsidRDefault="00717438" w:rsidP="00306A55">
      <w:pPr>
        <w:tabs>
          <w:tab w:val="left" w:pos="851"/>
        </w:tabs>
        <w:spacing w:after="120"/>
        <w:jc w:val="both"/>
        <w:rPr>
          <w:b/>
          <w:bCs/>
          <w:sz w:val="20"/>
          <w:szCs w:val="20"/>
        </w:rPr>
      </w:pPr>
      <w:r>
        <w:rPr>
          <w:b/>
          <w:bCs/>
          <w:sz w:val="20"/>
          <w:szCs w:val="20"/>
        </w:rPr>
        <w:t>7.1</w:t>
      </w:r>
      <w:r w:rsidR="002E3725" w:rsidRPr="00334CAC">
        <w:rPr>
          <w:b/>
          <w:bCs/>
          <w:sz w:val="20"/>
          <w:szCs w:val="20"/>
        </w:rPr>
        <w:t>.</w:t>
      </w:r>
      <w:r w:rsidR="00CF24E0">
        <w:rPr>
          <w:b/>
          <w:bCs/>
          <w:sz w:val="20"/>
          <w:szCs w:val="20"/>
        </w:rPr>
        <w:t>8</w:t>
      </w:r>
      <w:r w:rsidR="00306A55" w:rsidRPr="00334CAC">
        <w:rPr>
          <w:b/>
          <w:bCs/>
          <w:sz w:val="20"/>
          <w:szCs w:val="20"/>
        </w:rPr>
        <w:t>.</w:t>
      </w:r>
      <w:r w:rsidR="00306A55" w:rsidRPr="00334CAC">
        <w:rPr>
          <w:b/>
          <w:bCs/>
          <w:sz w:val="20"/>
          <w:szCs w:val="20"/>
        </w:rPr>
        <w:tab/>
      </w:r>
      <w:r w:rsidR="001A6D9F">
        <w:rPr>
          <w:bCs/>
          <w:sz w:val="20"/>
          <w:szCs w:val="20"/>
        </w:rPr>
        <w:t>Adaylar</w:t>
      </w:r>
      <w:r w:rsidR="00873E21" w:rsidRPr="00334CAC">
        <w:rPr>
          <w:bCs/>
          <w:sz w:val="20"/>
          <w:szCs w:val="20"/>
        </w:rPr>
        <w:t xml:space="preserve"> tarafından bu belgeler, </w:t>
      </w:r>
      <w:r w:rsidR="00203713" w:rsidRPr="00334CAC">
        <w:rPr>
          <w:sz w:val="20"/>
          <w:szCs w:val="20"/>
        </w:rPr>
        <w:t>İhale Değerlendirme ve Seçim Komisyonuna</w:t>
      </w:r>
      <w:r w:rsidR="00203713" w:rsidRPr="00334CAC">
        <w:rPr>
          <w:bCs/>
          <w:sz w:val="20"/>
          <w:szCs w:val="20"/>
        </w:rPr>
        <w:t xml:space="preserve"> </w:t>
      </w:r>
      <w:r w:rsidR="00BA6D37">
        <w:rPr>
          <w:bCs/>
          <w:sz w:val="20"/>
          <w:szCs w:val="20"/>
        </w:rPr>
        <w:t>başvuruları</w:t>
      </w:r>
      <w:r w:rsidR="00203713" w:rsidRPr="00334CAC">
        <w:rPr>
          <w:bCs/>
          <w:sz w:val="20"/>
          <w:szCs w:val="20"/>
        </w:rPr>
        <w:t xml:space="preserve"> ile birlikte </w:t>
      </w:r>
      <w:r w:rsidR="00873E21" w:rsidRPr="00334CAC">
        <w:rPr>
          <w:bCs/>
          <w:sz w:val="20"/>
          <w:szCs w:val="20"/>
        </w:rPr>
        <w:t>verilecektir.</w:t>
      </w:r>
    </w:p>
    <w:p w:rsidR="00111E58" w:rsidRDefault="00717438" w:rsidP="00111E58">
      <w:pPr>
        <w:tabs>
          <w:tab w:val="left" w:pos="709"/>
          <w:tab w:val="left" w:pos="851"/>
        </w:tabs>
        <w:spacing w:after="120"/>
        <w:jc w:val="both"/>
        <w:rPr>
          <w:bCs/>
          <w:sz w:val="20"/>
          <w:szCs w:val="20"/>
        </w:rPr>
      </w:pPr>
      <w:r>
        <w:rPr>
          <w:b/>
          <w:bCs/>
          <w:sz w:val="20"/>
          <w:szCs w:val="20"/>
        </w:rPr>
        <w:t>7.1</w:t>
      </w:r>
      <w:r w:rsidR="002E3725" w:rsidRPr="00334CAC">
        <w:rPr>
          <w:b/>
          <w:bCs/>
          <w:sz w:val="20"/>
          <w:szCs w:val="20"/>
        </w:rPr>
        <w:t>.</w:t>
      </w:r>
      <w:r w:rsidR="00CF24E0">
        <w:rPr>
          <w:b/>
          <w:bCs/>
          <w:sz w:val="20"/>
          <w:szCs w:val="20"/>
        </w:rPr>
        <w:t>9</w:t>
      </w:r>
      <w:r w:rsidR="00306A55" w:rsidRPr="00334CAC">
        <w:rPr>
          <w:b/>
          <w:bCs/>
          <w:sz w:val="20"/>
          <w:szCs w:val="20"/>
        </w:rPr>
        <w:t>.</w:t>
      </w:r>
      <w:r w:rsidR="00306A55" w:rsidRPr="00334CAC">
        <w:rPr>
          <w:bCs/>
          <w:sz w:val="20"/>
          <w:szCs w:val="20"/>
        </w:rPr>
        <w:tab/>
      </w:r>
      <w:r w:rsidR="00306A55" w:rsidRPr="00334CAC">
        <w:rPr>
          <w:bCs/>
          <w:sz w:val="20"/>
          <w:szCs w:val="20"/>
        </w:rPr>
        <w:tab/>
      </w:r>
      <w:r w:rsidR="00531585">
        <w:rPr>
          <w:bCs/>
          <w:sz w:val="20"/>
          <w:szCs w:val="20"/>
        </w:rPr>
        <w:t>Adaylar</w:t>
      </w:r>
      <w:r w:rsidR="003D14D8" w:rsidRPr="00334CAC">
        <w:rPr>
          <w:bCs/>
          <w:sz w:val="20"/>
          <w:szCs w:val="20"/>
        </w:rPr>
        <w:t>, yukarıda sayılan belgelerin aslını veya aslına uygunluğu noterce onaylanmış</w:t>
      </w:r>
      <w:r w:rsidR="000A27D0" w:rsidRPr="00334CAC">
        <w:rPr>
          <w:bCs/>
          <w:sz w:val="20"/>
          <w:szCs w:val="20"/>
        </w:rPr>
        <w:t xml:space="preserve"> örneklerini</w:t>
      </w:r>
      <w:r w:rsidR="00117478">
        <w:rPr>
          <w:bCs/>
          <w:sz w:val="20"/>
          <w:szCs w:val="20"/>
        </w:rPr>
        <w:t xml:space="preserve"> </w:t>
      </w:r>
      <w:r w:rsidR="000A27D0" w:rsidRPr="00334CAC">
        <w:rPr>
          <w:bCs/>
          <w:sz w:val="20"/>
          <w:szCs w:val="20"/>
        </w:rPr>
        <w:t>vermek zorundadır.</w:t>
      </w:r>
      <w:r w:rsidR="003177E1">
        <w:rPr>
          <w:bCs/>
          <w:sz w:val="20"/>
          <w:szCs w:val="20"/>
        </w:rPr>
        <w:t xml:space="preserve"> Ancak </w:t>
      </w:r>
      <w:r w:rsidR="00B90DE8" w:rsidRPr="00334CAC">
        <w:rPr>
          <w:bCs/>
          <w:sz w:val="20"/>
          <w:szCs w:val="20"/>
        </w:rPr>
        <w:t>Türkiye Ticaret Sicili Gazetesi Nizamnamesinin 9</w:t>
      </w:r>
      <w:r w:rsidR="009B3BC7" w:rsidRPr="00334CAC">
        <w:rPr>
          <w:bCs/>
          <w:sz w:val="20"/>
          <w:szCs w:val="20"/>
        </w:rPr>
        <w:t>’</w:t>
      </w:r>
      <w:r w:rsidR="00B90DE8" w:rsidRPr="00334CAC">
        <w:rPr>
          <w:bCs/>
          <w:sz w:val="20"/>
          <w:szCs w:val="20"/>
        </w:rPr>
        <w:t xml:space="preserve">uncu maddesinde yer alan hüküm çerçevesinde; Gazete idaresince veya Türkiye Odalar ve Borsalar Birliğine bağlı odalarca “aslının aynıdır” şeklinde onaylanarak </w:t>
      </w:r>
      <w:r w:rsidR="00117478">
        <w:rPr>
          <w:bCs/>
          <w:sz w:val="20"/>
          <w:szCs w:val="20"/>
        </w:rPr>
        <w:t>adaylara</w:t>
      </w:r>
      <w:r w:rsidR="00B90DE8" w:rsidRPr="00334CAC">
        <w:rPr>
          <w:bCs/>
          <w:sz w:val="20"/>
          <w:szCs w:val="20"/>
        </w:rPr>
        <w:t xml:space="preserve"> verilen Ticaret Sicili Gazetesi suretleri ile bunların noter onaylı suretleri de kabul edilecektir.</w:t>
      </w:r>
      <w:r w:rsidR="000A27D0" w:rsidRPr="00334CAC">
        <w:rPr>
          <w:bCs/>
          <w:sz w:val="20"/>
          <w:szCs w:val="20"/>
        </w:rPr>
        <w:t xml:space="preserve"> </w:t>
      </w:r>
      <w:r w:rsidR="003177E1">
        <w:rPr>
          <w:bCs/>
          <w:sz w:val="20"/>
          <w:szCs w:val="20"/>
        </w:rPr>
        <w:t>Ayrıca 7.1.2.1. maddesinde yer alan belgelerin sureti</w:t>
      </w:r>
      <w:r w:rsidR="00347D12">
        <w:rPr>
          <w:bCs/>
          <w:sz w:val="20"/>
          <w:szCs w:val="20"/>
        </w:rPr>
        <w:t xml:space="preserve"> de</w:t>
      </w:r>
      <w:r w:rsidR="003177E1">
        <w:rPr>
          <w:bCs/>
          <w:sz w:val="20"/>
          <w:szCs w:val="20"/>
        </w:rPr>
        <w:t xml:space="preserve"> kabul edilecektir.</w:t>
      </w:r>
    </w:p>
    <w:p w:rsidR="003D14D8" w:rsidRPr="00111E58" w:rsidRDefault="003D14D8" w:rsidP="00111E58">
      <w:pPr>
        <w:tabs>
          <w:tab w:val="left" w:pos="709"/>
          <w:tab w:val="left" w:pos="851"/>
        </w:tabs>
        <w:spacing w:after="120"/>
        <w:jc w:val="both"/>
        <w:rPr>
          <w:bCs/>
          <w:sz w:val="20"/>
          <w:szCs w:val="20"/>
        </w:rPr>
      </w:pPr>
      <w:r w:rsidRPr="00334CAC">
        <w:rPr>
          <w:b/>
          <w:bCs/>
          <w:sz w:val="20"/>
          <w:szCs w:val="20"/>
        </w:rPr>
        <w:t>7.</w:t>
      </w:r>
      <w:r w:rsidR="00717438">
        <w:rPr>
          <w:b/>
          <w:bCs/>
          <w:sz w:val="20"/>
          <w:szCs w:val="20"/>
        </w:rPr>
        <w:t>1</w:t>
      </w:r>
      <w:r w:rsidR="002E3725" w:rsidRPr="00334CAC">
        <w:rPr>
          <w:b/>
          <w:bCs/>
          <w:sz w:val="20"/>
          <w:szCs w:val="20"/>
        </w:rPr>
        <w:t>.</w:t>
      </w:r>
      <w:r w:rsidR="00365DD3">
        <w:rPr>
          <w:b/>
          <w:bCs/>
          <w:sz w:val="20"/>
          <w:szCs w:val="20"/>
        </w:rPr>
        <w:t>10</w:t>
      </w:r>
      <w:r w:rsidR="008C38BC" w:rsidRPr="00334CAC">
        <w:rPr>
          <w:b/>
          <w:bCs/>
          <w:sz w:val="20"/>
          <w:szCs w:val="20"/>
        </w:rPr>
        <w:t>.</w:t>
      </w:r>
      <w:r w:rsidR="008C38BC" w:rsidRPr="00334CAC">
        <w:rPr>
          <w:sz w:val="20"/>
          <w:szCs w:val="20"/>
        </w:rPr>
        <w:tab/>
      </w:r>
      <w:r w:rsidRPr="00334CAC">
        <w:rPr>
          <w:sz w:val="20"/>
          <w:szCs w:val="20"/>
        </w:rPr>
        <w:t>Noter onaylı belgelerin aslına uygun olduğunu belirten bir şerh taşıması zorunlu olup, sureti veya fotokopisi görülerek onayl</w:t>
      </w:r>
      <w:r w:rsidR="008C38BC" w:rsidRPr="00334CAC">
        <w:rPr>
          <w:sz w:val="20"/>
          <w:szCs w:val="20"/>
        </w:rPr>
        <w:t xml:space="preserve">anmış olanlar ile </w:t>
      </w:r>
      <w:r w:rsidRPr="00334CAC">
        <w:rPr>
          <w:sz w:val="20"/>
          <w:szCs w:val="20"/>
        </w:rPr>
        <w:t>ibraz edilenin ayn</w:t>
      </w:r>
      <w:r w:rsidRPr="00334CAC">
        <w:rPr>
          <w:rFonts w:cs="Calibri"/>
          <w:sz w:val="20"/>
          <w:szCs w:val="20"/>
        </w:rPr>
        <w:t>ı</w:t>
      </w:r>
      <w:r w:rsidRPr="00334CAC">
        <w:rPr>
          <w:sz w:val="20"/>
          <w:szCs w:val="20"/>
        </w:rPr>
        <w:t>d</w:t>
      </w:r>
      <w:r w:rsidRPr="00334CAC">
        <w:rPr>
          <w:rFonts w:cs="Calibri"/>
          <w:sz w:val="20"/>
          <w:szCs w:val="20"/>
        </w:rPr>
        <w:t>ı</w:t>
      </w:r>
      <w:r w:rsidRPr="00334CAC">
        <w:rPr>
          <w:sz w:val="20"/>
          <w:szCs w:val="20"/>
        </w:rPr>
        <w:t>r</w:t>
      </w:r>
      <w:r w:rsidR="008C38BC" w:rsidRPr="00334CAC">
        <w:rPr>
          <w:rFonts w:ascii="Calibri" w:hAnsi="Calibri" w:cs="Calibri"/>
          <w:sz w:val="20"/>
          <w:szCs w:val="20"/>
        </w:rPr>
        <w:t xml:space="preserve"> </w:t>
      </w:r>
      <w:r w:rsidRPr="00334CAC">
        <w:rPr>
          <w:sz w:val="20"/>
          <w:szCs w:val="20"/>
        </w:rPr>
        <w:t xml:space="preserve">veya bu anlama gelecek bir </w:t>
      </w:r>
      <w:r w:rsidRPr="00334CAC">
        <w:rPr>
          <w:rFonts w:cs="Calibri"/>
          <w:sz w:val="20"/>
          <w:szCs w:val="20"/>
        </w:rPr>
        <w:t>ş</w:t>
      </w:r>
      <w:r w:rsidRPr="00334CAC">
        <w:rPr>
          <w:sz w:val="20"/>
          <w:szCs w:val="20"/>
        </w:rPr>
        <w:t>erh ta</w:t>
      </w:r>
      <w:r w:rsidRPr="00334CAC">
        <w:rPr>
          <w:rFonts w:cs="Calibri"/>
          <w:sz w:val="20"/>
          <w:szCs w:val="20"/>
        </w:rPr>
        <w:t>şı</w:t>
      </w:r>
      <w:r w:rsidRPr="00334CAC">
        <w:rPr>
          <w:sz w:val="20"/>
          <w:szCs w:val="20"/>
        </w:rPr>
        <w:t>yanlar ge</w:t>
      </w:r>
      <w:r w:rsidRPr="00334CAC">
        <w:rPr>
          <w:rFonts w:cs="Calibri"/>
          <w:sz w:val="20"/>
          <w:szCs w:val="20"/>
        </w:rPr>
        <w:t>ç</w:t>
      </w:r>
      <w:r w:rsidRPr="00334CAC">
        <w:rPr>
          <w:sz w:val="20"/>
          <w:szCs w:val="20"/>
        </w:rPr>
        <w:t xml:space="preserve">erli kabul edilmeyecektir. </w:t>
      </w:r>
    </w:p>
    <w:p w:rsidR="002B652D" w:rsidRPr="00334CAC" w:rsidRDefault="00717438" w:rsidP="00E91F0C">
      <w:pPr>
        <w:tabs>
          <w:tab w:val="left" w:pos="851"/>
        </w:tabs>
        <w:spacing w:after="120"/>
        <w:jc w:val="both"/>
        <w:rPr>
          <w:sz w:val="20"/>
          <w:szCs w:val="20"/>
        </w:rPr>
      </w:pPr>
      <w:r>
        <w:rPr>
          <w:b/>
          <w:bCs/>
          <w:sz w:val="20"/>
          <w:szCs w:val="20"/>
        </w:rPr>
        <w:t>7.1</w:t>
      </w:r>
      <w:r w:rsidR="002E3725" w:rsidRPr="00334CAC">
        <w:rPr>
          <w:b/>
          <w:bCs/>
          <w:sz w:val="20"/>
          <w:szCs w:val="20"/>
        </w:rPr>
        <w:t>.</w:t>
      </w:r>
      <w:r w:rsidR="003876B6">
        <w:rPr>
          <w:b/>
          <w:bCs/>
          <w:sz w:val="20"/>
          <w:szCs w:val="20"/>
        </w:rPr>
        <w:t>11</w:t>
      </w:r>
      <w:r w:rsidR="003D14D8" w:rsidRPr="00334CAC">
        <w:rPr>
          <w:b/>
          <w:bCs/>
          <w:sz w:val="20"/>
          <w:szCs w:val="20"/>
        </w:rPr>
        <w:t>.</w:t>
      </w:r>
      <w:r w:rsidR="00631888" w:rsidRPr="00334CAC">
        <w:rPr>
          <w:b/>
          <w:bCs/>
          <w:sz w:val="20"/>
          <w:szCs w:val="20"/>
        </w:rPr>
        <w:t xml:space="preserve"> </w:t>
      </w:r>
      <w:r w:rsidR="00E91F0C" w:rsidRPr="00334CAC">
        <w:rPr>
          <w:b/>
          <w:bCs/>
          <w:sz w:val="20"/>
          <w:szCs w:val="20"/>
        </w:rPr>
        <w:tab/>
      </w:r>
      <w:r w:rsidR="007D685F" w:rsidRPr="007D685F">
        <w:rPr>
          <w:bCs/>
          <w:sz w:val="20"/>
          <w:szCs w:val="20"/>
        </w:rPr>
        <w:t>Adaylar, istenen belgelerin aslı yerine son başvuru tarihinden önce İdare tarafından “aslı idarece görülmüştür” veya bu anlama gelecek şekilde şerh düşülen suretlerini başvurularına ekleyebilirler.</w:t>
      </w:r>
    </w:p>
    <w:p w:rsidR="002B652D" w:rsidRPr="00334CAC" w:rsidRDefault="002B652D" w:rsidP="002B652D">
      <w:pPr>
        <w:spacing w:after="120"/>
        <w:jc w:val="both"/>
        <w:rPr>
          <w:sz w:val="20"/>
          <w:szCs w:val="20"/>
        </w:rPr>
      </w:pPr>
    </w:p>
    <w:p w:rsidR="00772985" w:rsidRPr="00334CAC" w:rsidRDefault="00FC71CD" w:rsidP="0012529F">
      <w:pPr>
        <w:spacing w:after="120"/>
        <w:jc w:val="both"/>
        <w:rPr>
          <w:sz w:val="20"/>
          <w:szCs w:val="20"/>
        </w:rPr>
      </w:pPr>
      <w:r w:rsidRPr="00334CAC">
        <w:rPr>
          <w:b/>
          <w:sz w:val="20"/>
          <w:szCs w:val="20"/>
        </w:rPr>
        <w:t xml:space="preserve">MADDE 8 - </w:t>
      </w:r>
      <w:r w:rsidR="00005BF0" w:rsidRPr="00334CAC">
        <w:rPr>
          <w:b/>
          <w:sz w:val="20"/>
          <w:szCs w:val="20"/>
        </w:rPr>
        <w:t xml:space="preserve"> İHALEYE KATILAMAYACAK OLANLAR</w:t>
      </w:r>
    </w:p>
    <w:p w:rsidR="003D499F" w:rsidRPr="00334CAC" w:rsidRDefault="003D499F" w:rsidP="00E91F0C">
      <w:pPr>
        <w:tabs>
          <w:tab w:val="left" w:pos="851"/>
        </w:tabs>
        <w:spacing w:after="120"/>
        <w:jc w:val="both"/>
        <w:rPr>
          <w:sz w:val="20"/>
          <w:szCs w:val="20"/>
        </w:rPr>
      </w:pPr>
      <w:r w:rsidRPr="00334CAC">
        <w:rPr>
          <w:b/>
          <w:sz w:val="20"/>
          <w:szCs w:val="20"/>
        </w:rPr>
        <w:t>8.1.</w:t>
      </w:r>
      <w:r w:rsidR="002B652D" w:rsidRPr="00334CAC">
        <w:rPr>
          <w:sz w:val="20"/>
          <w:szCs w:val="20"/>
        </w:rPr>
        <w:t xml:space="preserve"> </w:t>
      </w:r>
      <w:r w:rsidR="00FC7ACE" w:rsidRPr="00334CAC">
        <w:rPr>
          <w:sz w:val="20"/>
          <w:szCs w:val="20"/>
        </w:rPr>
        <w:tab/>
      </w:r>
      <w:r w:rsidR="00051A23" w:rsidRPr="00334CAC">
        <w:rPr>
          <w:sz w:val="20"/>
          <w:szCs w:val="20"/>
        </w:rPr>
        <w:t>İhaleyi</w:t>
      </w:r>
      <w:r w:rsidR="002B652D" w:rsidRPr="00334CAC">
        <w:rPr>
          <w:sz w:val="20"/>
          <w:szCs w:val="20"/>
        </w:rPr>
        <w:t xml:space="preserve"> </w:t>
      </w:r>
      <w:r w:rsidRPr="00334CAC">
        <w:rPr>
          <w:sz w:val="20"/>
          <w:szCs w:val="20"/>
        </w:rPr>
        <w:t>yapan</w:t>
      </w:r>
      <w:r w:rsidR="002B652D" w:rsidRPr="00334CAC">
        <w:rPr>
          <w:sz w:val="20"/>
          <w:szCs w:val="20"/>
        </w:rPr>
        <w:t xml:space="preserve"> </w:t>
      </w:r>
      <w:r w:rsidRPr="00334CAC">
        <w:rPr>
          <w:sz w:val="20"/>
          <w:szCs w:val="20"/>
        </w:rPr>
        <w:t>İdare</w:t>
      </w:r>
      <w:r w:rsidR="002B652D" w:rsidRPr="00334CAC">
        <w:rPr>
          <w:sz w:val="20"/>
          <w:szCs w:val="20"/>
        </w:rPr>
        <w:t xml:space="preserve"> </w:t>
      </w:r>
      <w:r w:rsidRPr="00334CAC">
        <w:rPr>
          <w:sz w:val="20"/>
          <w:szCs w:val="20"/>
        </w:rPr>
        <w:t>bünyesinde</w:t>
      </w:r>
      <w:r w:rsidR="002B652D" w:rsidRPr="00334CAC">
        <w:rPr>
          <w:sz w:val="20"/>
          <w:szCs w:val="20"/>
        </w:rPr>
        <w:t xml:space="preserve"> </w:t>
      </w:r>
      <w:r w:rsidRPr="00334CAC">
        <w:rPr>
          <w:sz w:val="20"/>
          <w:szCs w:val="20"/>
        </w:rPr>
        <w:t>bulunan</w:t>
      </w:r>
      <w:r w:rsidR="002B652D" w:rsidRPr="00334CAC">
        <w:rPr>
          <w:sz w:val="20"/>
          <w:szCs w:val="20"/>
        </w:rPr>
        <w:t xml:space="preserve"> </w:t>
      </w:r>
      <w:r w:rsidRPr="00334CAC">
        <w:rPr>
          <w:sz w:val="20"/>
          <w:szCs w:val="20"/>
        </w:rPr>
        <w:t>veya</w:t>
      </w:r>
      <w:r w:rsidR="002B652D" w:rsidRPr="00334CAC">
        <w:rPr>
          <w:sz w:val="20"/>
          <w:szCs w:val="20"/>
        </w:rPr>
        <w:t xml:space="preserve"> </w:t>
      </w:r>
      <w:r w:rsidRPr="00334CAC">
        <w:rPr>
          <w:sz w:val="20"/>
          <w:szCs w:val="20"/>
        </w:rPr>
        <w:t>İdare</w:t>
      </w:r>
      <w:r w:rsidR="002B652D" w:rsidRPr="00334CAC">
        <w:rPr>
          <w:sz w:val="20"/>
          <w:szCs w:val="20"/>
        </w:rPr>
        <w:t xml:space="preserve"> </w:t>
      </w:r>
      <w:r w:rsidRPr="00334CAC">
        <w:rPr>
          <w:sz w:val="20"/>
          <w:szCs w:val="20"/>
        </w:rPr>
        <w:t>ile</w:t>
      </w:r>
      <w:r w:rsidR="002B652D" w:rsidRPr="00334CAC">
        <w:rPr>
          <w:sz w:val="20"/>
          <w:szCs w:val="20"/>
        </w:rPr>
        <w:t xml:space="preserve"> </w:t>
      </w:r>
      <w:r w:rsidRPr="00334CAC">
        <w:rPr>
          <w:sz w:val="20"/>
          <w:szCs w:val="20"/>
        </w:rPr>
        <w:t>ilgili</w:t>
      </w:r>
      <w:r w:rsidR="002B652D" w:rsidRPr="00334CAC">
        <w:rPr>
          <w:sz w:val="20"/>
          <w:szCs w:val="20"/>
        </w:rPr>
        <w:t xml:space="preserve"> </w:t>
      </w:r>
      <w:r w:rsidRPr="00334CAC">
        <w:rPr>
          <w:sz w:val="20"/>
          <w:szCs w:val="20"/>
        </w:rPr>
        <w:t>her</w:t>
      </w:r>
      <w:r w:rsidR="002B652D" w:rsidRPr="00334CAC">
        <w:rPr>
          <w:sz w:val="20"/>
          <w:szCs w:val="20"/>
        </w:rPr>
        <w:t xml:space="preserve"> </w:t>
      </w:r>
      <w:r w:rsidRPr="00334CAC">
        <w:rPr>
          <w:sz w:val="20"/>
          <w:szCs w:val="20"/>
        </w:rPr>
        <w:t>ne</w:t>
      </w:r>
      <w:r w:rsidR="002B652D" w:rsidRPr="00334CAC">
        <w:rPr>
          <w:sz w:val="20"/>
          <w:szCs w:val="20"/>
        </w:rPr>
        <w:t xml:space="preserve"> </w:t>
      </w:r>
      <w:r w:rsidRPr="00334CAC">
        <w:rPr>
          <w:sz w:val="20"/>
          <w:szCs w:val="20"/>
        </w:rPr>
        <w:t>amaçla</w:t>
      </w:r>
      <w:r w:rsidR="002B652D" w:rsidRPr="00334CAC">
        <w:rPr>
          <w:sz w:val="20"/>
          <w:szCs w:val="20"/>
        </w:rPr>
        <w:t xml:space="preserve"> </w:t>
      </w:r>
      <w:r w:rsidRPr="00334CAC">
        <w:rPr>
          <w:sz w:val="20"/>
          <w:szCs w:val="20"/>
        </w:rPr>
        <w:t>kurulmuş</w:t>
      </w:r>
      <w:r w:rsidR="002B652D" w:rsidRPr="00334CAC">
        <w:rPr>
          <w:sz w:val="20"/>
          <w:szCs w:val="20"/>
        </w:rPr>
        <w:t xml:space="preserve"> </w:t>
      </w:r>
      <w:r w:rsidRPr="00334CAC">
        <w:rPr>
          <w:sz w:val="20"/>
          <w:szCs w:val="20"/>
        </w:rPr>
        <w:t>olursa</w:t>
      </w:r>
      <w:r w:rsidR="002B652D" w:rsidRPr="00334CAC">
        <w:rPr>
          <w:sz w:val="20"/>
          <w:szCs w:val="20"/>
        </w:rPr>
        <w:t xml:space="preserve"> </w:t>
      </w:r>
      <w:r w:rsidRPr="00334CAC">
        <w:rPr>
          <w:sz w:val="20"/>
          <w:szCs w:val="20"/>
        </w:rPr>
        <w:t>olsun</w:t>
      </w:r>
      <w:r w:rsidR="002B652D" w:rsidRPr="00334CAC">
        <w:rPr>
          <w:sz w:val="20"/>
          <w:szCs w:val="20"/>
        </w:rPr>
        <w:t xml:space="preserve"> </w:t>
      </w:r>
      <w:r w:rsidRPr="00334CAC">
        <w:rPr>
          <w:sz w:val="20"/>
          <w:szCs w:val="20"/>
        </w:rPr>
        <w:t>vakıf,</w:t>
      </w:r>
      <w:r w:rsidR="002B652D" w:rsidRPr="00334CAC">
        <w:rPr>
          <w:sz w:val="20"/>
          <w:szCs w:val="20"/>
        </w:rPr>
        <w:t xml:space="preserve"> </w:t>
      </w:r>
      <w:r w:rsidRPr="00334CAC">
        <w:rPr>
          <w:sz w:val="20"/>
          <w:szCs w:val="20"/>
        </w:rPr>
        <w:t>dernek,</w:t>
      </w:r>
      <w:r w:rsidR="002B652D" w:rsidRPr="00334CAC">
        <w:rPr>
          <w:sz w:val="20"/>
          <w:szCs w:val="20"/>
        </w:rPr>
        <w:t xml:space="preserve"> </w:t>
      </w:r>
      <w:r w:rsidRPr="00334CAC">
        <w:rPr>
          <w:sz w:val="20"/>
          <w:szCs w:val="20"/>
        </w:rPr>
        <w:t>birlik,</w:t>
      </w:r>
      <w:r w:rsidR="002B652D" w:rsidRPr="00334CAC">
        <w:rPr>
          <w:sz w:val="20"/>
          <w:szCs w:val="20"/>
        </w:rPr>
        <w:t xml:space="preserve"> </w:t>
      </w:r>
      <w:r w:rsidRPr="00334CAC">
        <w:rPr>
          <w:sz w:val="20"/>
          <w:szCs w:val="20"/>
        </w:rPr>
        <w:t>sandık</w:t>
      </w:r>
      <w:r w:rsidR="008B71D1" w:rsidRPr="00334CAC">
        <w:rPr>
          <w:sz w:val="20"/>
          <w:szCs w:val="20"/>
        </w:rPr>
        <w:t>, şirket</w:t>
      </w:r>
      <w:r w:rsidR="002B652D" w:rsidRPr="00334CAC">
        <w:rPr>
          <w:sz w:val="20"/>
          <w:szCs w:val="20"/>
        </w:rPr>
        <w:t xml:space="preserve"> </w:t>
      </w:r>
      <w:r w:rsidRPr="00334CAC">
        <w:rPr>
          <w:sz w:val="20"/>
          <w:szCs w:val="20"/>
        </w:rPr>
        <w:t>gibi</w:t>
      </w:r>
      <w:r w:rsidR="002B652D" w:rsidRPr="00334CAC">
        <w:rPr>
          <w:sz w:val="20"/>
          <w:szCs w:val="20"/>
        </w:rPr>
        <w:t xml:space="preserve"> </w:t>
      </w:r>
      <w:r w:rsidRPr="00334CAC">
        <w:rPr>
          <w:sz w:val="20"/>
          <w:szCs w:val="20"/>
        </w:rPr>
        <w:t>kuruluşlar</w:t>
      </w:r>
      <w:r w:rsidR="002B652D" w:rsidRPr="00334CAC">
        <w:rPr>
          <w:sz w:val="20"/>
          <w:szCs w:val="20"/>
        </w:rPr>
        <w:t xml:space="preserve"> </w:t>
      </w:r>
      <w:r w:rsidRPr="00334CAC">
        <w:rPr>
          <w:sz w:val="20"/>
          <w:szCs w:val="20"/>
        </w:rPr>
        <w:t>ile</w:t>
      </w:r>
      <w:r w:rsidR="002B652D" w:rsidRPr="00334CAC">
        <w:rPr>
          <w:sz w:val="20"/>
          <w:szCs w:val="20"/>
        </w:rPr>
        <w:t xml:space="preserve"> </w:t>
      </w:r>
      <w:r w:rsidRPr="00334CAC">
        <w:rPr>
          <w:sz w:val="20"/>
          <w:szCs w:val="20"/>
        </w:rPr>
        <w:t>bu</w:t>
      </w:r>
      <w:r w:rsidR="002B652D" w:rsidRPr="00334CAC">
        <w:rPr>
          <w:sz w:val="20"/>
          <w:szCs w:val="20"/>
        </w:rPr>
        <w:t xml:space="preserve"> </w:t>
      </w:r>
      <w:r w:rsidRPr="00334CAC">
        <w:rPr>
          <w:sz w:val="20"/>
          <w:szCs w:val="20"/>
        </w:rPr>
        <w:t>kuruluşların</w:t>
      </w:r>
      <w:r w:rsidR="002B652D" w:rsidRPr="00334CAC">
        <w:rPr>
          <w:sz w:val="20"/>
          <w:szCs w:val="20"/>
        </w:rPr>
        <w:t xml:space="preserve"> </w:t>
      </w:r>
      <w:r w:rsidRPr="00334CAC">
        <w:rPr>
          <w:sz w:val="20"/>
          <w:szCs w:val="20"/>
        </w:rPr>
        <w:t>ortak</w:t>
      </w:r>
      <w:r w:rsidR="002B652D" w:rsidRPr="00334CAC">
        <w:rPr>
          <w:sz w:val="20"/>
          <w:szCs w:val="20"/>
        </w:rPr>
        <w:t xml:space="preserve"> </w:t>
      </w:r>
      <w:r w:rsidRPr="00334CAC">
        <w:rPr>
          <w:sz w:val="20"/>
          <w:szCs w:val="20"/>
        </w:rPr>
        <w:t>oldukları</w:t>
      </w:r>
      <w:r w:rsidR="002B652D" w:rsidRPr="00334CAC">
        <w:rPr>
          <w:sz w:val="20"/>
          <w:szCs w:val="20"/>
        </w:rPr>
        <w:t xml:space="preserve"> </w:t>
      </w:r>
      <w:r w:rsidRPr="00334CAC">
        <w:rPr>
          <w:sz w:val="20"/>
          <w:szCs w:val="20"/>
        </w:rPr>
        <w:t>şirketler</w:t>
      </w:r>
      <w:r w:rsidR="002B652D" w:rsidRPr="00334CAC">
        <w:rPr>
          <w:sz w:val="20"/>
          <w:szCs w:val="20"/>
        </w:rPr>
        <w:t xml:space="preserve"> </w:t>
      </w:r>
      <w:r w:rsidRPr="00334CAC">
        <w:rPr>
          <w:sz w:val="20"/>
          <w:szCs w:val="20"/>
        </w:rPr>
        <w:t>hariç,</w:t>
      </w:r>
      <w:r w:rsidR="002B652D" w:rsidRPr="00334CAC">
        <w:rPr>
          <w:sz w:val="20"/>
          <w:szCs w:val="20"/>
        </w:rPr>
        <w:t xml:space="preserve"> </w:t>
      </w:r>
      <w:r w:rsidRPr="00334CAC">
        <w:rPr>
          <w:sz w:val="20"/>
          <w:szCs w:val="20"/>
        </w:rPr>
        <w:t>4734</w:t>
      </w:r>
      <w:r w:rsidR="002B652D" w:rsidRPr="00334CAC">
        <w:rPr>
          <w:sz w:val="20"/>
          <w:szCs w:val="20"/>
        </w:rPr>
        <w:t xml:space="preserve"> </w:t>
      </w:r>
      <w:r w:rsidRPr="00334CAC">
        <w:rPr>
          <w:sz w:val="20"/>
          <w:szCs w:val="20"/>
        </w:rPr>
        <w:t>sayılı</w:t>
      </w:r>
      <w:r w:rsidR="002B652D" w:rsidRPr="00334CAC">
        <w:rPr>
          <w:sz w:val="20"/>
          <w:szCs w:val="20"/>
        </w:rPr>
        <w:t xml:space="preserve"> </w:t>
      </w:r>
      <w:r w:rsidRPr="00334CAC">
        <w:rPr>
          <w:sz w:val="20"/>
          <w:szCs w:val="20"/>
        </w:rPr>
        <w:t>Kanunun</w:t>
      </w:r>
      <w:r w:rsidR="002B652D" w:rsidRPr="00334CAC">
        <w:rPr>
          <w:sz w:val="20"/>
          <w:szCs w:val="20"/>
        </w:rPr>
        <w:t xml:space="preserve"> </w:t>
      </w:r>
      <w:r w:rsidRPr="00334CAC">
        <w:rPr>
          <w:sz w:val="20"/>
          <w:szCs w:val="20"/>
        </w:rPr>
        <w:t>11'inci</w:t>
      </w:r>
      <w:r w:rsidR="002B652D" w:rsidRPr="00334CAC">
        <w:rPr>
          <w:sz w:val="20"/>
          <w:szCs w:val="20"/>
        </w:rPr>
        <w:t xml:space="preserve"> </w:t>
      </w:r>
      <w:r w:rsidRPr="00334CAC">
        <w:rPr>
          <w:sz w:val="20"/>
          <w:szCs w:val="20"/>
        </w:rPr>
        <w:t>maddesinde</w:t>
      </w:r>
      <w:r w:rsidR="002B652D" w:rsidRPr="00334CAC">
        <w:rPr>
          <w:sz w:val="20"/>
          <w:szCs w:val="20"/>
        </w:rPr>
        <w:t xml:space="preserve"> </w:t>
      </w:r>
      <w:r w:rsidRPr="00334CAC">
        <w:rPr>
          <w:sz w:val="20"/>
          <w:szCs w:val="20"/>
        </w:rPr>
        <w:t>belirtilenler,</w:t>
      </w:r>
      <w:r w:rsidR="002B652D" w:rsidRPr="00334CAC">
        <w:rPr>
          <w:sz w:val="20"/>
          <w:szCs w:val="20"/>
        </w:rPr>
        <w:t xml:space="preserve"> </w:t>
      </w:r>
      <w:r w:rsidRPr="00334CAC">
        <w:rPr>
          <w:sz w:val="20"/>
          <w:szCs w:val="20"/>
        </w:rPr>
        <w:t>doğrudan</w:t>
      </w:r>
      <w:r w:rsidR="002B652D" w:rsidRPr="00334CAC">
        <w:rPr>
          <w:sz w:val="20"/>
          <w:szCs w:val="20"/>
        </w:rPr>
        <w:t xml:space="preserve"> </w:t>
      </w:r>
      <w:r w:rsidRPr="00334CAC">
        <w:rPr>
          <w:sz w:val="20"/>
          <w:szCs w:val="20"/>
        </w:rPr>
        <w:t>veya dolaylı veya alt yüklenici olarak, kendileri veya başkaları adına hiçbir şekilde alımlara katılamazlar.</w:t>
      </w:r>
    </w:p>
    <w:p w:rsidR="00F11374" w:rsidRPr="00334CAC" w:rsidRDefault="003D499F" w:rsidP="00E91F0C">
      <w:pPr>
        <w:tabs>
          <w:tab w:val="left" w:pos="851"/>
        </w:tabs>
        <w:spacing w:after="120"/>
        <w:jc w:val="both"/>
        <w:rPr>
          <w:sz w:val="20"/>
          <w:szCs w:val="20"/>
        </w:rPr>
      </w:pPr>
      <w:r w:rsidRPr="00334CAC">
        <w:rPr>
          <w:b/>
          <w:sz w:val="20"/>
          <w:szCs w:val="20"/>
        </w:rPr>
        <w:t>8.2.</w:t>
      </w:r>
      <w:r w:rsidR="00FC7ACE" w:rsidRPr="00334CAC">
        <w:rPr>
          <w:sz w:val="20"/>
          <w:szCs w:val="20"/>
        </w:rPr>
        <w:tab/>
      </w:r>
      <w:r w:rsidRPr="00334CAC">
        <w:rPr>
          <w:sz w:val="20"/>
          <w:szCs w:val="20"/>
        </w:rPr>
        <w:t>Bu</w:t>
      </w:r>
      <w:r w:rsidR="00FC7ACE" w:rsidRPr="00334CAC">
        <w:rPr>
          <w:sz w:val="20"/>
          <w:szCs w:val="20"/>
        </w:rPr>
        <w:t xml:space="preserve"> </w:t>
      </w:r>
      <w:r w:rsidRPr="00334CAC">
        <w:rPr>
          <w:sz w:val="20"/>
          <w:szCs w:val="20"/>
        </w:rPr>
        <w:t>yasaklara</w:t>
      </w:r>
      <w:r w:rsidR="00FC7ACE" w:rsidRPr="00334CAC">
        <w:rPr>
          <w:sz w:val="20"/>
          <w:szCs w:val="20"/>
        </w:rPr>
        <w:t xml:space="preserve"> </w:t>
      </w:r>
      <w:r w:rsidRPr="00334CAC">
        <w:rPr>
          <w:sz w:val="20"/>
          <w:szCs w:val="20"/>
        </w:rPr>
        <w:t>rağmen</w:t>
      </w:r>
      <w:r w:rsidR="00FC7ACE" w:rsidRPr="00334CAC">
        <w:rPr>
          <w:sz w:val="20"/>
          <w:szCs w:val="20"/>
        </w:rPr>
        <w:t xml:space="preserve"> </w:t>
      </w:r>
      <w:r w:rsidRPr="00334CAC">
        <w:rPr>
          <w:sz w:val="20"/>
          <w:szCs w:val="20"/>
        </w:rPr>
        <w:t>alıma</w:t>
      </w:r>
      <w:r w:rsidR="00FC7ACE" w:rsidRPr="00334CAC">
        <w:rPr>
          <w:sz w:val="20"/>
          <w:szCs w:val="20"/>
        </w:rPr>
        <w:t xml:space="preserve"> </w:t>
      </w:r>
      <w:r w:rsidRPr="00334CAC">
        <w:rPr>
          <w:sz w:val="20"/>
          <w:szCs w:val="20"/>
        </w:rPr>
        <w:t>katılan</w:t>
      </w:r>
      <w:r w:rsidR="00FC7ACE" w:rsidRPr="00334CAC">
        <w:rPr>
          <w:sz w:val="20"/>
          <w:szCs w:val="20"/>
        </w:rPr>
        <w:t xml:space="preserve"> </w:t>
      </w:r>
      <w:r w:rsidR="00C8220B">
        <w:rPr>
          <w:sz w:val="20"/>
          <w:szCs w:val="20"/>
        </w:rPr>
        <w:t>aday</w:t>
      </w:r>
      <w:r w:rsidR="00FC7ACE" w:rsidRPr="00334CAC">
        <w:rPr>
          <w:sz w:val="20"/>
          <w:szCs w:val="20"/>
        </w:rPr>
        <w:t xml:space="preserve"> </w:t>
      </w:r>
      <w:r w:rsidRPr="00334CAC">
        <w:rPr>
          <w:sz w:val="20"/>
          <w:szCs w:val="20"/>
        </w:rPr>
        <w:t>değerlendirme</w:t>
      </w:r>
      <w:r w:rsidR="00FC7ACE" w:rsidRPr="00334CAC">
        <w:rPr>
          <w:sz w:val="20"/>
          <w:szCs w:val="20"/>
        </w:rPr>
        <w:t xml:space="preserve"> </w:t>
      </w:r>
      <w:r w:rsidRPr="00334CAC">
        <w:rPr>
          <w:sz w:val="20"/>
          <w:szCs w:val="20"/>
        </w:rPr>
        <w:t>dışı</w:t>
      </w:r>
      <w:r w:rsidR="00FC7ACE" w:rsidRPr="00334CAC">
        <w:rPr>
          <w:sz w:val="20"/>
          <w:szCs w:val="20"/>
        </w:rPr>
        <w:t xml:space="preserve"> </w:t>
      </w:r>
      <w:r w:rsidR="00C8220B">
        <w:rPr>
          <w:sz w:val="20"/>
          <w:szCs w:val="20"/>
        </w:rPr>
        <w:t>bırakılacaktır.</w:t>
      </w:r>
      <w:r w:rsidR="00FC7ACE" w:rsidRPr="00334CAC">
        <w:rPr>
          <w:sz w:val="20"/>
          <w:szCs w:val="20"/>
        </w:rPr>
        <w:t xml:space="preserve"> </w:t>
      </w:r>
      <w:r w:rsidRPr="00334CAC">
        <w:rPr>
          <w:sz w:val="20"/>
          <w:szCs w:val="20"/>
        </w:rPr>
        <w:t>Ayrıca,</w:t>
      </w:r>
      <w:r w:rsidR="00FC7ACE" w:rsidRPr="00334CAC">
        <w:rPr>
          <w:sz w:val="20"/>
          <w:szCs w:val="20"/>
        </w:rPr>
        <w:t xml:space="preserve"> </w:t>
      </w:r>
      <w:r w:rsidRPr="00334CAC">
        <w:rPr>
          <w:sz w:val="20"/>
          <w:szCs w:val="20"/>
        </w:rPr>
        <w:t>bu</w:t>
      </w:r>
      <w:r w:rsidR="00FC7ACE" w:rsidRPr="00334CAC">
        <w:rPr>
          <w:sz w:val="20"/>
          <w:szCs w:val="20"/>
        </w:rPr>
        <w:t xml:space="preserve"> </w:t>
      </w:r>
      <w:r w:rsidRPr="00334CAC">
        <w:rPr>
          <w:sz w:val="20"/>
          <w:szCs w:val="20"/>
        </w:rPr>
        <w:t>durumun</w:t>
      </w:r>
      <w:r w:rsidR="00FC7ACE" w:rsidRPr="00334CAC">
        <w:rPr>
          <w:sz w:val="20"/>
          <w:szCs w:val="20"/>
        </w:rPr>
        <w:t xml:space="preserve"> </w:t>
      </w:r>
      <w:r w:rsidR="00C8220B">
        <w:rPr>
          <w:sz w:val="20"/>
          <w:szCs w:val="20"/>
        </w:rPr>
        <w:t>başvuruların</w:t>
      </w:r>
      <w:r w:rsidR="00FC7ACE" w:rsidRPr="00334CAC">
        <w:rPr>
          <w:sz w:val="20"/>
          <w:szCs w:val="20"/>
        </w:rPr>
        <w:t xml:space="preserve"> </w:t>
      </w:r>
      <w:r w:rsidRPr="00334CAC">
        <w:rPr>
          <w:sz w:val="20"/>
          <w:szCs w:val="20"/>
        </w:rPr>
        <w:t>değerlendirilmesi</w:t>
      </w:r>
      <w:r w:rsidR="00FC7ACE" w:rsidRPr="00334CAC">
        <w:rPr>
          <w:sz w:val="20"/>
          <w:szCs w:val="20"/>
        </w:rPr>
        <w:t xml:space="preserve"> </w:t>
      </w:r>
      <w:r w:rsidRPr="00334CAC">
        <w:rPr>
          <w:sz w:val="20"/>
          <w:szCs w:val="20"/>
        </w:rPr>
        <w:t>aşamasında</w:t>
      </w:r>
      <w:r w:rsidR="00FC7ACE" w:rsidRPr="00334CAC">
        <w:rPr>
          <w:sz w:val="20"/>
          <w:szCs w:val="20"/>
        </w:rPr>
        <w:t xml:space="preserve"> </w:t>
      </w:r>
      <w:r w:rsidRPr="00334CAC">
        <w:rPr>
          <w:sz w:val="20"/>
          <w:szCs w:val="20"/>
        </w:rPr>
        <w:t>tespit</w:t>
      </w:r>
      <w:r w:rsidR="00FC7ACE" w:rsidRPr="00334CAC">
        <w:rPr>
          <w:sz w:val="20"/>
          <w:szCs w:val="20"/>
        </w:rPr>
        <w:t xml:space="preserve"> </w:t>
      </w:r>
      <w:r w:rsidRPr="00334CAC">
        <w:rPr>
          <w:sz w:val="20"/>
          <w:szCs w:val="20"/>
        </w:rPr>
        <w:t>edilememesi</w:t>
      </w:r>
      <w:r w:rsidR="00FC7ACE" w:rsidRPr="00334CAC">
        <w:rPr>
          <w:sz w:val="20"/>
          <w:szCs w:val="20"/>
        </w:rPr>
        <w:t xml:space="preserve"> </w:t>
      </w:r>
      <w:r w:rsidRPr="00334CAC">
        <w:rPr>
          <w:sz w:val="20"/>
          <w:szCs w:val="20"/>
        </w:rPr>
        <w:t>nedeniyle</w:t>
      </w:r>
      <w:r w:rsidR="00FC7ACE" w:rsidRPr="00334CAC">
        <w:rPr>
          <w:sz w:val="20"/>
          <w:szCs w:val="20"/>
        </w:rPr>
        <w:t xml:space="preserve"> </w:t>
      </w:r>
      <w:r w:rsidRPr="00334CAC">
        <w:rPr>
          <w:sz w:val="20"/>
          <w:szCs w:val="20"/>
        </w:rPr>
        <w:t>bunlardan</w:t>
      </w:r>
      <w:r w:rsidR="00FC7ACE" w:rsidRPr="00334CAC">
        <w:rPr>
          <w:sz w:val="20"/>
          <w:szCs w:val="20"/>
        </w:rPr>
        <w:t xml:space="preserve"> </w:t>
      </w:r>
      <w:r w:rsidRPr="00334CAC">
        <w:rPr>
          <w:sz w:val="20"/>
          <w:szCs w:val="20"/>
        </w:rPr>
        <w:t>biri</w:t>
      </w:r>
      <w:r w:rsidR="00FC7ACE" w:rsidRPr="00334CAC">
        <w:rPr>
          <w:sz w:val="20"/>
          <w:szCs w:val="20"/>
        </w:rPr>
        <w:t xml:space="preserve"> </w:t>
      </w:r>
      <w:r w:rsidRPr="00334CAC">
        <w:rPr>
          <w:sz w:val="20"/>
          <w:szCs w:val="20"/>
        </w:rPr>
        <w:t>üzerine</w:t>
      </w:r>
      <w:r w:rsidR="00FC7ACE" w:rsidRPr="00334CAC">
        <w:rPr>
          <w:sz w:val="20"/>
          <w:szCs w:val="20"/>
        </w:rPr>
        <w:t xml:space="preserve"> </w:t>
      </w:r>
      <w:r w:rsidRPr="00334CAC">
        <w:rPr>
          <w:sz w:val="20"/>
          <w:szCs w:val="20"/>
        </w:rPr>
        <w:t>alım</w:t>
      </w:r>
      <w:r w:rsidR="00FC7ACE" w:rsidRPr="00334CAC">
        <w:rPr>
          <w:sz w:val="20"/>
          <w:szCs w:val="20"/>
        </w:rPr>
        <w:t xml:space="preserve"> </w:t>
      </w:r>
      <w:r w:rsidRPr="00334CAC">
        <w:rPr>
          <w:sz w:val="20"/>
          <w:szCs w:val="20"/>
        </w:rPr>
        <w:t>yapılmışsa,</w:t>
      </w:r>
      <w:r w:rsidR="00FC7ACE" w:rsidRPr="00334CAC">
        <w:rPr>
          <w:sz w:val="20"/>
          <w:szCs w:val="20"/>
        </w:rPr>
        <w:t xml:space="preserve"> </w:t>
      </w:r>
      <w:r w:rsidR="00601AD9" w:rsidRPr="00334CAC">
        <w:rPr>
          <w:sz w:val="20"/>
          <w:szCs w:val="20"/>
        </w:rPr>
        <w:t xml:space="preserve">istenmişse </w:t>
      </w:r>
      <w:r w:rsidRPr="00334CAC">
        <w:rPr>
          <w:sz w:val="20"/>
          <w:szCs w:val="20"/>
        </w:rPr>
        <w:t>geçici</w:t>
      </w:r>
      <w:r w:rsidR="00FC7ACE" w:rsidRPr="00334CAC">
        <w:rPr>
          <w:sz w:val="20"/>
          <w:szCs w:val="20"/>
        </w:rPr>
        <w:t xml:space="preserve"> </w:t>
      </w:r>
      <w:r w:rsidRPr="00334CAC">
        <w:rPr>
          <w:sz w:val="20"/>
          <w:szCs w:val="20"/>
        </w:rPr>
        <w:t>teminatları gelir kaydedilerek alım iptal edilir.</w:t>
      </w:r>
    </w:p>
    <w:p w:rsidR="0012529F" w:rsidRPr="00334CAC" w:rsidRDefault="0012529F" w:rsidP="00E91F0C">
      <w:pPr>
        <w:tabs>
          <w:tab w:val="left" w:pos="851"/>
        </w:tabs>
        <w:spacing w:after="120"/>
        <w:jc w:val="both"/>
        <w:rPr>
          <w:sz w:val="20"/>
          <w:szCs w:val="20"/>
        </w:rPr>
      </w:pPr>
      <w:r w:rsidRPr="00334CAC">
        <w:rPr>
          <w:b/>
          <w:sz w:val="20"/>
          <w:szCs w:val="20"/>
        </w:rPr>
        <w:t>8.3.</w:t>
      </w:r>
      <w:r w:rsidRPr="00334CAC">
        <w:rPr>
          <w:sz w:val="20"/>
          <w:szCs w:val="20"/>
        </w:rPr>
        <w:tab/>
        <w:t xml:space="preserve">4734 sayılı kanunun 11'inci maddesinin birinci fıkrasının (g) bendi kapsamındaki gerçek ve tüzel kişiler alım dışı bırakılarak </w:t>
      </w:r>
      <w:r w:rsidR="00601AD9" w:rsidRPr="00334CAC">
        <w:rPr>
          <w:sz w:val="20"/>
          <w:szCs w:val="20"/>
        </w:rPr>
        <w:t xml:space="preserve">istenmişse </w:t>
      </w:r>
      <w:r w:rsidR="001A7DEA" w:rsidRPr="00334CAC">
        <w:rPr>
          <w:sz w:val="20"/>
          <w:szCs w:val="20"/>
        </w:rPr>
        <w:t>geçici</w:t>
      </w:r>
      <w:r w:rsidR="001A7DEA">
        <w:rPr>
          <w:sz w:val="20"/>
          <w:szCs w:val="20"/>
        </w:rPr>
        <w:t xml:space="preserve"> </w:t>
      </w:r>
      <w:r w:rsidR="00DA3801">
        <w:rPr>
          <w:sz w:val="20"/>
          <w:szCs w:val="20"/>
        </w:rPr>
        <w:t>teminatı</w:t>
      </w:r>
      <w:r w:rsidR="001A7DEA" w:rsidRPr="00334CAC">
        <w:rPr>
          <w:sz w:val="20"/>
          <w:szCs w:val="20"/>
        </w:rPr>
        <w:t xml:space="preserve"> </w:t>
      </w:r>
      <w:r w:rsidRPr="00334CAC">
        <w:rPr>
          <w:sz w:val="20"/>
          <w:szCs w:val="20"/>
        </w:rPr>
        <w:t>iade edilir ve bunlardan biri üzerine alım kararı verilmiş ise alım iptal edilir.</w:t>
      </w:r>
    </w:p>
    <w:p w:rsidR="00E91F0C" w:rsidRPr="00334CAC" w:rsidRDefault="00E91F0C" w:rsidP="00E42AE4">
      <w:pPr>
        <w:autoSpaceDE w:val="0"/>
        <w:autoSpaceDN w:val="0"/>
        <w:adjustRightInd w:val="0"/>
        <w:spacing w:after="120" w:line="240" w:lineRule="auto"/>
        <w:jc w:val="both"/>
        <w:rPr>
          <w:rFonts w:cs="Calibri"/>
          <w:b/>
          <w:bCs/>
          <w:sz w:val="20"/>
          <w:szCs w:val="20"/>
        </w:rPr>
      </w:pPr>
    </w:p>
    <w:p w:rsidR="003D499F" w:rsidRPr="00334CAC" w:rsidRDefault="00E91F0C" w:rsidP="00DA3459">
      <w:pPr>
        <w:autoSpaceDE w:val="0"/>
        <w:autoSpaceDN w:val="0"/>
        <w:adjustRightInd w:val="0"/>
        <w:spacing w:after="120" w:line="240" w:lineRule="auto"/>
        <w:jc w:val="both"/>
        <w:rPr>
          <w:rFonts w:cs="Calibri"/>
          <w:sz w:val="20"/>
          <w:szCs w:val="20"/>
        </w:rPr>
      </w:pPr>
      <w:r w:rsidRPr="00334CAC">
        <w:rPr>
          <w:rFonts w:cs="Calibri"/>
          <w:b/>
          <w:bCs/>
          <w:sz w:val="20"/>
          <w:szCs w:val="20"/>
        </w:rPr>
        <w:t xml:space="preserve">MADDE 9 - </w:t>
      </w:r>
      <w:r w:rsidR="00AF6B7B" w:rsidRPr="00334CAC">
        <w:rPr>
          <w:rFonts w:cs="Calibri"/>
          <w:b/>
          <w:bCs/>
          <w:sz w:val="20"/>
          <w:szCs w:val="20"/>
        </w:rPr>
        <w:t>İHALE</w:t>
      </w:r>
      <w:r w:rsidRPr="00334CAC">
        <w:rPr>
          <w:rFonts w:cs="Calibri"/>
          <w:b/>
          <w:bCs/>
          <w:sz w:val="20"/>
          <w:szCs w:val="20"/>
        </w:rPr>
        <w:t xml:space="preserve"> DIŞI BIRAK</w:t>
      </w:r>
      <w:r w:rsidR="00AF6B7B" w:rsidRPr="00334CAC">
        <w:rPr>
          <w:rFonts w:cs="Calibri"/>
          <w:b/>
          <w:bCs/>
          <w:sz w:val="20"/>
          <w:szCs w:val="20"/>
        </w:rPr>
        <w:t>ILMA</w:t>
      </w:r>
      <w:r w:rsidRPr="00334CAC">
        <w:rPr>
          <w:rFonts w:cs="Calibri"/>
          <w:b/>
          <w:bCs/>
          <w:sz w:val="20"/>
          <w:szCs w:val="20"/>
        </w:rPr>
        <w:t xml:space="preserve"> VE YASAK FİİL VE DAVRANIŞLAR</w:t>
      </w:r>
    </w:p>
    <w:p w:rsidR="003D499F" w:rsidRPr="00334CAC" w:rsidRDefault="003D499F" w:rsidP="00DA3459">
      <w:pPr>
        <w:tabs>
          <w:tab w:val="left" w:pos="851"/>
        </w:tabs>
        <w:autoSpaceDE w:val="0"/>
        <w:autoSpaceDN w:val="0"/>
        <w:adjustRightInd w:val="0"/>
        <w:spacing w:after="120" w:line="240" w:lineRule="auto"/>
        <w:jc w:val="both"/>
        <w:rPr>
          <w:rFonts w:cs="Calibri"/>
          <w:sz w:val="20"/>
          <w:szCs w:val="20"/>
        </w:rPr>
      </w:pPr>
      <w:r w:rsidRPr="00334CAC">
        <w:rPr>
          <w:rFonts w:cs="Calibri"/>
          <w:b/>
          <w:sz w:val="20"/>
          <w:szCs w:val="20"/>
        </w:rPr>
        <w:t>9.1.</w:t>
      </w:r>
      <w:r w:rsidRPr="00334CAC">
        <w:rPr>
          <w:rFonts w:cs="Calibri"/>
          <w:sz w:val="20"/>
          <w:szCs w:val="20"/>
        </w:rPr>
        <w:t xml:space="preserve"> </w:t>
      </w:r>
      <w:r w:rsidR="00E91F0C" w:rsidRPr="00334CAC">
        <w:rPr>
          <w:rFonts w:cs="Calibri"/>
          <w:sz w:val="20"/>
          <w:szCs w:val="20"/>
        </w:rPr>
        <w:tab/>
      </w:r>
      <w:r w:rsidR="00C4454F" w:rsidRPr="008644EF">
        <w:rPr>
          <w:rFonts w:cs="Calibri"/>
          <w:sz w:val="20"/>
          <w:szCs w:val="20"/>
        </w:rPr>
        <w:t xml:space="preserve">Bu Şartnamenin 8'inci maddesi uyarınca alıma katılamayacak olan </w:t>
      </w:r>
      <w:r w:rsidR="004D44DB">
        <w:rPr>
          <w:rFonts w:cs="Calibri"/>
          <w:sz w:val="20"/>
          <w:szCs w:val="20"/>
        </w:rPr>
        <w:t>adaylar</w:t>
      </w:r>
      <w:r w:rsidR="00C4454F" w:rsidRPr="008644EF">
        <w:rPr>
          <w:rFonts w:cs="Calibri"/>
          <w:sz w:val="20"/>
          <w:szCs w:val="20"/>
        </w:rPr>
        <w:t xml:space="preserve"> değerlendirme dışı bırakılır.</w:t>
      </w:r>
    </w:p>
    <w:p w:rsidR="003D499F" w:rsidRPr="00334CAC" w:rsidRDefault="003D499F" w:rsidP="00DA3459">
      <w:pPr>
        <w:tabs>
          <w:tab w:val="left" w:pos="851"/>
        </w:tabs>
        <w:autoSpaceDE w:val="0"/>
        <w:autoSpaceDN w:val="0"/>
        <w:adjustRightInd w:val="0"/>
        <w:spacing w:after="120" w:line="240" w:lineRule="auto"/>
        <w:jc w:val="both"/>
        <w:rPr>
          <w:rFonts w:cs="Calibri"/>
          <w:sz w:val="20"/>
          <w:szCs w:val="20"/>
        </w:rPr>
      </w:pPr>
      <w:r w:rsidRPr="00334CAC">
        <w:rPr>
          <w:rFonts w:cs="Calibri"/>
          <w:b/>
          <w:sz w:val="20"/>
          <w:szCs w:val="20"/>
        </w:rPr>
        <w:t>9.2.</w:t>
      </w:r>
      <w:r w:rsidR="00DA3459" w:rsidRPr="00334CAC">
        <w:rPr>
          <w:rFonts w:cs="Calibri"/>
          <w:sz w:val="20"/>
          <w:szCs w:val="20"/>
        </w:rPr>
        <w:t xml:space="preserve"> </w:t>
      </w:r>
      <w:r w:rsidR="00DA3459" w:rsidRPr="00334CAC">
        <w:rPr>
          <w:rFonts w:cs="Calibri"/>
          <w:sz w:val="20"/>
          <w:szCs w:val="20"/>
        </w:rPr>
        <w:tab/>
      </w:r>
      <w:r w:rsidRPr="00334CAC">
        <w:rPr>
          <w:rFonts w:cs="Calibri"/>
          <w:sz w:val="20"/>
          <w:szCs w:val="20"/>
        </w:rPr>
        <w:t>4734</w:t>
      </w:r>
      <w:r w:rsidR="00DA3459" w:rsidRPr="00334CAC">
        <w:rPr>
          <w:rFonts w:cs="Calibri"/>
          <w:sz w:val="20"/>
          <w:szCs w:val="20"/>
        </w:rPr>
        <w:t xml:space="preserve"> </w:t>
      </w:r>
      <w:r w:rsidRPr="00334CAC">
        <w:rPr>
          <w:rFonts w:cs="Calibri"/>
          <w:sz w:val="20"/>
          <w:szCs w:val="20"/>
        </w:rPr>
        <w:t>sayılı</w:t>
      </w:r>
      <w:r w:rsidR="00DA3459" w:rsidRPr="00334CAC">
        <w:rPr>
          <w:rFonts w:cs="Calibri"/>
          <w:sz w:val="20"/>
          <w:szCs w:val="20"/>
        </w:rPr>
        <w:t xml:space="preserve"> </w:t>
      </w:r>
      <w:r w:rsidRPr="00334CAC">
        <w:rPr>
          <w:rFonts w:cs="Calibri"/>
          <w:sz w:val="20"/>
          <w:szCs w:val="20"/>
        </w:rPr>
        <w:t>Kanunun</w:t>
      </w:r>
      <w:r w:rsidR="00DA3459" w:rsidRPr="00334CAC">
        <w:rPr>
          <w:rFonts w:cs="Calibri"/>
          <w:sz w:val="20"/>
          <w:szCs w:val="20"/>
        </w:rPr>
        <w:t xml:space="preserve"> </w:t>
      </w:r>
      <w:r w:rsidRPr="00334CAC">
        <w:rPr>
          <w:rFonts w:cs="Calibri"/>
          <w:sz w:val="20"/>
          <w:szCs w:val="20"/>
        </w:rPr>
        <w:t>11'inci</w:t>
      </w:r>
      <w:r w:rsidR="00DA3459" w:rsidRPr="00334CAC">
        <w:rPr>
          <w:rFonts w:cs="Calibri"/>
          <w:sz w:val="20"/>
          <w:szCs w:val="20"/>
        </w:rPr>
        <w:t xml:space="preserve"> </w:t>
      </w:r>
      <w:r w:rsidRPr="00334CAC">
        <w:rPr>
          <w:rFonts w:cs="Calibri"/>
          <w:sz w:val="20"/>
          <w:szCs w:val="20"/>
        </w:rPr>
        <w:t>maddesi</w:t>
      </w:r>
      <w:r w:rsidR="00DA3459" w:rsidRPr="00334CAC">
        <w:rPr>
          <w:rFonts w:cs="Calibri"/>
          <w:sz w:val="20"/>
          <w:szCs w:val="20"/>
        </w:rPr>
        <w:t xml:space="preserve"> </w:t>
      </w:r>
      <w:r w:rsidRPr="00334CAC">
        <w:rPr>
          <w:rFonts w:cs="Calibri"/>
          <w:sz w:val="20"/>
          <w:szCs w:val="20"/>
        </w:rPr>
        <w:t>uyarınca</w:t>
      </w:r>
      <w:r w:rsidR="00DA3459" w:rsidRPr="00334CAC">
        <w:rPr>
          <w:rFonts w:cs="Calibri"/>
          <w:sz w:val="20"/>
          <w:szCs w:val="20"/>
        </w:rPr>
        <w:t xml:space="preserve"> </w:t>
      </w:r>
      <w:r w:rsidRPr="00334CAC">
        <w:rPr>
          <w:rFonts w:cs="Calibri"/>
          <w:sz w:val="20"/>
          <w:szCs w:val="20"/>
        </w:rPr>
        <w:t>ihaleye</w:t>
      </w:r>
      <w:r w:rsidR="00DA3459" w:rsidRPr="00334CAC">
        <w:rPr>
          <w:rFonts w:cs="Calibri"/>
          <w:sz w:val="20"/>
          <w:szCs w:val="20"/>
        </w:rPr>
        <w:t xml:space="preserve"> </w:t>
      </w:r>
      <w:r w:rsidRPr="00334CAC">
        <w:rPr>
          <w:rFonts w:cs="Calibri"/>
          <w:sz w:val="20"/>
          <w:szCs w:val="20"/>
        </w:rPr>
        <w:t>katılamayacak</w:t>
      </w:r>
      <w:r w:rsidR="00DA3459" w:rsidRPr="00334CAC">
        <w:rPr>
          <w:rFonts w:cs="Calibri"/>
          <w:sz w:val="20"/>
          <w:szCs w:val="20"/>
        </w:rPr>
        <w:t xml:space="preserve"> </w:t>
      </w:r>
      <w:r w:rsidRPr="00334CAC">
        <w:rPr>
          <w:rFonts w:cs="Calibri"/>
          <w:sz w:val="20"/>
          <w:szCs w:val="20"/>
        </w:rPr>
        <w:t>olanlar</w:t>
      </w:r>
      <w:r w:rsidR="00DA3459" w:rsidRPr="00334CAC">
        <w:rPr>
          <w:rFonts w:cs="Calibri"/>
          <w:sz w:val="20"/>
          <w:szCs w:val="20"/>
        </w:rPr>
        <w:t xml:space="preserve"> </w:t>
      </w:r>
      <w:r w:rsidRPr="00334CAC">
        <w:rPr>
          <w:rFonts w:cs="Calibri"/>
          <w:sz w:val="20"/>
          <w:szCs w:val="20"/>
        </w:rPr>
        <w:t>ile</w:t>
      </w:r>
      <w:r w:rsidR="00DA3459" w:rsidRPr="00334CAC">
        <w:rPr>
          <w:rFonts w:cs="Calibri"/>
          <w:sz w:val="20"/>
          <w:szCs w:val="20"/>
        </w:rPr>
        <w:t xml:space="preserve"> </w:t>
      </w:r>
      <w:r w:rsidRPr="00334CAC">
        <w:rPr>
          <w:rFonts w:cs="Calibri"/>
          <w:sz w:val="20"/>
          <w:szCs w:val="20"/>
        </w:rPr>
        <w:t>17'nci</w:t>
      </w:r>
      <w:r w:rsidR="00DA3459" w:rsidRPr="00334CAC">
        <w:rPr>
          <w:rFonts w:cs="Calibri"/>
          <w:sz w:val="20"/>
          <w:szCs w:val="20"/>
        </w:rPr>
        <w:t xml:space="preserve"> </w:t>
      </w:r>
      <w:r w:rsidRPr="00334CAC">
        <w:rPr>
          <w:rFonts w:cs="Calibri"/>
          <w:sz w:val="20"/>
          <w:szCs w:val="20"/>
        </w:rPr>
        <w:t>maddesinde</w:t>
      </w:r>
      <w:r w:rsidR="00DA3459" w:rsidRPr="00334CAC">
        <w:rPr>
          <w:rFonts w:cs="Calibri"/>
          <w:sz w:val="20"/>
          <w:szCs w:val="20"/>
        </w:rPr>
        <w:t xml:space="preserve"> </w:t>
      </w:r>
      <w:r w:rsidRPr="00334CAC">
        <w:rPr>
          <w:rFonts w:cs="Calibri"/>
          <w:sz w:val="20"/>
          <w:szCs w:val="20"/>
        </w:rPr>
        <w:t>sayılan</w:t>
      </w:r>
      <w:r w:rsidR="00DA3459" w:rsidRPr="00334CAC">
        <w:rPr>
          <w:rFonts w:cs="Calibri"/>
          <w:sz w:val="20"/>
          <w:szCs w:val="20"/>
        </w:rPr>
        <w:t xml:space="preserve"> </w:t>
      </w:r>
      <w:r w:rsidRPr="00334CAC">
        <w:rPr>
          <w:rFonts w:cs="Calibri"/>
          <w:sz w:val="20"/>
          <w:szCs w:val="20"/>
        </w:rPr>
        <w:t>yasak</w:t>
      </w:r>
      <w:r w:rsidR="00DA3459" w:rsidRPr="00334CAC">
        <w:rPr>
          <w:rFonts w:cs="Calibri"/>
          <w:sz w:val="20"/>
          <w:szCs w:val="20"/>
        </w:rPr>
        <w:t xml:space="preserve"> </w:t>
      </w:r>
      <w:r w:rsidRPr="00334CAC">
        <w:rPr>
          <w:rFonts w:cs="Calibri"/>
          <w:sz w:val="20"/>
          <w:szCs w:val="20"/>
        </w:rPr>
        <w:t>fiil</w:t>
      </w:r>
      <w:r w:rsidR="00DA3459" w:rsidRPr="00334CAC">
        <w:rPr>
          <w:rFonts w:cs="Calibri"/>
          <w:sz w:val="20"/>
          <w:szCs w:val="20"/>
        </w:rPr>
        <w:t xml:space="preserve"> </w:t>
      </w:r>
      <w:r w:rsidRPr="00334CAC">
        <w:rPr>
          <w:rFonts w:cs="Calibri"/>
          <w:sz w:val="20"/>
          <w:szCs w:val="20"/>
        </w:rPr>
        <w:t>veya</w:t>
      </w:r>
      <w:r w:rsidR="00DA3459" w:rsidRPr="00334CAC">
        <w:rPr>
          <w:rFonts w:cs="Calibri"/>
          <w:sz w:val="20"/>
          <w:szCs w:val="20"/>
        </w:rPr>
        <w:t xml:space="preserve"> </w:t>
      </w:r>
      <w:r w:rsidRPr="00334CAC">
        <w:rPr>
          <w:rFonts w:cs="Calibri"/>
          <w:sz w:val="20"/>
          <w:szCs w:val="20"/>
        </w:rPr>
        <w:t>davranışta</w:t>
      </w:r>
      <w:r w:rsidR="00DA3459" w:rsidRPr="00334CAC">
        <w:rPr>
          <w:rFonts w:cs="Calibri"/>
          <w:sz w:val="20"/>
          <w:szCs w:val="20"/>
        </w:rPr>
        <w:t xml:space="preserve"> </w:t>
      </w:r>
      <w:r w:rsidRPr="00334CAC">
        <w:rPr>
          <w:rFonts w:cs="Calibri"/>
          <w:sz w:val="20"/>
          <w:szCs w:val="20"/>
        </w:rPr>
        <w:t>bulunduğu</w:t>
      </w:r>
      <w:r w:rsidR="00DA3459" w:rsidRPr="00334CAC">
        <w:rPr>
          <w:rFonts w:cs="Calibri"/>
          <w:sz w:val="20"/>
          <w:szCs w:val="20"/>
        </w:rPr>
        <w:t xml:space="preserve"> </w:t>
      </w:r>
      <w:r w:rsidRPr="00334CAC">
        <w:rPr>
          <w:rFonts w:cs="Calibri"/>
          <w:sz w:val="20"/>
          <w:szCs w:val="20"/>
        </w:rPr>
        <w:t>tespit</w:t>
      </w:r>
      <w:r w:rsidR="00DA3459" w:rsidRPr="00334CAC">
        <w:rPr>
          <w:rFonts w:cs="Calibri"/>
          <w:sz w:val="20"/>
          <w:szCs w:val="20"/>
        </w:rPr>
        <w:t xml:space="preserve"> </w:t>
      </w:r>
      <w:r w:rsidRPr="00334CAC">
        <w:rPr>
          <w:rFonts w:cs="Calibri"/>
          <w:sz w:val="20"/>
          <w:szCs w:val="20"/>
        </w:rPr>
        <w:t>edilenler</w:t>
      </w:r>
      <w:r w:rsidR="00DA3459" w:rsidRPr="00334CAC">
        <w:rPr>
          <w:rFonts w:cs="Calibri"/>
          <w:sz w:val="20"/>
          <w:szCs w:val="20"/>
        </w:rPr>
        <w:t xml:space="preserve"> </w:t>
      </w:r>
      <w:r w:rsidRPr="00334CAC">
        <w:rPr>
          <w:rFonts w:cs="Calibri"/>
          <w:sz w:val="20"/>
          <w:szCs w:val="20"/>
        </w:rPr>
        <w:t>hakkında,</w:t>
      </w:r>
      <w:r w:rsidR="00DA3459" w:rsidRPr="00334CAC">
        <w:rPr>
          <w:rFonts w:cs="Calibri"/>
          <w:sz w:val="20"/>
          <w:szCs w:val="20"/>
        </w:rPr>
        <w:t xml:space="preserve"> </w:t>
      </w:r>
      <w:r w:rsidRPr="00334CAC">
        <w:rPr>
          <w:rFonts w:cs="Calibri"/>
          <w:sz w:val="20"/>
          <w:szCs w:val="20"/>
        </w:rPr>
        <w:t>ayrıca</w:t>
      </w:r>
      <w:r w:rsidR="00DA3459" w:rsidRPr="00334CAC">
        <w:rPr>
          <w:rFonts w:cs="Calibri"/>
          <w:sz w:val="20"/>
          <w:szCs w:val="20"/>
        </w:rPr>
        <w:t xml:space="preserve"> </w:t>
      </w:r>
      <w:r w:rsidRPr="00334CAC">
        <w:rPr>
          <w:rFonts w:cs="Calibri"/>
          <w:sz w:val="20"/>
          <w:szCs w:val="20"/>
        </w:rPr>
        <w:t>fiil</w:t>
      </w:r>
      <w:r w:rsidR="00DA3459" w:rsidRPr="00334CAC">
        <w:rPr>
          <w:rFonts w:cs="Calibri"/>
          <w:sz w:val="20"/>
          <w:szCs w:val="20"/>
        </w:rPr>
        <w:t xml:space="preserve"> </w:t>
      </w:r>
      <w:r w:rsidRPr="00334CAC">
        <w:rPr>
          <w:rFonts w:cs="Calibri"/>
          <w:sz w:val="20"/>
          <w:szCs w:val="20"/>
        </w:rPr>
        <w:t>veya</w:t>
      </w:r>
      <w:r w:rsidR="00DA3459" w:rsidRPr="00334CAC">
        <w:rPr>
          <w:rFonts w:cs="Calibri"/>
          <w:sz w:val="20"/>
          <w:szCs w:val="20"/>
        </w:rPr>
        <w:t xml:space="preserve"> </w:t>
      </w:r>
      <w:r w:rsidRPr="00334CAC">
        <w:rPr>
          <w:rFonts w:cs="Calibri"/>
          <w:sz w:val="20"/>
          <w:szCs w:val="20"/>
        </w:rPr>
        <w:t>davranışın</w:t>
      </w:r>
      <w:r w:rsidR="00DA3459" w:rsidRPr="00334CAC">
        <w:rPr>
          <w:rFonts w:cs="Calibri"/>
          <w:sz w:val="20"/>
          <w:szCs w:val="20"/>
        </w:rPr>
        <w:t xml:space="preserve"> </w:t>
      </w:r>
      <w:r w:rsidRPr="00334CAC">
        <w:rPr>
          <w:rFonts w:cs="Calibri"/>
          <w:sz w:val="20"/>
          <w:szCs w:val="20"/>
        </w:rPr>
        <w:t>özelliğine</w:t>
      </w:r>
      <w:r w:rsidR="00DA3459" w:rsidRPr="00334CAC">
        <w:rPr>
          <w:rFonts w:cs="Calibri"/>
          <w:sz w:val="20"/>
          <w:szCs w:val="20"/>
        </w:rPr>
        <w:t xml:space="preserve"> </w:t>
      </w:r>
      <w:r w:rsidRPr="00334CAC">
        <w:rPr>
          <w:rFonts w:cs="Calibri"/>
          <w:sz w:val="20"/>
          <w:szCs w:val="20"/>
        </w:rPr>
        <w:t>göre</w:t>
      </w:r>
      <w:r w:rsidR="00DA3459" w:rsidRPr="00334CAC">
        <w:rPr>
          <w:rFonts w:cs="Calibri"/>
          <w:sz w:val="20"/>
          <w:szCs w:val="20"/>
        </w:rPr>
        <w:t xml:space="preserve"> </w:t>
      </w:r>
      <w:r w:rsidRPr="00334CAC">
        <w:rPr>
          <w:rFonts w:cs="Calibri"/>
          <w:sz w:val="20"/>
          <w:szCs w:val="20"/>
        </w:rPr>
        <w:t>aynı</w:t>
      </w:r>
      <w:r w:rsidR="00DA3459" w:rsidRPr="00334CAC">
        <w:rPr>
          <w:rFonts w:cs="Calibri"/>
          <w:sz w:val="20"/>
          <w:szCs w:val="20"/>
        </w:rPr>
        <w:t xml:space="preserve"> </w:t>
      </w:r>
      <w:r w:rsidRPr="00334CAC">
        <w:rPr>
          <w:rFonts w:cs="Calibri"/>
          <w:sz w:val="20"/>
          <w:szCs w:val="20"/>
        </w:rPr>
        <w:t>Kanunun</w:t>
      </w:r>
      <w:r w:rsidR="00DA3459" w:rsidRPr="00334CAC">
        <w:rPr>
          <w:rFonts w:cs="Calibri"/>
          <w:sz w:val="20"/>
          <w:szCs w:val="20"/>
        </w:rPr>
        <w:t xml:space="preserve"> </w:t>
      </w:r>
      <w:r w:rsidRPr="00334CAC">
        <w:rPr>
          <w:rFonts w:cs="Calibri"/>
          <w:sz w:val="20"/>
          <w:szCs w:val="20"/>
        </w:rPr>
        <w:t>Dördüncü</w:t>
      </w:r>
      <w:r w:rsidR="00DA3459" w:rsidRPr="00334CAC">
        <w:rPr>
          <w:rFonts w:cs="Calibri"/>
          <w:sz w:val="20"/>
          <w:szCs w:val="20"/>
        </w:rPr>
        <w:t xml:space="preserve"> </w:t>
      </w:r>
      <w:r w:rsidRPr="00334CAC">
        <w:rPr>
          <w:rFonts w:cs="Calibri"/>
          <w:sz w:val="20"/>
          <w:szCs w:val="20"/>
        </w:rPr>
        <w:t>Kısmında</w:t>
      </w:r>
      <w:r w:rsidR="00DA3459" w:rsidRPr="00334CAC">
        <w:rPr>
          <w:rFonts w:cs="Calibri"/>
          <w:sz w:val="20"/>
          <w:szCs w:val="20"/>
        </w:rPr>
        <w:t xml:space="preserve"> </w:t>
      </w:r>
      <w:r w:rsidRPr="00334CAC">
        <w:rPr>
          <w:rFonts w:cs="Calibri"/>
          <w:sz w:val="20"/>
          <w:szCs w:val="20"/>
        </w:rPr>
        <w:t>belirtilen hükümler uygulanır.</w:t>
      </w:r>
    </w:p>
    <w:p w:rsidR="00315E6A" w:rsidRDefault="00F13EC5" w:rsidP="00315E6A">
      <w:pPr>
        <w:tabs>
          <w:tab w:val="left" w:pos="851"/>
        </w:tabs>
        <w:autoSpaceDE w:val="0"/>
        <w:autoSpaceDN w:val="0"/>
        <w:adjustRightInd w:val="0"/>
        <w:spacing w:after="120" w:line="240" w:lineRule="auto"/>
        <w:jc w:val="both"/>
        <w:rPr>
          <w:rFonts w:cs="Calibri"/>
          <w:sz w:val="20"/>
          <w:szCs w:val="20"/>
        </w:rPr>
      </w:pPr>
      <w:r w:rsidRPr="00334CAC">
        <w:rPr>
          <w:rFonts w:cs="Calibri"/>
          <w:b/>
          <w:sz w:val="20"/>
          <w:szCs w:val="20"/>
        </w:rPr>
        <w:t>9.3.</w:t>
      </w:r>
      <w:r w:rsidRPr="00334CAC">
        <w:rPr>
          <w:rFonts w:cs="Calibri"/>
          <w:sz w:val="20"/>
          <w:szCs w:val="20"/>
        </w:rPr>
        <w:tab/>
      </w:r>
      <w:r w:rsidR="004D44DB">
        <w:rPr>
          <w:rFonts w:cs="Calibri"/>
          <w:sz w:val="20"/>
          <w:szCs w:val="20"/>
        </w:rPr>
        <w:t>Adayların</w:t>
      </w:r>
      <w:r w:rsidRPr="00334CAC">
        <w:rPr>
          <w:rFonts w:cs="Calibri"/>
          <w:sz w:val="20"/>
          <w:szCs w:val="20"/>
        </w:rPr>
        <w:t xml:space="preserve">, </w:t>
      </w:r>
      <w:r w:rsidR="004D44DB" w:rsidRPr="00862E5D">
        <w:rPr>
          <w:bCs/>
          <w:sz w:val="20"/>
          <w:szCs w:val="20"/>
        </w:rPr>
        <w:t>Ön yeterlik değerlendirme</w:t>
      </w:r>
      <w:r w:rsidR="003369A8">
        <w:rPr>
          <w:bCs/>
          <w:sz w:val="20"/>
          <w:szCs w:val="20"/>
        </w:rPr>
        <w:t xml:space="preserve"> </w:t>
      </w:r>
      <w:r w:rsidR="004D44DB" w:rsidRPr="00862E5D">
        <w:rPr>
          <w:bCs/>
          <w:sz w:val="20"/>
          <w:szCs w:val="20"/>
        </w:rPr>
        <w:t>(son başvuru) tarihi</w:t>
      </w:r>
      <w:r w:rsidR="004D44DB">
        <w:rPr>
          <w:bCs/>
          <w:sz w:val="20"/>
          <w:szCs w:val="20"/>
        </w:rPr>
        <w:t>nde</w:t>
      </w:r>
      <w:r w:rsidRPr="00334CAC">
        <w:rPr>
          <w:rFonts w:cs="Calibri"/>
          <w:sz w:val="20"/>
          <w:szCs w:val="20"/>
        </w:rPr>
        <w:t xml:space="preserve"> 4734 sayılı Kanunun 10 uncu maddesinin dördüncü fıkrasının (a), (b), (c), (d), (e), (g) ve (i) bentlerinde belirtilen durumlarda olmaması gerekmektedir. Anılan maddenin dördüncü fıkrasının (c) ve (d) bentleri hariç, bu durumlarında değişiklik olan </w:t>
      </w:r>
      <w:r w:rsidR="009E6160">
        <w:rPr>
          <w:rFonts w:cs="Calibri"/>
          <w:sz w:val="20"/>
          <w:szCs w:val="20"/>
        </w:rPr>
        <w:t>aday</w:t>
      </w:r>
      <w:r w:rsidRPr="00334CAC">
        <w:rPr>
          <w:rFonts w:cs="Calibri"/>
          <w:sz w:val="20"/>
          <w:szCs w:val="20"/>
        </w:rPr>
        <w:t>, İdareye derhal bilgi verecektir. İhale üzerinde kalan istekli ise sözleşmenin imzalanmasından önce, ihale tarihinde 4734 sayılı Kanunun 10 uncu maddesinin dördüncü fıkrasının (a), (b), (c), (d), (e) ve (g) bentlerinde belirtilen durumlarda olmadığına ilişkin belgeleri verecektir.</w:t>
      </w:r>
    </w:p>
    <w:p w:rsidR="00111E58" w:rsidRDefault="00111E58" w:rsidP="00315E6A">
      <w:pPr>
        <w:tabs>
          <w:tab w:val="left" w:pos="851"/>
        </w:tabs>
        <w:autoSpaceDE w:val="0"/>
        <w:autoSpaceDN w:val="0"/>
        <w:adjustRightInd w:val="0"/>
        <w:spacing w:after="120" w:line="240" w:lineRule="auto"/>
        <w:jc w:val="both"/>
        <w:rPr>
          <w:rFonts w:cs="Calibri"/>
          <w:sz w:val="20"/>
          <w:szCs w:val="20"/>
        </w:rPr>
      </w:pPr>
    </w:p>
    <w:p w:rsidR="00904838" w:rsidRPr="00334CAC" w:rsidRDefault="00005BF0" w:rsidP="00E42AE4">
      <w:pPr>
        <w:pStyle w:val="NormalWeb"/>
        <w:tabs>
          <w:tab w:val="left" w:pos="709"/>
          <w:tab w:val="left" w:pos="851"/>
        </w:tabs>
        <w:spacing w:after="120" w:afterAutospacing="0"/>
        <w:rPr>
          <w:rFonts w:asciiTheme="minorHAnsi" w:hAnsiTheme="minorHAnsi" w:cs="Arial"/>
          <w:b/>
          <w:iCs/>
          <w:color w:val="auto"/>
          <w:sz w:val="20"/>
          <w:szCs w:val="20"/>
        </w:rPr>
      </w:pPr>
      <w:r w:rsidRPr="00334CAC">
        <w:rPr>
          <w:rFonts w:asciiTheme="minorHAnsi" w:hAnsiTheme="minorHAnsi" w:cs="Calibri"/>
          <w:b/>
          <w:bCs/>
          <w:color w:val="auto"/>
          <w:sz w:val="20"/>
          <w:szCs w:val="20"/>
        </w:rPr>
        <w:t>MADDE 10 -</w:t>
      </w:r>
      <w:r w:rsidRPr="00334CAC">
        <w:rPr>
          <w:rFonts w:cs="Calibri"/>
          <w:b/>
          <w:bCs/>
          <w:color w:val="auto"/>
          <w:sz w:val="20"/>
          <w:szCs w:val="20"/>
        </w:rPr>
        <w:t xml:space="preserve"> </w:t>
      </w:r>
      <w:r w:rsidRPr="00334CAC">
        <w:rPr>
          <w:rFonts w:asciiTheme="minorHAnsi" w:eastAsia="Times New Roman" w:hAnsiTheme="minorHAnsi" w:cs="Arial"/>
          <w:b/>
          <w:color w:val="auto"/>
          <w:sz w:val="20"/>
          <w:szCs w:val="20"/>
        </w:rPr>
        <w:t xml:space="preserve"> </w:t>
      </w:r>
      <w:r w:rsidR="00544813" w:rsidRPr="00544813">
        <w:rPr>
          <w:rFonts w:asciiTheme="minorHAnsi" w:eastAsia="Times New Roman" w:hAnsiTheme="minorHAnsi" w:cs="Arial"/>
          <w:b/>
          <w:color w:val="auto"/>
          <w:sz w:val="20"/>
          <w:szCs w:val="20"/>
        </w:rPr>
        <w:t>ÖN YETERLİK BAŞVURUSUNA İLİŞKİN GİDERLER</w:t>
      </w:r>
    </w:p>
    <w:p w:rsidR="00904838" w:rsidRPr="00334CAC" w:rsidRDefault="00904838" w:rsidP="00130D4E">
      <w:pPr>
        <w:pStyle w:val="NormalWeb"/>
        <w:tabs>
          <w:tab w:val="left" w:pos="709"/>
          <w:tab w:val="left" w:pos="851"/>
        </w:tabs>
        <w:spacing w:after="120" w:afterAutospacing="0"/>
        <w:jc w:val="both"/>
        <w:rPr>
          <w:rFonts w:asciiTheme="minorHAnsi" w:eastAsia="Times New Roman" w:hAnsiTheme="minorHAnsi" w:cs="Arial"/>
          <w:color w:val="auto"/>
          <w:sz w:val="20"/>
          <w:szCs w:val="20"/>
        </w:rPr>
      </w:pPr>
      <w:r w:rsidRPr="00334CAC">
        <w:rPr>
          <w:rFonts w:asciiTheme="minorHAnsi" w:hAnsiTheme="minorHAnsi" w:cs="Arial"/>
          <w:b/>
          <w:iCs/>
          <w:color w:val="auto"/>
          <w:sz w:val="20"/>
          <w:szCs w:val="20"/>
        </w:rPr>
        <w:tab/>
      </w:r>
      <w:r w:rsidR="00513D19" w:rsidRPr="00513D19">
        <w:rPr>
          <w:rFonts w:asciiTheme="minorHAnsi" w:eastAsia="Times New Roman" w:hAnsiTheme="minorHAnsi" w:cs="Arial"/>
          <w:color w:val="auto"/>
          <w:sz w:val="20"/>
          <w:szCs w:val="20"/>
        </w:rPr>
        <w:t>Ön yeterlik başvurularının hazırlanması ve sunulması ile ilgili bütün masraflar adaylara aittir. Adaylar, başvurularını hazırlamak için yapmış olduğu hiçbir masrafı İdareden isteyemez.</w:t>
      </w:r>
    </w:p>
    <w:p w:rsidR="00904838" w:rsidRDefault="00904838" w:rsidP="00005BF0">
      <w:pPr>
        <w:autoSpaceDE w:val="0"/>
        <w:autoSpaceDN w:val="0"/>
        <w:adjustRightInd w:val="0"/>
        <w:spacing w:after="120" w:line="240" w:lineRule="auto"/>
        <w:jc w:val="both"/>
        <w:rPr>
          <w:rFonts w:cs="Calibri"/>
          <w:sz w:val="20"/>
          <w:szCs w:val="20"/>
        </w:rPr>
      </w:pPr>
    </w:p>
    <w:p w:rsidR="006205FE" w:rsidRDefault="00005BF0" w:rsidP="00005BF0">
      <w:pPr>
        <w:tabs>
          <w:tab w:val="left" w:pos="709"/>
        </w:tabs>
        <w:spacing w:after="120"/>
        <w:jc w:val="both"/>
        <w:rPr>
          <w:b/>
          <w:sz w:val="20"/>
          <w:szCs w:val="20"/>
        </w:rPr>
      </w:pPr>
      <w:r w:rsidRPr="00334CAC">
        <w:rPr>
          <w:b/>
          <w:sz w:val="20"/>
          <w:szCs w:val="20"/>
        </w:rPr>
        <w:t xml:space="preserve">MADDE </w:t>
      </w:r>
      <w:r w:rsidR="006205FE" w:rsidRPr="00334CAC">
        <w:rPr>
          <w:b/>
          <w:sz w:val="20"/>
          <w:szCs w:val="20"/>
        </w:rPr>
        <w:t>11</w:t>
      </w:r>
      <w:r w:rsidRPr="00334CAC">
        <w:rPr>
          <w:b/>
          <w:sz w:val="20"/>
          <w:szCs w:val="20"/>
        </w:rPr>
        <w:t xml:space="preserve"> -</w:t>
      </w:r>
      <w:r w:rsidR="006205FE" w:rsidRPr="00334CAC">
        <w:rPr>
          <w:b/>
          <w:sz w:val="20"/>
          <w:szCs w:val="20"/>
        </w:rPr>
        <w:t xml:space="preserve"> </w:t>
      </w:r>
      <w:r w:rsidR="00D86540" w:rsidRPr="00544813">
        <w:rPr>
          <w:rFonts w:eastAsia="Times New Roman" w:cs="Arial"/>
          <w:b/>
          <w:sz w:val="20"/>
          <w:szCs w:val="20"/>
        </w:rPr>
        <w:t>ÖN YETERLİK</w:t>
      </w:r>
      <w:r w:rsidR="006205FE" w:rsidRPr="00334CAC">
        <w:rPr>
          <w:b/>
          <w:sz w:val="20"/>
          <w:szCs w:val="20"/>
        </w:rPr>
        <w:t xml:space="preserve"> </w:t>
      </w:r>
      <w:r w:rsidRPr="00334CAC">
        <w:rPr>
          <w:b/>
          <w:sz w:val="20"/>
          <w:szCs w:val="20"/>
        </w:rPr>
        <w:t xml:space="preserve">DOKÜMANINA </w:t>
      </w:r>
      <w:r w:rsidR="00AF6B7B" w:rsidRPr="00334CAC">
        <w:rPr>
          <w:b/>
          <w:sz w:val="20"/>
          <w:szCs w:val="20"/>
        </w:rPr>
        <w:t xml:space="preserve">İLİŞKİN </w:t>
      </w:r>
      <w:r w:rsidRPr="00334CAC">
        <w:rPr>
          <w:b/>
          <w:sz w:val="20"/>
          <w:szCs w:val="20"/>
        </w:rPr>
        <w:t>AÇIKLAMA YAPILMASI</w:t>
      </w:r>
    </w:p>
    <w:p w:rsidR="00ED6E5F" w:rsidRPr="00334CAC" w:rsidRDefault="00ED6E5F" w:rsidP="00005BF0">
      <w:pPr>
        <w:tabs>
          <w:tab w:val="left" w:pos="709"/>
        </w:tabs>
        <w:spacing w:after="120"/>
        <w:jc w:val="both"/>
        <w:rPr>
          <w:b/>
          <w:sz w:val="20"/>
          <w:szCs w:val="20"/>
        </w:rPr>
      </w:pPr>
    </w:p>
    <w:p w:rsidR="006205FE" w:rsidRPr="00334CAC" w:rsidRDefault="006205FE" w:rsidP="00005BF0">
      <w:pPr>
        <w:tabs>
          <w:tab w:val="left" w:pos="779"/>
          <w:tab w:val="left" w:pos="851"/>
        </w:tabs>
        <w:spacing w:after="120"/>
        <w:jc w:val="both"/>
        <w:rPr>
          <w:sz w:val="20"/>
          <w:szCs w:val="20"/>
        </w:rPr>
      </w:pPr>
      <w:r w:rsidRPr="00334CAC">
        <w:rPr>
          <w:b/>
          <w:sz w:val="20"/>
          <w:szCs w:val="20"/>
        </w:rPr>
        <w:t>11.1.</w:t>
      </w:r>
      <w:r w:rsidRPr="00334CAC">
        <w:rPr>
          <w:sz w:val="20"/>
          <w:szCs w:val="20"/>
        </w:rPr>
        <w:t xml:space="preserve"> </w:t>
      </w:r>
      <w:r w:rsidRPr="00334CAC">
        <w:rPr>
          <w:sz w:val="20"/>
          <w:szCs w:val="20"/>
        </w:rPr>
        <w:tab/>
      </w:r>
      <w:r w:rsidR="001A7A83" w:rsidRPr="001A7A83">
        <w:rPr>
          <w:sz w:val="20"/>
          <w:szCs w:val="20"/>
        </w:rPr>
        <w:t xml:space="preserve">Adaylar, başvurularının hazırlanması aşamasında, ön yeterlik dokümanında açıklanmasına ihtiyaç duydukları hususlarla ilgili olarak, son başvuru tarihinden </w:t>
      </w:r>
      <w:r w:rsidR="001A7A83">
        <w:rPr>
          <w:sz w:val="20"/>
          <w:szCs w:val="20"/>
        </w:rPr>
        <w:t>10 (</w:t>
      </w:r>
      <w:r w:rsidR="001A7A83" w:rsidRPr="001A7A83">
        <w:rPr>
          <w:sz w:val="20"/>
          <w:szCs w:val="20"/>
        </w:rPr>
        <w:t>on</w:t>
      </w:r>
      <w:r w:rsidR="001A7A83">
        <w:rPr>
          <w:sz w:val="20"/>
          <w:szCs w:val="20"/>
        </w:rPr>
        <w:t>)</w:t>
      </w:r>
      <w:r w:rsidR="001A7A83" w:rsidRPr="001A7A83">
        <w:rPr>
          <w:sz w:val="20"/>
          <w:szCs w:val="20"/>
        </w:rPr>
        <w:t xml:space="preserve"> gün öncesine kadar yazılı olarak açıklama talep edebilir. Bu tarihten sonra yapılacak açıklama talepleri değerlendirmeye alınmayacaktır.</w:t>
      </w:r>
    </w:p>
    <w:p w:rsidR="006205FE" w:rsidRPr="00334CAC" w:rsidRDefault="006205FE" w:rsidP="00005BF0">
      <w:pPr>
        <w:tabs>
          <w:tab w:val="left" w:pos="779"/>
          <w:tab w:val="left" w:pos="851"/>
        </w:tabs>
        <w:spacing w:after="120"/>
        <w:jc w:val="both"/>
        <w:rPr>
          <w:sz w:val="20"/>
          <w:szCs w:val="20"/>
        </w:rPr>
      </w:pPr>
      <w:r w:rsidRPr="00334CAC">
        <w:rPr>
          <w:b/>
          <w:sz w:val="20"/>
          <w:szCs w:val="20"/>
        </w:rPr>
        <w:t>11.2.</w:t>
      </w:r>
      <w:r w:rsidRPr="00334CAC">
        <w:rPr>
          <w:b/>
          <w:sz w:val="20"/>
          <w:szCs w:val="20"/>
        </w:rPr>
        <w:tab/>
      </w:r>
      <w:r w:rsidR="00961732" w:rsidRPr="00961732">
        <w:rPr>
          <w:sz w:val="20"/>
          <w:szCs w:val="20"/>
        </w:rPr>
        <w:t xml:space="preserve">Açıklama talebinin uygun görülmesi halinde İdarece yapılacak yazılı açıklama, </w:t>
      </w:r>
      <w:r w:rsidR="00961732">
        <w:rPr>
          <w:sz w:val="20"/>
          <w:szCs w:val="20"/>
        </w:rPr>
        <w:t>son başvuru tarihinden en az 3 (üç)</w:t>
      </w:r>
      <w:r w:rsidR="00961732" w:rsidRPr="00961732">
        <w:rPr>
          <w:sz w:val="20"/>
          <w:szCs w:val="20"/>
        </w:rPr>
        <w:t xml:space="preserve"> gün öncesinde bilgi sahibi olmalarını temin edecek şekilde ön yeterlik dokümanı alanların tamamına gönderilir veya imza karşılığı elden tebliğ edilir.</w:t>
      </w:r>
    </w:p>
    <w:p w:rsidR="006205FE" w:rsidRPr="00334CAC" w:rsidRDefault="006205FE" w:rsidP="00005BF0">
      <w:pPr>
        <w:tabs>
          <w:tab w:val="left" w:pos="779"/>
          <w:tab w:val="left" w:pos="851"/>
        </w:tabs>
        <w:spacing w:after="120"/>
        <w:jc w:val="both"/>
        <w:rPr>
          <w:sz w:val="20"/>
          <w:szCs w:val="20"/>
        </w:rPr>
      </w:pPr>
      <w:r w:rsidRPr="00334CAC">
        <w:rPr>
          <w:b/>
          <w:sz w:val="20"/>
          <w:szCs w:val="20"/>
        </w:rPr>
        <w:t>11.3.</w:t>
      </w:r>
      <w:r w:rsidRPr="00334CAC">
        <w:rPr>
          <w:b/>
          <w:sz w:val="20"/>
          <w:szCs w:val="20"/>
        </w:rPr>
        <w:tab/>
      </w:r>
      <w:r w:rsidRPr="00334CAC">
        <w:rPr>
          <w:sz w:val="20"/>
          <w:szCs w:val="20"/>
        </w:rPr>
        <w:t xml:space="preserve">Açıklamada, sorular ile İdarenin ayrıntılı cevabı yer alır. </w:t>
      </w:r>
      <w:r w:rsidR="001667D5" w:rsidRPr="00334CAC">
        <w:rPr>
          <w:sz w:val="20"/>
          <w:szCs w:val="20"/>
        </w:rPr>
        <w:t>Açıklama talebinde bulunanın kimliği belirtilmez.</w:t>
      </w:r>
    </w:p>
    <w:p w:rsidR="00ED6E5F" w:rsidRDefault="00ED6E5F" w:rsidP="00E42AE4">
      <w:pPr>
        <w:tabs>
          <w:tab w:val="left" w:pos="709"/>
        </w:tabs>
        <w:spacing w:after="120"/>
        <w:rPr>
          <w:b/>
          <w:sz w:val="20"/>
          <w:szCs w:val="20"/>
        </w:rPr>
      </w:pPr>
    </w:p>
    <w:p w:rsidR="00ED6E5F" w:rsidRDefault="00005BF0" w:rsidP="00E42AE4">
      <w:pPr>
        <w:tabs>
          <w:tab w:val="left" w:pos="709"/>
        </w:tabs>
        <w:spacing w:after="120"/>
        <w:rPr>
          <w:b/>
          <w:sz w:val="20"/>
          <w:szCs w:val="20"/>
        </w:rPr>
      </w:pPr>
      <w:r w:rsidRPr="00334CAC">
        <w:rPr>
          <w:b/>
          <w:sz w:val="20"/>
          <w:szCs w:val="20"/>
        </w:rPr>
        <w:t xml:space="preserve">MADDE </w:t>
      </w:r>
      <w:r w:rsidR="002759D7" w:rsidRPr="00334CAC">
        <w:rPr>
          <w:b/>
          <w:sz w:val="20"/>
          <w:szCs w:val="20"/>
        </w:rPr>
        <w:t>12</w:t>
      </w:r>
      <w:r w:rsidRPr="00334CAC">
        <w:rPr>
          <w:b/>
          <w:sz w:val="20"/>
          <w:szCs w:val="20"/>
        </w:rPr>
        <w:t xml:space="preserve"> -</w:t>
      </w:r>
      <w:r w:rsidR="002759D7" w:rsidRPr="00334CAC">
        <w:rPr>
          <w:b/>
          <w:sz w:val="20"/>
          <w:szCs w:val="20"/>
        </w:rPr>
        <w:t xml:space="preserve"> </w:t>
      </w:r>
      <w:r w:rsidR="00010A6E" w:rsidRPr="00544813">
        <w:rPr>
          <w:rFonts w:eastAsia="Times New Roman" w:cs="Arial"/>
          <w:b/>
          <w:sz w:val="20"/>
          <w:szCs w:val="20"/>
        </w:rPr>
        <w:t>ÖN YETERLİK</w:t>
      </w:r>
      <w:r w:rsidR="002759D7" w:rsidRPr="00334CAC">
        <w:rPr>
          <w:b/>
          <w:sz w:val="20"/>
          <w:szCs w:val="20"/>
        </w:rPr>
        <w:t xml:space="preserve"> D</w:t>
      </w:r>
      <w:r w:rsidRPr="00334CAC">
        <w:rPr>
          <w:b/>
          <w:sz w:val="20"/>
          <w:szCs w:val="20"/>
        </w:rPr>
        <w:t>OKÜMANINDA DEĞİŞİKLİK YAPILMASI</w:t>
      </w:r>
    </w:p>
    <w:p w:rsidR="00394D2E" w:rsidRPr="00334CAC" w:rsidRDefault="002759D7" w:rsidP="00424C30">
      <w:pPr>
        <w:tabs>
          <w:tab w:val="left" w:pos="851"/>
        </w:tabs>
        <w:spacing w:after="120"/>
        <w:jc w:val="both"/>
      </w:pPr>
      <w:r w:rsidRPr="00334CAC">
        <w:rPr>
          <w:b/>
          <w:sz w:val="20"/>
          <w:szCs w:val="20"/>
        </w:rPr>
        <w:t>12.1.</w:t>
      </w:r>
      <w:r w:rsidRPr="00334CAC">
        <w:rPr>
          <w:sz w:val="20"/>
          <w:szCs w:val="20"/>
        </w:rPr>
        <w:tab/>
      </w:r>
      <w:r w:rsidR="00624FCA" w:rsidRPr="00624FCA">
        <w:rPr>
          <w:sz w:val="20"/>
          <w:szCs w:val="20"/>
        </w:rPr>
        <w:t>İlan yapıldıktan sonra ön yeterlik dokümanında değişiklik yapılmaması esastır. Ancak, başvuruların hazırlanmasını veya işin gerçekleştirilmesini etkileyebilecek maddi veya teknik hatalar veya eksikliklerin İdarece tespit edilmesi veya İdareye yazılı olarak bildirilmesi halinde, zeyilname düzenlenmek suretiyle ön yeterlik dokümanında değişiklik yapılabilir. Zeyilname, ön yeterlik dokümanının bağlayıcı bir parçası olarak ön yeterlik dokümanına eklenir.</w:t>
      </w:r>
    </w:p>
    <w:p w:rsidR="00394D2E" w:rsidRPr="00334CAC" w:rsidRDefault="002759D7" w:rsidP="00424C30">
      <w:pPr>
        <w:tabs>
          <w:tab w:val="left" w:pos="851"/>
        </w:tabs>
        <w:spacing w:after="120"/>
        <w:jc w:val="both"/>
        <w:rPr>
          <w:sz w:val="20"/>
          <w:szCs w:val="20"/>
        </w:rPr>
      </w:pPr>
      <w:r w:rsidRPr="00334CAC">
        <w:rPr>
          <w:b/>
          <w:sz w:val="20"/>
          <w:szCs w:val="20"/>
        </w:rPr>
        <w:t>12.2.</w:t>
      </w:r>
      <w:r w:rsidRPr="00334CAC">
        <w:rPr>
          <w:sz w:val="20"/>
          <w:szCs w:val="20"/>
        </w:rPr>
        <w:tab/>
      </w:r>
      <w:r w:rsidR="00E40BB1" w:rsidRPr="00E40BB1">
        <w:rPr>
          <w:sz w:val="20"/>
          <w:szCs w:val="20"/>
        </w:rPr>
        <w:t>Zeyilname, son başvuru tarihinden en</w:t>
      </w:r>
      <w:r w:rsidR="00E40BB1">
        <w:rPr>
          <w:sz w:val="20"/>
          <w:szCs w:val="20"/>
        </w:rPr>
        <w:t xml:space="preserve"> az 3 (üç)</w:t>
      </w:r>
      <w:r w:rsidR="00E40BB1" w:rsidRPr="00E40BB1">
        <w:rPr>
          <w:sz w:val="20"/>
          <w:szCs w:val="20"/>
        </w:rPr>
        <w:t xml:space="preserve"> gün öncesinde bilgi sahibi olmalarını temin edecek şekilde ön yeterlik dokümanı alanların tamamına gönderilir veya imza karşılığı elden tebliğ edilir.</w:t>
      </w:r>
    </w:p>
    <w:p w:rsidR="002759D7" w:rsidRPr="00334CAC" w:rsidRDefault="005A1B7A" w:rsidP="00424C30">
      <w:pPr>
        <w:tabs>
          <w:tab w:val="left" w:pos="851"/>
        </w:tabs>
        <w:spacing w:after="120"/>
        <w:jc w:val="both"/>
        <w:rPr>
          <w:sz w:val="20"/>
          <w:szCs w:val="20"/>
        </w:rPr>
      </w:pPr>
      <w:r>
        <w:rPr>
          <w:b/>
          <w:sz w:val="20"/>
          <w:szCs w:val="20"/>
        </w:rPr>
        <w:t>12.3</w:t>
      </w:r>
      <w:r w:rsidR="002759D7" w:rsidRPr="00334CAC">
        <w:rPr>
          <w:b/>
          <w:sz w:val="20"/>
          <w:szCs w:val="20"/>
        </w:rPr>
        <w:t>.</w:t>
      </w:r>
      <w:r w:rsidR="002759D7" w:rsidRPr="00334CAC">
        <w:rPr>
          <w:sz w:val="20"/>
          <w:szCs w:val="20"/>
        </w:rPr>
        <w:tab/>
      </w:r>
      <w:r w:rsidR="009A4F0B" w:rsidRPr="009A4F0B">
        <w:rPr>
          <w:sz w:val="20"/>
          <w:szCs w:val="20"/>
        </w:rPr>
        <w:t xml:space="preserve">Zeyilname düzenlenmesi nedeniyle başvuruların hazırlanabilmesi için ek süreye ihtiyaç duyulması halinde İdare, son başvuru tarihini bir defaya mahsus olmak üzere en fazla </w:t>
      </w:r>
      <w:r w:rsidR="002F0F29">
        <w:rPr>
          <w:sz w:val="20"/>
          <w:szCs w:val="20"/>
        </w:rPr>
        <w:t>20 (</w:t>
      </w:r>
      <w:r w:rsidR="009A4F0B" w:rsidRPr="009A4F0B">
        <w:rPr>
          <w:sz w:val="20"/>
          <w:szCs w:val="20"/>
        </w:rPr>
        <w:t>yirmi</w:t>
      </w:r>
      <w:r w:rsidR="002F0F29">
        <w:rPr>
          <w:sz w:val="20"/>
          <w:szCs w:val="20"/>
        </w:rPr>
        <w:t>)</w:t>
      </w:r>
      <w:r w:rsidR="009A4F0B" w:rsidRPr="009A4F0B">
        <w:rPr>
          <w:sz w:val="20"/>
          <w:szCs w:val="20"/>
        </w:rPr>
        <w:t xml:space="preserve"> gün süreyle zeyilname ile erteleyebilir. Erteleme süresince, ön yeterlik dokümanının başvuruların alınmasına devam edilecektir.</w:t>
      </w:r>
    </w:p>
    <w:p w:rsidR="002759D7" w:rsidRDefault="005A1B7A" w:rsidP="00424C30">
      <w:pPr>
        <w:tabs>
          <w:tab w:val="left" w:pos="851"/>
        </w:tabs>
        <w:spacing w:after="120"/>
        <w:jc w:val="both"/>
        <w:rPr>
          <w:sz w:val="20"/>
          <w:szCs w:val="20"/>
        </w:rPr>
      </w:pPr>
      <w:r>
        <w:rPr>
          <w:b/>
          <w:sz w:val="20"/>
          <w:szCs w:val="20"/>
        </w:rPr>
        <w:t>12.4</w:t>
      </w:r>
      <w:r w:rsidR="002759D7" w:rsidRPr="00334CAC">
        <w:rPr>
          <w:b/>
          <w:sz w:val="20"/>
          <w:szCs w:val="20"/>
        </w:rPr>
        <w:t>.</w:t>
      </w:r>
      <w:r w:rsidR="002759D7" w:rsidRPr="00334CAC">
        <w:rPr>
          <w:sz w:val="20"/>
          <w:szCs w:val="20"/>
        </w:rPr>
        <w:tab/>
      </w:r>
      <w:r w:rsidR="009A4F0B" w:rsidRPr="009A4F0B">
        <w:rPr>
          <w:sz w:val="20"/>
          <w:szCs w:val="20"/>
        </w:rPr>
        <w:t>Zeyilname düzenlenmesi halinde, ön yeterlik başvurularını bu düzenlemeden önce vermiş olan adaylara başvurularını geri çekerek, yeniden başvuru yapma imkanı tanınacaktır.</w:t>
      </w:r>
    </w:p>
    <w:p w:rsidR="002759D7" w:rsidRPr="00334CAC" w:rsidRDefault="002759D7" w:rsidP="00E42AE4">
      <w:pPr>
        <w:autoSpaceDE w:val="0"/>
        <w:autoSpaceDN w:val="0"/>
        <w:adjustRightInd w:val="0"/>
        <w:spacing w:after="120" w:line="240" w:lineRule="auto"/>
        <w:jc w:val="both"/>
        <w:rPr>
          <w:rFonts w:cs="Calibri"/>
          <w:sz w:val="20"/>
          <w:szCs w:val="20"/>
        </w:rPr>
      </w:pPr>
    </w:p>
    <w:p w:rsidR="00ED6E5F" w:rsidRDefault="00ED6E5F" w:rsidP="00E42AE4">
      <w:pPr>
        <w:tabs>
          <w:tab w:val="left" w:pos="709"/>
        </w:tabs>
        <w:spacing w:after="120"/>
        <w:rPr>
          <w:b/>
          <w:sz w:val="20"/>
          <w:szCs w:val="20"/>
        </w:rPr>
      </w:pPr>
    </w:p>
    <w:p w:rsidR="00ED6E5F" w:rsidRPr="00334CAC" w:rsidRDefault="00424C30" w:rsidP="00E42AE4">
      <w:pPr>
        <w:tabs>
          <w:tab w:val="left" w:pos="709"/>
        </w:tabs>
        <w:spacing w:after="120"/>
        <w:rPr>
          <w:b/>
          <w:sz w:val="20"/>
          <w:szCs w:val="20"/>
        </w:rPr>
      </w:pPr>
      <w:r w:rsidRPr="00334CAC">
        <w:rPr>
          <w:b/>
          <w:sz w:val="20"/>
          <w:szCs w:val="20"/>
        </w:rPr>
        <w:t xml:space="preserve">MADDE </w:t>
      </w:r>
      <w:r w:rsidR="00D37A1F" w:rsidRPr="00334CAC">
        <w:rPr>
          <w:b/>
          <w:sz w:val="20"/>
          <w:szCs w:val="20"/>
        </w:rPr>
        <w:t>13</w:t>
      </w:r>
      <w:r w:rsidRPr="00334CAC">
        <w:rPr>
          <w:b/>
          <w:sz w:val="20"/>
          <w:szCs w:val="20"/>
        </w:rPr>
        <w:t xml:space="preserve"> -</w:t>
      </w:r>
      <w:r w:rsidR="00D37A1F" w:rsidRPr="00334CAC">
        <w:rPr>
          <w:b/>
          <w:sz w:val="20"/>
          <w:szCs w:val="20"/>
        </w:rPr>
        <w:t xml:space="preserve"> </w:t>
      </w:r>
      <w:r w:rsidR="00690B02" w:rsidRPr="00690B02">
        <w:rPr>
          <w:b/>
          <w:sz w:val="20"/>
          <w:szCs w:val="20"/>
        </w:rPr>
        <w:t>ÖN YETERLİK DEĞERLENDİRME SAATİNDEN ÖNCE İHALENİN İPTAL EDİLMESİ</w:t>
      </w:r>
    </w:p>
    <w:p w:rsidR="00D37A1F" w:rsidRPr="00334CAC" w:rsidRDefault="00D37A1F" w:rsidP="00424C30">
      <w:pPr>
        <w:tabs>
          <w:tab w:val="left" w:pos="851"/>
        </w:tabs>
        <w:spacing w:after="120"/>
        <w:jc w:val="both"/>
        <w:rPr>
          <w:i/>
          <w:sz w:val="20"/>
          <w:szCs w:val="20"/>
        </w:rPr>
      </w:pPr>
      <w:r w:rsidRPr="00334CAC">
        <w:rPr>
          <w:rFonts w:eastAsia="MS Mincho"/>
          <w:b/>
          <w:sz w:val="20"/>
          <w:szCs w:val="20"/>
        </w:rPr>
        <w:t>13.1.</w:t>
      </w:r>
      <w:r w:rsidRPr="00334CAC">
        <w:rPr>
          <w:rFonts w:eastAsia="MS Mincho"/>
          <w:sz w:val="20"/>
          <w:szCs w:val="20"/>
        </w:rPr>
        <w:tab/>
      </w:r>
      <w:r w:rsidR="00A660B8" w:rsidRPr="00A660B8">
        <w:rPr>
          <w:rFonts w:eastAsia="MS Mincho"/>
          <w:sz w:val="20"/>
          <w:szCs w:val="20"/>
        </w:rPr>
        <w:t>İdare herhangi bir yükümlülük üstlenmeksizin, yapılan başvuruları kabul edip etmemekte, değerlendirip değerlendirmemekte, tamamını ret etmekte ve ihalenin iptal edilmesinde tamamen serbesttir. İdare, bütün başvuruların reddedilmesi ve ihalenin iptal edilmesi nedeniyle herhangi bir yükümlülük altına girmez.</w:t>
      </w:r>
    </w:p>
    <w:p w:rsidR="00D37A1F" w:rsidRPr="00334CAC" w:rsidRDefault="00D37A1F" w:rsidP="00424C30">
      <w:pPr>
        <w:tabs>
          <w:tab w:val="left" w:pos="851"/>
        </w:tabs>
        <w:spacing w:after="120"/>
        <w:jc w:val="both"/>
        <w:rPr>
          <w:rFonts w:eastAsia="MS Mincho"/>
          <w:b/>
          <w:i/>
          <w:sz w:val="20"/>
          <w:szCs w:val="20"/>
        </w:rPr>
      </w:pPr>
      <w:r w:rsidRPr="00334CAC">
        <w:rPr>
          <w:rFonts w:eastAsia="MS Mincho"/>
          <w:b/>
          <w:sz w:val="20"/>
          <w:szCs w:val="20"/>
        </w:rPr>
        <w:t>13.2.</w:t>
      </w:r>
      <w:r w:rsidRPr="00334CAC">
        <w:rPr>
          <w:rFonts w:eastAsia="MS Mincho"/>
          <w:sz w:val="20"/>
          <w:szCs w:val="20"/>
        </w:rPr>
        <w:tab/>
      </w:r>
      <w:r w:rsidR="00211A5E" w:rsidRPr="00334CAC">
        <w:rPr>
          <w:rFonts w:eastAsia="MS Mincho"/>
          <w:sz w:val="20"/>
          <w:szCs w:val="20"/>
        </w:rPr>
        <w:t>İhalenin</w:t>
      </w:r>
      <w:r w:rsidRPr="00334CAC">
        <w:rPr>
          <w:rFonts w:eastAsia="MS Mincho"/>
          <w:sz w:val="20"/>
          <w:szCs w:val="20"/>
        </w:rPr>
        <w:t xml:space="preserve"> </w:t>
      </w:r>
      <w:r w:rsidR="00211A5E" w:rsidRPr="00334CAC">
        <w:rPr>
          <w:rFonts w:eastAsia="MS Mincho"/>
          <w:sz w:val="20"/>
          <w:szCs w:val="20"/>
        </w:rPr>
        <w:t xml:space="preserve">iptal edilmesi halinde, bu durum </w:t>
      </w:r>
      <w:r w:rsidR="00203DA6">
        <w:rPr>
          <w:rFonts w:eastAsia="MS Mincho"/>
          <w:sz w:val="20"/>
          <w:szCs w:val="20"/>
        </w:rPr>
        <w:t>adaylara</w:t>
      </w:r>
      <w:r w:rsidRPr="00334CAC">
        <w:rPr>
          <w:rFonts w:eastAsia="MS Mincho"/>
          <w:sz w:val="20"/>
          <w:szCs w:val="20"/>
        </w:rPr>
        <w:t xml:space="preserve"> tebliğ edilir. İhalenin iptal edilmesi nedeniyle </w:t>
      </w:r>
      <w:r w:rsidR="00203DA6">
        <w:rPr>
          <w:rFonts w:eastAsia="MS Mincho"/>
          <w:sz w:val="20"/>
          <w:szCs w:val="20"/>
        </w:rPr>
        <w:t>adaylar</w:t>
      </w:r>
      <w:r w:rsidRPr="00334CAC">
        <w:rPr>
          <w:rFonts w:eastAsia="MS Mincho"/>
          <w:sz w:val="20"/>
          <w:szCs w:val="20"/>
        </w:rPr>
        <w:t xml:space="preserve"> idareden her hangi bir hak talebinde bulunamaz. </w:t>
      </w:r>
    </w:p>
    <w:p w:rsidR="00211A5E" w:rsidRDefault="00D37A1F" w:rsidP="00424C30">
      <w:pPr>
        <w:tabs>
          <w:tab w:val="left" w:pos="851"/>
        </w:tabs>
        <w:spacing w:after="120"/>
        <w:jc w:val="both"/>
        <w:rPr>
          <w:rFonts w:eastAsia="MS Mincho"/>
          <w:sz w:val="20"/>
          <w:szCs w:val="20"/>
        </w:rPr>
      </w:pPr>
      <w:r w:rsidRPr="00334CAC">
        <w:rPr>
          <w:b/>
          <w:sz w:val="20"/>
          <w:szCs w:val="20"/>
        </w:rPr>
        <w:t>13.3.</w:t>
      </w:r>
      <w:r w:rsidRPr="00334CAC">
        <w:rPr>
          <w:b/>
          <w:sz w:val="20"/>
          <w:szCs w:val="20"/>
        </w:rPr>
        <w:tab/>
      </w:r>
      <w:r w:rsidRPr="00334CAC">
        <w:rPr>
          <w:rFonts w:eastAsia="MS Mincho"/>
          <w:sz w:val="20"/>
          <w:szCs w:val="20"/>
        </w:rPr>
        <w:t>İhalenin iptal edilmesi durumunda, iptal nedenleri gözden geçiriler</w:t>
      </w:r>
      <w:r w:rsidR="00211A5E" w:rsidRPr="00334CAC">
        <w:rPr>
          <w:rFonts w:eastAsia="MS Mincho"/>
          <w:sz w:val="20"/>
          <w:szCs w:val="20"/>
        </w:rPr>
        <w:t>ek yeniden ihaleye çıkılabilir.</w:t>
      </w:r>
    </w:p>
    <w:p w:rsidR="004C6722" w:rsidRDefault="004C6722" w:rsidP="00424C30">
      <w:pPr>
        <w:tabs>
          <w:tab w:val="left" w:pos="851"/>
        </w:tabs>
        <w:spacing w:after="120"/>
        <w:jc w:val="both"/>
        <w:rPr>
          <w:rFonts w:eastAsia="MS Mincho"/>
          <w:sz w:val="20"/>
          <w:szCs w:val="20"/>
        </w:rPr>
      </w:pPr>
    </w:p>
    <w:p w:rsidR="00ED6E5F" w:rsidRDefault="00ED6E5F" w:rsidP="004C6722">
      <w:pPr>
        <w:tabs>
          <w:tab w:val="left" w:pos="709"/>
        </w:tabs>
        <w:spacing w:after="120"/>
        <w:rPr>
          <w:b/>
          <w:sz w:val="20"/>
          <w:szCs w:val="20"/>
        </w:rPr>
      </w:pPr>
    </w:p>
    <w:p w:rsidR="00ED6E5F" w:rsidRPr="00334CAC" w:rsidRDefault="004C6722" w:rsidP="004C6722">
      <w:pPr>
        <w:tabs>
          <w:tab w:val="left" w:pos="709"/>
        </w:tabs>
        <w:spacing w:after="120"/>
        <w:rPr>
          <w:b/>
          <w:sz w:val="20"/>
          <w:szCs w:val="20"/>
        </w:rPr>
      </w:pPr>
      <w:r w:rsidRPr="00334CAC">
        <w:rPr>
          <w:b/>
          <w:sz w:val="20"/>
          <w:szCs w:val="20"/>
        </w:rPr>
        <w:t xml:space="preserve">MADDE </w:t>
      </w:r>
      <w:r>
        <w:rPr>
          <w:b/>
          <w:sz w:val="20"/>
          <w:szCs w:val="20"/>
        </w:rPr>
        <w:t>14</w:t>
      </w:r>
      <w:r w:rsidRPr="00334CAC">
        <w:rPr>
          <w:b/>
          <w:sz w:val="20"/>
          <w:szCs w:val="20"/>
        </w:rPr>
        <w:t xml:space="preserve"> - </w:t>
      </w:r>
      <w:r w:rsidRPr="00A54439">
        <w:rPr>
          <w:b/>
          <w:sz w:val="20"/>
          <w:szCs w:val="20"/>
        </w:rPr>
        <w:t>İŞ ORTAKLIĞI</w:t>
      </w:r>
    </w:p>
    <w:p w:rsidR="004C6722" w:rsidRPr="00334CAC" w:rsidRDefault="00F1717B" w:rsidP="004C6722">
      <w:pPr>
        <w:tabs>
          <w:tab w:val="left" w:pos="851"/>
        </w:tabs>
        <w:spacing w:after="120"/>
        <w:jc w:val="both"/>
        <w:rPr>
          <w:i/>
          <w:sz w:val="20"/>
          <w:szCs w:val="20"/>
        </w:rPr>
      </w:pPr>
      <w:r>
        <w:rPr>
          <w:rFonts w:eastAsia="MS Mincho"/>
          <w:b/>
          <w:sz w:val="20"/>
          <w:szCs w:val="20"/>
        </w:rPr>
        <w:t>14</w:t>
      </w:r>
      <w:r w:rsidR="004C6722" w:rsidRPr="00334CAC">
        <w:rPr>
          <w:rFonts w:eastAsia="MS Mincho"/>
          <w:b/>
          <w:sz w:val="20"/>
          <w:szCs w:val="20"/>
        </w:rPr>
        <w:t>.1.</w:t>
      </w:r>
      <w:r w:rsidR="004C6722" w:rsidRPr="00334CAC">
        <w:rPr>
          <w:rFonts w:eastAsia="MS Mincho"/>
          <w:sz w:val="20"/>
          <w:szCs w:val="20"/>
        </w:rPr>
        <w:tab/>
      </w:r>
      <w:r w:rsidR="004C6722" w:rsidRPr="004C6722">
        <w:rPr>
          <w:rFonts w:eastAsia="MS Mincho"/>
          <w:sz w:val="20"/>
          <w:szCs w:val="20"/>
        </w:rPr>
        <w:t>Birden fazla gerçek veya tüzel kişi, iş ortaklığı oluşturmak suretiyle ihaleye katılabilir.</w:t>
      </w:r>
    </w:p>
    <w:p w:rsidR="004C6722" w:rsidRPr="00334CAC" w:rsidRDefault="00F1717B" w:rsidP="004C6722">
      <w:pPr>
        <w:tabs>
          <w:tab w:val="left" w:pos="851"/>
        </w:tabs>
        <w:spacing w:after="120"/>
        <w:jc w:val="both"/>
        <w:rPr>
          <w:rFonts w:eastAsia="MS Mincho"/>
          <w:b/>
          <w:i/>
          <w:sz w:val="20"/>
          <w:szCs w:val="20"/>
        </w:rPr>
      </w:pPr>
      <w:r>
        <w:rPr>
          <w:rFonts w:eastAsia="MS Mincho"/>
          <w:b/>
          <w:sz w:val="20"/>
          <w:szCs w:val="20"/>
        </w:rPr>
        <w:t>14</w:t>
      </w:r>
      <w:r w:rsidR="004C6722" w:rsidRPr="00334CAC">
        <w:rPr>
          <w:rFonts w:eastAsia="MS Mincho"/>
          <w:b/>
          <w:sz w:val="20"/>
          <w:szCs w:val="20"/>
        </w:rPr>
        <w:t>.2.</w:t>
      </w:r>
      <w:r w:rsidR="004C6722" w:rsidRPr="00334CAC">
        <w:rPr>
          <w:rFonts w:eastAsia="MS Mincho"/>
          <w:sz w:val="20"/>
          <w:szCs w:val="20"/>
        </w:rPr>
        <w:tab/>
      </w:r>
      <w:r w:rsidR="004C6722" w:rsidRPr="004C6722">
        <w:rPr>
          <w:rFonts w:eastAsia="MS Mincho"/>
          <w:sz w:val="20"/>
          <w:szCs w:val="20"/>
        </w:rP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rsidR="004C6722" w:rsidRDefault="00F1717B" w:rsidP="00424C30">
      <w:pPr>
        <w:tabs>
          <w:tab w:val="left" w:pos="851"/>
        </w:tabs>
        <w:spacing w:after="120"/>
        <w:jc w:val="both"/>
        <w:rPr>
          <w:rFonts w:eastAsia="MS Mincho"/>
          <w:sz w:val="20"/>
          <w:szCs w:val="20"/>
        </w:rPr>
      </w:pPr>
      <w:r>
        <w:rPr>
          <w:b/>
          <w:sz w:val="20"/>
          <w:szCs w:val="20"/>
        </w:rPr>
        <w:t>14</w:t>
      </w:r>
      <w:r w:rsidR="004C6722" w:rsidRPr="00334CAC">
        <w:rPr>
          <w:b/>
          <w:sz w:val="20"/>
          <w:szCs w:val="20"/>
        </w:rPr>
        <w:t>.3.</w:t>
      </w:r>
      <w:r w:rsidR="004C6722" w:rsidRPr="00334CAC">
        <w:rPr>
          <w:b/>
          <w:sz w:val="20"/>
          <w:szCs w:val="20"/>
        </w:rPr>
        <w:tab/>
      </w:r>
      <w:r w:rsidR="004C6722" w:rsidRPr="004C6722">
        <w:rPr>
          <w:rFonts w:eastAsia="MS Mincho"/>
          <w:sz w:val="20"/>
          <w:szCs w:val="20"/>
        </w:rPr>
        <w:t>İş ortaklığı oluşturmak suretiyle ön yet</w:t>
      </w:r>
      <w:r w:rsidR="007C1750">
        <w:rPr>
          <w:rFonts w:eastAsia="MS Mincho"/>
          <w:sz w:val="20"/>
          <w:szCs w:val="20"/>
        </w:rPr>
        <w:t>erlik başvurusunda bulunacak aday</w:t>
      </w:r>
      <w:r w:rsidR="004C6722" w:rsidRPr="004C6722">
        <w:rPr>
          <w:rFonts w:eastAsia="MS Mincho"/>
          <w:sz w:val="20"/>
          <w:szCs w:val="20"/>
        </w:rPr>
        <w:t>lar, iş ortaklığı yaptıklarına dair pilot ortağın da belirtildiği, ekte örneği bulunan iş ortaklığı beyannamesini başvurularıyla beraber sunacaklardır.</w:t>
      </w:r>
    </w:p>
    <w:p w:rsidR="00380318" w:rsidRDefault="00F1717B" w:rsidP="00380318">
      <w:pPr>
        <w:tabs>
          <w:tab w:val="left" w:pos="851"/>
        </w:tabs>
        <w:spacing w:after="120"/>
        <w:jc w:val="both"/>
        <w:rPr>
          <w:rFonts w:eastAsia="MS Mincho"/>
          <w:sz w:val="20"/>
          <w:szCs w:val="20"/>
        </w:rPr>
      </w:pPr>
      <w:r>
        <w:rPr>
          <w:b/>
          <w:sz w:val="20"/>
          <w:szCs w:val="20"/>
        </w:rPr>
        <w:t>14</w:t>
      </w:r>
      <w:r w:rsidR="00F53B3D">
        <w:rPr>
          <w:b/>
          <w:sz w:val="20"/>
          <w:szCs w:val="20"/>
        </w:rPr>
        <w:t>.4</w:t>
      </w:r>
      <w:r w:rsidR="00380318" w:rsidRPr="00334CAC">
        <w:rPr>
          <w:b/>
          <w:sz w:val="20"/>
          <w:szCs w:val="20"/>
        </w:rPr>
        <w:t>.</w:t>
      </w:r>
      <w:r w:rsidR="00380318" w:rsidRPr="00334CAC">
        <w:rPr>
          <w:b/>
          <w:sz w:val="20"/>
          <w:szCs w:val="20"/>
        </w:rPr>
        <w:tab/>
      </w:r>
      <w:r w:rsidR="00380318" w:rsidRPr="00380318">
        <w:rPr>
          <w:rFonts w:eastAsia="MS Mincho"/>
          <w:sz w:val="20"/>
          <w:szCs w:val="20"/>
        </w:rPr>
        <w:t xml:space="preserve">İş ortaklığının yeterli görülmesi, her bir ortağın ayrı ayrı yeterli olduğu anlamına gelmez.  </w:t>
      </w:r>
    </w:p>
    <w:p w:rsidR="00380318" w:rsidRDefault="00F1717B" w:rsidP="00380318">
      <w:pPr>
        <w:tabs>
          <w:tab w:val="left" w:pos="851"/>
        </w:tabs>
        <w:spacing w:after="120"/>
        <w:jc w:val="both"/>
        <w:rPr>
          <w:rFonts w:eastAsia="MS Mincho"/>
          <w:sz w:val="20"/>
          <w:szCs w:val="20"/>
        </w:rPr>
      </w:pPr>
      <w:r>
        <w:rPr>
          <w:b/>
          <w:sz w:val="20"/>
          <w:szCs w:val="20"/>
        </w:rPr>
        <w:t>14.5</w:t>
      </w:r>
      <w:r w:rsidR="00380318" w:rsidRPr="00334CAC">
        <w:rPr>
          <w:b/>
          <w:sz w:val="20"/>
          <w:szCs w:val="20"/>
        </w:rPr>
        <w:t>.</w:t>
      </w:r>
      <w:r w:rsidR="00380318" w:rsidRPr="00334CAC">
        <w:rPr>
          <w:b/>
          <w:sz w:val="20"/>
          <w:szCs w:val="20"/>
        </w:rPr>
        <w:tab/>
      </w:r>
      <w:r w:rsidR="00380318" w:rsidRPr="00380318">
        <w:rPr>
          <w:rFonts w:eastAsia="MS Mincho"/>
          <w:sz w:val="20"/>
          <w:szCs w:val="20"/>
        </w:rPr>
        <w:t>İhalenin iş ortaklığı üzerinde kalması halinde, iş ortaklığı tarafından, sözleşmenin imzalanmasından önce noter onaylı ortaklık sözleşmesinin İdareye verilmesi zorunludur.</w:t>
      </w:r>
    </w:p>
    <w:p w:rsidR="00380318" w:rsidRDefault="00F1717B" w:rsidP="00380318">
      <w:pPr>
        <w:tabs>
          <w:tab w:val="left" w:pos="851"/>
        </w:tabs>
        <w:spacing w:after="120"/>
        <w:jc w:val="both"/>
        <w:rPr>
          <w:rFonts w:eastAsia="MS Mincho"/>
          <w:sz w:val="20"/>
          <w:szCs w:val="20"/>
        </w:rPr>
      </w:pPr>
      <w:r>
        <w:rPr>
          <w:b/>
          <w:sz w:val="20"/>
          <w:szCs w:val="20"/>
        </w:rPr>
        <w:t>14.6</w:t>
      </w:r>
      <w:r w:rsidR="00380318" w:rsidRPr="00334CAC">
        <w:rPr>
          <w:b/>
          <w:sz w:val="20"/>
          <w:szCs w:val="20"/>
        </w:rPr>
        <w:t>.</w:t>
      </w:r>
      <w:r w:rsidR="00380318" w:rsidRPr="00334CAC">
        <w:rPr>
          <w:b/>
          <w:sz w:val="20"/>
          <w:szCs w:val="20"/>
        </w:rPr>
        <w:tab/>
      </w:r>
      <w:r w:rsidR="00380318" w:rsidRPr="00380318">
        <w:rPr>
          <w:rFonts w:eastAsia="MS Mincho"/>
          <w:sz w:val="20"/>
          <w:szCs w:val="20"/>
        </w:rPr>
        <w:t>İş ortaklığı sözleşmesinde, ortakların hisse oranları, pilot ortak ile diğer ortakların işin yerine getirilmesinde müştereken ve müteselsilen sorumlu oldukları belirtilecektir.</w:t>
      </w:r>
    </w:p>
    <w:p w:rsidR="00C930F8" w:rsidRDefault="00C930F8" w:rsidP="00380318">
      <w:pPr>
        <w:tabs>
          <w:tab w:val="left" w:pos="851"/>
        </w:tabs>
        <w:spacing w:after="120"/>
        <w:jc w:val="both"/>
        <w:rPr>
          <w:rFonts w:eastAsia="MS Mincho"/>
          <w:sz w:val="20"/>
          <w:szCs w:val="20"/>
        </w:rPr>
      </w:pPr>
    </w:p>
    <w:p w:rsidR="00ED6E5F" w:rsidRDefault="00ED6E5F" w:rsidP="00160F8F">
      <w:pPr>
        <w:spacing w:after="120"/>
        <w:jc w:val="both"/>
        <w:rPr>
          <w:b/>
          <w:sz w:val="20"/>
          <w:szCs w:val="20"/>
        </w:rPr>
      </w:pPr>
    </w:p>
    <w:p w:rsidR="00ED6E5F" w:rsidRDefault="00ED6E5F" w:rsidP="00160F8F">
      <w:pPr>
        <w:spacing w:after="120"/>
        <w:jc w:val="both"/>
        <w:rPr>
          <w:b/>
          <w:sz w:val="20"/>
          <w:szCs w:val="20"/>
        </w:rPr>
      </w:pPr>
    </w:p>
    <w:p w:rsidR="00ED6E5F" w:rsidRDefault="00ED6E5F" w:rsidP="00160F8F">
      <w:pPr>
        <w:spacing w:after="120"/>
        <w:jc w:val="both"/>
        <w:rPr>
          <w:b/>
          <w:sz w:val="20"/>
          <w:szCs w:val="20"/>
        </w:rPr>
      </w:pPr>
    </w:p>
    <w:p w:rsidR="00160F8F" w:rsidRDefault="00160F8F" w:rsidP="00160F8F">
      <w:pPr>
        <w:spacing w:after="120"/>
        <w:jc w:val="both"/>
        <w:rPr>
          <w:b/>
          <w:sz w:val="20"/>
          <w:szCs w:val="20"/>
        </w:rPr>
      </w:pPr>
      <w:bookmarkStart w:id="0" w:name="_GoBack"/>
      <w:bookmarkEnd w:id="0"/>
      <w:r w:rsidRPr="00334CAC">
        <w:rPr>
          <w:b/>
          <w:sz w:val="20"/>
          <w:szCs w:val="20"/>
        </w:rPr>
        <w:t xml:space="preserve">MADDE 15 - </w:t>
      </w:r>
      <w:r w:rsidRPr="00160F8F">
        <w:rPr>
          <w:b/>
          <w:sz w:val="20"/>
          <w:szCs w:val="20"/>
        </w:rPr>
        <w:t>ÖN YETERLİK BAŞVURU BELGELERİNİN SUNULMASI</w:t>
      </w:r>
    </w:p>
    <w:p w:rsidR="00ED6E5F" w:rsidRPr="00334CAC" w:rsidRDefault="00ED6E5F" w:rsidP="00160F8F">
      <w:pPr>
        <w:spacing w:after="120"/>
        <w:jc w:val="both"/>
        <w:rPr>
          <w:bCs/>
          <w:sz w:val="20"/>
          <w:szCs w:val="20"/>
        </w:rPr>
      </w:pPr>
    </w:p>
    <w:p w:rsidR="00160F8F" w:rsidRDefault="00F31268" w:rsidP="00160F8F">
      <w:pPr>
        <w:tabs>
          <w:tab w:val="left" w:pos="851"/>
        </w:tabs>
        <w:spacing w:after="120"/>
        <w:jc w:val="both"/>
        <w:rPr>
          <w:rFonts w:eastAsia="MS Mincho"/>
          <w:sz w:val="20"/>
          <w:szCs w:val="20"/>
        </w:rPr>
      </w:pPr>
      <w:r>
        <w:rPr>
          <w:b/>
          <w:sz w:val="20"/>
          <w:szCs w:val="20"/>
        </w:rPr>
        <w:t>15.1</w:t>
      </w:r>
      <w:r w:rsidRPr="00334CAC">
        <w:rPr>
          <w:b/>
          <w:sz w:val="20"/>
          <w:szCs w:val="20"/>
        </w:rPr>
        <w:t>.</w:t>
      </w:r>
      <w:r w:rsidR="00160F8F" w:rsidRPr="00334CAC">
        <w:rPr>
          <w:rFonts w:eastAsia="MS Mincho"/>
          <w:sz w:val="20"/>
          <w:szCs w:val="20"/>
        </w:rPr>
        <w:tab/>
      </w:r>
      <w:r w:rsidR="00271D31" w:rsidRPr="00271D31">
        <w:rPr>
          <w:rFonts w:eastAsia="MS Mincho"/>
          <w:sz w:val="20"/>
          <w:szCs w:val="20"/>
        </w:rPr>
        <w:t>Başvuru mektubu ve bu Şartname ile istenilen bütün ön yeterlik başvuru belgeleri bir zarfa veya pakete konulur. Zarfın veya paketin üzerine adayın adı, soyadı veya ticaret unvanı, tebligata esas açık adresi, başvurunun hangi işe ait olduğu ve ihaleyi yapan İdarenin açık adresi yazılır. Zarfın yapıştırılan yeri aday tarafından imzalanarak, mühürlenir veya kaşelenir</w:t>
      </w:r>
    </w:p>
    <w:p w:rsidR="009F2B45" w:rsidRPr="00F31268" w:rsidRDefault="00F31268" w:rsidP="00160F8F">
      <w:pPr>
        <w:tabs>
          <w:tab w:val="left" w:pos="851"/>
        </w:tabs>
        <w:spacing w:after="120"/>
        <w:jc w:val="both"/>
        <w:rPr>
          <w:rFonts w:eastAsia="MS Mincho"/>
          <w:sz w:val="20"/>
          <w:szCs w:val="20"/>
        </w:rPr>
      </w:pPr>
      <w:r>
        <w:rPr>
          <w:b/>
          <w:sz w:val="20"/>
          <w:szCs w:val="20"/>
        </w:rPr>
        <w:t>15.2</w:t>
      </w:r>
      <w:r w:rsidRPr="00334CAC">
        <w:rPr>
          <w:b/>
          <w:sz w:val="20"/>
          <w:szCs w:val="20"/>
        </w:rPr>
        <w:t>.</w:t>
      </w:r>
      <w:r w:rsidR="009F2B45">
        <w:rPr>
          <w:rFonts w:eastAsia="MS Mincho"/>
          <w:sz w:val="20"/>
          <w:szCs w:val="20"/>
        </w:rPr>
        <w:tab/>
      </w:r>
      <w:r w:rsidR="009F2B45" w:rsidRPr="00F31268">
        <w:rPr>
          <w:rFonts w:eastAsia="MS Mincho"/>
          <w:sz w:val="20"/>
          <w:szCs w:val="20"/>
        </w:rPr>
        <w:t>Ön yeterlik başvuruları, ön yeterlik dokümanında belirtilen son başvuru saatine kadar sıra numaralı alındılar karşılığında İdareye (ön yeterlik başvurularının sunulacağı yere) teslim edilir. Bu saatten sonra yapılan ön yeterlik başvuruları kabul edilmez ve açılmadan iade edilir. Bu durum bir tutanakla tespit edilir.</w:t>
      </w:r>
    </w:p>
    <w:p w:rsidR="00F31268" w:rsidRDefault="00F31268" w:rsidP="00160F8F">
      <w:pPr>
        <w:tabs>
          <w:tab w:val="left" w:pos="851"/>
        </w:tabs>
        <w:spacing w:after="120"/>
        <w:jc w:val="both"/>
        <w:rPr>
          <w:rFonts w:eastAsia="MS Mincho"/>
          <w:sz w:val="20"/>
          <w:szCs w:val="20"/>
        </w:rPr>
      </w:pPr>
      <w:r>
        <w:rPr>
          <w:b/>
          <w:sz w:val="20"/>
          <w:szCs w:val="20"/>
        </w:rPr>
        <w:t>15.3</w:t>
      </w:r>
      <w:r w:rsidRPr="00334CAC">
        <w:rPr>
          <w:b/>
          <w:sz w:val="20"/>
          <w:szCs w:val="20"/>
        </w:rPr>
        <w:t>.</w:t>
      </w:r>
      <w:r w:rsidRPr="00F31268">
        <w:rPr>
          <w:rFonts w:eastAsia="MS Mincho"/>
          <w:sz w:val="20"/>
          <w:szCs w:val="20"/>
        </w:rPr>
        <w:tab/>
        <w:t>Ön yeterlik başvuruları iadeli taahhütlü olarak posta ile de gönderilebilir. Posta ile gönderilecek ön yeterlik başvurularının, ön yeterlik dokümanında belirtilen son başvuru saatine kadar İdareye ulaşması şarttır. Postadaki gecikme nedeniyle işleme konulmayacak olan ön yeterlik başvurularının alınış zamanı bir tutanakla tespit edilir ve bu başvurular değerlendirmeye alınmaz.</w:t>
      </w:r>
    </w:p>
    <w:p w:rsidR="00F31268" w:rsidRDefault="00F31268" w:rsidP="00160F8F">
      <w:pPr>
        <w:tabs>
          <w:tab w:val="left" w:pos="851"/>
        </w:tabs>
        <w:spacing w:after="120"/>
        <w:jc w:val="both"/>
        <w:rPr>
          <w:rFonts w:eastAsia="MS Mincho"/>
          <w:sz w:val="20"/>
          <w:szCs w:val="20"/>
        </w:rPr>
      </w:pPr>
      <w:r>
        <w:rPr>
          <w:b/>
          <w:sz w:val="20"/>
          <w:szCs w:val="20"/>
        </w:rPr>
        <w:t>15.4</w:t>
      </w:r>
      <w:r w:rsidRPr="00334CAC">
        <w:rPr>
          <w:b/>
          <w:sz w:val="20"/>
          <w:szCs w:val="20"/>
        </w:rPr>
        <w:t>.</w:t>
      </w:r>
      <w:r>
        <w:rPr>
          <w:rFonts w:eastAsia="MS Mincho"/>
          <w:sz w:val="20"/>
          <w:szCs w:val="20"/>
        </w:rPr>
        <w:tab/>
      </w:r>
      <w:r w:rsidRPr="00F31268">
        <w:rPr>
          <w:rFonts w:eastAsia="MS Mincho"/>
          <w:sz w:val="20"/>
          <w:szCs w:val="20"/>
        </w:rPr>
        <w:t>Zeyilname ile ön yeterlik başvuru süresinin uzatılması halinde, İdare ve adayların son başvuru tarih ve saatine bağlı tüm hak ve yükümlülükleri süre açısından, tespit edilecek yeni son başvuru tarih ve saatine kadar uzatılmış sayılır.</w:t>
      </w:r>
    </w:p>
    <w:p w:rsidR="00F81C35" w:rsidRDefault="00F81C35" w:rsidP="00E42AE4">
      <w:pPr>
        <w:autoSpaceDE w:val="0"/>
        <w:autoSpaceDN w:val="0"/>
        <w:adjustRightInd w:val="0"/>
        <w:spacing w:after="120" w:line="240" w:lineRule="auto"/>
        <w:jc w:val="both"/>
        <w:rPr>
          <w:rFonts w:cs="Calibri"/>
          <w:sz w:val="20"/>
          <w:szCs w:val="20"/>
        </w:rPr>
      </w:pPr>
    </w:p>
    <w:p w:rsidR="00ED6E5F" w:rsidRPr="00334CAC" w:rsidRDefault="00ED6E5F" w:rsidP="00E42AE4">
      <w:pPr>
        <w:autoSpaceDE w:val="0"/>
        <w:autoSpaceDN w:val="0"/>
        <w:adjustRightInd w:val="0"/>
        <w:spacing w:after="120" w:line="240" w:lineRule="auto"/>
        <w:jc w:val="both"/>
        <w:rPr>
          <w:rFonts w:cs="Calibri"/>
          <w:sz w:val="20"/>
          <w:szCs w:val="20"/>
        </w:rPr>
      </w:pPr>
    </w:p>
    <w:p w:rsidR="00F8768C" w:rsidRPr="00C92F3B" w:rsidRDefault="00F8768C" w:rsidP="00E42AE4">
      <w:pPr>
        <w:tabs>
          <w:tab w:val="left" w:pos="709"/>
        </w:tabs>
        <w:spacing w:after="120"/>
        <w:jc w:val="center"/>
        <w:rPr>
          <w:b/>
        </w:rPr>
      </w:pPr>
      <w:r w:rsidRPr="00C92F3B">
        <w:rPr>
          <w:b/>
        </w:rPr>
        <w:t xml:space="preserve">III.   </w:t>
      </w:r>
      <w:r w:rsidR="00C92F3B" w:rsidRPr="00C92F3B">
        <w:rPr>
          <w:b/>
        </w:rPr>
        <w:t>ÖN YETERLİK DEĞERLENDİRMESİ VE İHALEYE DAVET</w:t>
      </w:r>
    </w:p>
    <w:p w:rsidR="00DB1724" w:rsidRDefault="00DB1724" w:rsidP="007D0AA9">
      <w:pPr>
        <w:autoSpaceDE w:val="0"/>
        <w:autoSpaceDN w:val="0"/>
        <w:adjustRightInd w:val="0"/>
        <w:spacing w:after="120" w:line="240" w:lineRule="auto"/>
        <w:jc w:val="both"/>
        <w:rPr>
          <w:rFonts w:cs="Calibri"/>
          <w:b/>
          <w:bCs/>
          <w:sz w:val="20"/>
          <w:szCs w:val="20"/>
        </w:rPr>
      </w:pPr>
    </w:p>
    <w:p w:rsidR="00ED6E5F" w:rsidRDefault="00ED6E5F" w:rsidP="007D0AA9">
      <w:pPr>
        <w:autoSpaceDE w:val="0"/>
        <w:autoSpaceDN w:val="0"/>
        <w:adjustRightInd w:val="0"/>
        <w:spacing w:after="120" w:line="240" w:lineRule="auto"/>
        <w:jc w:val="both"/>
        <w:rPr>
          <w:rFonts w:cs="Calibri"/>
          <w:b/>
          <w:bCs/>
          <w:sz w:val="20"/>
          <w:szCs w:val="20"/>
        </w:rPr>
      </w:pPr>
    </w:p>
    <w:p w:rsidR="00AD7993" w:rsidRDefault="008A3E47" w:rsidP="005E5839">
      <w:pPr>
        <w:tabs>
          <w:tab w:val="left" w:pos="574"/>
        </w:tabs>
        <w:spacing w:after="120"/>
        <w:jc w:val="both"/>
        <w:rPr>
          <w:b/>
          <w:sz w:val="20"/>
          <w:szCs w:val="20"/>
        </w:rPr>
      </w:pPr>
      <w:r w:rsidRPr="00676CA5">
        <w:rPr>
          <w:b/>
          <w:sz w:val="20"/>
          <w:szCs w:val="20"/>
        </w:rPr>
        <w:t xml:space="preserve">MADDE </w:t>
      </w:r>
      <w:r w:rsidR="000C49F4">
        <w:rPr>
          <w:b/>
          <w:sz w:val="20"/>
          <w:szCs w:val="20"/>
        </w:rPr>
        <w:t>16</w:t>
      </w:r>
      <w:r w:rsidRPr="00676CA5">
        <w:rPr>
          <w:b/>
          <w:sz w:val="20"/>
          <w:szCs w:val="20"/>
        </w:rPr>
        <w:t xml:space="preserve"> -</w:t>
      </w:r>
      <w:r w:rsidR="00AD7993" w:rsidRPr="00676CA5">
        <w:rPr>
          <w:b/>
          <w:sz w:val="20"/>
          <w:szCs w:val="20"/>
        </w:rPr>
        <w:t xml:space="preserve"> </w:t>
      </w:r>
      <w:r w:rsidR="00B91AC3" w:rsidRPr="00B91AC3">
        <w:rPr>
          <w:b/>
          <w:sz w:val="20"/>
          <w:szCs w:val="20"/>
        </w:rPr>
        <w:t xml:space="preserve">ÖN YETERLİK BAŞVURULARININ ALINMASI VE AÇILMASI </w:t>
      </w:r>
      <w:r w:rsidR="005E5839" w:rsidRPr="00676CA5">
        <w:rPr>
          <w:b/>
          <w:sz w:val="20"/>
          <w:szCs w:val="20"/>
        </w:rPr>
        <w:t>VE DEĞERLENDİRİLMESİ</w:t>
      </w:r>
    </w:p>
    <w:p w:rsidR="00ED6E5F" w:rsidRPr="00676CA5" w:rsidRDefault="00ED6E5F" w:rsidP="005E5839">
      <w:pPr>
        <w:tabs>
          <w:tab w:val="left" w:pos="574"/>
        </w:tabs>
        <w:spacing w:after="120"/>
        <w:jc w:val="both"/>
        <w:rPr>
          <w:b/>
          <w:sz w:val="20"/>
          <w:szCs w:val="20"/>
        </w:rPr>
      </w:pPr>
    </w:p>
    <w:p w:rsidR="008A3E47" w:rsidRDefault="000C49F4" w:rsidP="008A3E47">
      <w:pPr>
        <w:tabs>
          <w:tab w:val="left" w:pos="851"/>
        </w:tabs>
        <w:jc w:val="both"/>
        <w:rPr>
          <w:sz w:val="20"/>
          <w:szCs w:val="20"/>
        </w:rPr>
      </w:pPr>
      <w:r>
        <w:rPr>
          <w:b/>
          <w:sz w:val="20"/>
          <w:szCs w:val="20"/>
        </w:rPr>
        <w:t>16.1</w:t>
      </w:r>
      <w:r w:rsidR="008A3E47" w:rsidRPr="00676CA5">
        <w:rPr>
          <w:b/>
          <w:sz w:val="20"/>
          <w:szCs w:val="20"/>
        </w:rPr>
        <w:t>.</w:t>
      </w:r>
      <w:r w:rsidR="008A3E47" w:rsidRPr="00676CA5">
        <w:rPr>
          <w:sz w:val="20"/>
          <w:szCs w:val="20"/>
        </w:rPr>
        <w:t xml:space="preserve"> </w:t>
      </w:r>
      <w:r w:rsidR="008A3E47" w:rsidRPr="00676CA5">
        <w:rPr>
          <w:sz w:val="20"/>
          <w:szCs w:val="20"/>
        </w:rPr>
        <w:tab/>
      </w:r>
      <w:r w:rsidR="00D441DF" w:rsidRPr="00676CA5">
        <w:rPr>
          <w:sz w:val="20"/>
          <w:szCs w:val="20"/>
        </w:rPr>
        <w:t>İhale Değerlendirme ve Seçim Komisyonu</w:t>
      </w:r>
      <w:r w:rsidR="008A3E47" w:rsidRPr="00676CA5">
        <w:rPr>
          <w:sz w:val="20"/>
          <w:szCs w:val="20"/>
        </w:rPr>
        <w:t xml:space="preserve"> tarafından, </w:t>
      </w:r>
      <w:r w:rsidR="0075587D" w:rsidRPr="0075587D">
        <w:rPr>
          <w:sz w:val="20"/>
          <w:szCs w:val="20"/>
        </w:rPr>
        <w:t>ön yeterlik başvurularının alınması</w:t>
      </w:r>
      <w:r w:rsidR="00550AD1" w:rsidRPr="00676CA5">
        <w:rPr>
          <w:sz w:val="20"/>
          <w:szCs w:val="20"/>
        </w:rPr>
        <w:t xml:space="preserve">, </w:t>
      </w:r>
      <w:r w:rsidR="008A3E47" w:rsidRPr="00676CA5">
        <w:rPr>
          <w:sz w:val="20"/>
          <w:szCs w:val="20"/>
        </w:rPr>
        <w:t>açılması</w:t>
      </w:r>
      <w:r w:rsidR="00550AD1" w:rsidRPr="00676CA5">
        <w:rPr>
          <w:sz w:val="20"/>
          <w:szCs w:val="20"/>
        </w:rPr>
        <w:t xml:space="preserve"> ve değerlendirilmesinde </w:t>
      </w:r>
      <w:r w:rsidR="008A3E47" w:rsidRPr="00676CA5">
        <w:rPr>
          <w:sz w:val="20"/>
          <w:szCs w:val="20"/>
        </w:rPr>
        <w:t xml:space="preserve">aşağıda yer alan usul uygulanır: </w:t>
      </w:r>
    </w:p>
    <w:p w:rsidR="00387201" w:rsidRPr="00676CA5" w:rsidRDefault="000C49F4" w:rsidP="00387201">
      <w:pPr>
        <w:tabs>
          <w:tab w:val="left" w:pos="851"/>
        </w:tabs>
        <w:jc w:val="both"/>
        <w:rPr>
          <w:sz w:val="20"/>
          <w:szCs w:val="20"/>
        </w:rPr>
      </w:pPr>
      <w:r>
        <w:rPr>
          <w:b/>
          <w:sz w:val="20"/>
          <w:szCs w:val="20"/>
        </w:rPr>
        <w:t>16.1</w:t>
      </w:r>
      <w:r w:rsidR="00387201" w:rsidRPr="00676CA5">
        <w:rPr>
          <w:b/>
          <w:sz w:val="20"/>
          <w:szCs w:val="20"/>
        </w:rPr>
        <w:t>.</w:t>
      </w:r>
      <w:r>
        <w:rPr>
          <w:b/>
          <w:sz w:val="20"/>
          <w:szCs w:val="20"/>
        </w:rPr>
        <w:t>1.</w:t>
      </w:r>
      <w:r w:rsidR="00387201" w:rsidRPr="00676CA5">
        <w:rPr>
          <w:sz w:val="20"/>
          <w:szCs w:val="20"/>
        </w:rPr>
        <w:t xml:space="preserve"> </w:t>
      </w:r>
      <w:r w:rsidR="00387201" w:rsidRPr="00676CA5">
        <w:rPr>
          <w:sz w:val="20"/>
          <w:szCs w:val="20"/>
        </w:rPr>
        <w:tab/>
      </w:r>
      <w:r w:rsidR="0027499F">
        <w:rPr>
          <w:sz w:val="20"/>
          <w:szCs w:val="20"/>
        </w:rPr>
        <w:t>Ön yeterlik başvurular</w:t>
      </w:r>
      <w:r w:rsidR="0027499F" w:rsidRPr="0027499F">
        <w:rPr>
          <w:sz w:val="20"/>
          <w:szCs w:val="20"/>
        </w:rPr>
        <w:t>ı</w:t>
      </w:r>
      <w:r w:rsidR="00387201" w:rsidRPr="00676CA5">
        <w:rPr>
          <w:sz w:val="20"/>
          <w:szCs w:val="20"/>
        </w:rPr>
        <w:t xml:space="preserve">, </w:t>
      </w:r>
      <w:r w:rsidR="0027499F">
        <w:rPr>
          <w:sz w:val="20"/>
          <w:szCs w:val="20"/>
        </w:rPr>
        <w:t>ilanda</w:t>
      </w:r>
      <w:r w:rsidR="00387201" w:rsidRPr="00676CA5">
        <w:rPr>
          <w:sz w:val="20"/>
          <w:szCs w:val="20"/>
        </w:rPr>
        <w:t xml:space="preserve"> belirtilen </w:t>
      </w:r>
      <w:r w:rsidR="00AF220D" w:rsidRPr="00862E5D">
        <w:rPr>
          <w:bCs/>
          <w:sz w:val="20"/>
          <w:szCs w:val="20"/>
        </w:rPr>
        <w:t>Ön yeterlik değerlendirme</w:t>
      </w:r>
      <w:r w:rsidR="00AF220D">
        <w:rPr>
          <w:bCs/>
          <w:sz w:val="20"/>
          <w:szCs w:val="20"/>
        </w:rPr>
        <w:t xml:space="preserve"> </w:t>
      </w:r>
      <w:r w:rsidR="00AF220D" w:rsidRPr="00862E5D">
        <w:rPr>
          <w:bCs/>
          <w:sz w:val="20"/>
          <w:szCs w:val="20"/>
        </w:rPr>
        <w:t>(son başvuru) tarihi</w:t>
      </w:r>
      <w:r w:rsidR="00AF220D">
        <w:rPr>
          <w:bCs/>
          <w:sz w:val="20"/>
          <w:szCs w:val="20"/>
        </w:rPr>
        <w:t>ne</w:t>
      </w:r>
      <w:r w:rsidR="00AF220D" w:rsidRPr="00676CA5">
        <w:rPr>
          <w:sz w:val="20"/>
          <w:szCs w:val="20"/>
        </w:rPr>
        <w:t xml:space="preserve"> </w:t>
      </w:r>
      <w:r w:rsidR="00387201" w:rsidRPr="00676CA5">
        <w:rPr>
          <w:sz w:val="20"/>
          <w:szCs w:val="20"/>
        </w:rPr>
        <w:t xml:space="preserve">kadar İdareye verilecektir. </w:t>
      </w:r>
    </w:p>
    <w:p w:rsidR="005D3D64" w:rsidRDefault="000C49F4" w:rsidP="005D3D64">
      <w:pPr>
        <w:tabs>
          <w:tab w:val="left" w:pos="851"/>
        </w:tabs>
        <w:jc w:val="both"/>
        <w:rPr>
          <w:sz w:val="20"/>
          <w:szCs w:val="20"/>
        </w:rPr>
      </w:pPr>
      <w:r>
        <w:rPr>
          <w:b/>
          <w:sz w:val="20"/>
          <w:szCs w:val="20"/>
        </w:rPr>
        <w:t>16.1.2</w:t>
      </w:r>
      <w:r w:rsidR="008A3E47" w:rsidRPr="00676CA5">
        <w:rPr>
          <w:b/>
          <w:sz w:val="20"/>
          <w:szCs w:val="20"/>
        </w:rPr>
        <w:t>.</w:t>
      </w:r>
      <w:r w:rsidR="008A3E47" w:rsidRPr="00676CA5">
        <w:rPr>
          <w:sz w:val="20"/>
          <w:szCs w:val="20"/>
        </w:rPr>
        <w:t xml:space="preserve"> </w:t>
      </w:r>
      <w:r w:rsidR="008A3E47" w:rsidRPr="00676CA5">
        <w:rPr>
          <w:sz w:val="20"/>
          <w:szCs w:val="20"/>
        </w:rPr>
        <w:tab/>
      </w:r>
      <w:r w:rsidR="001E52C3" w:rsidRPr="00676CA5">
        <w:rPr>
          <w:sz w:val="20"/>
          <w:szCs w:val="20"/>
        </w:rPr>
        <w:t xml:space="preserve">İhale Değerlendirme ve Seçim Komisyonunca </w:t>
      </w:r>
      <w:r w:rsidR="005D3D64" w:rsidRPr="005D3D64">
        <w:rPr>
          <w:sz w:val="20"/>
          <w:szCs w:val="20"/>
        </w:rPr>
        <w:t>son başvuru tarih ve saatinde ön yeterlik değerlendirmesine başlanır. Bu saate kadar yapılan başvurular bir tutanakla tespit edilir ve hazır bulunanlara duyurulur.</w:t>
      </w:r>
    </w:p>
    <w:p w:rsidR="005C33A1" w:rsidRPr="00676CA5" w:rsidRDefault="000C49F4" w:rsidP="005D3D64">
      <w:pPr>
        <w:tabs>
          <w:tab w:val="left" w:pos="851"/>
        </w:tabs>
        <w:jc w:val="both"/>
        <w:rPr>
          <w:sz w:val="20"/>
          <w:szCs w:val="20"/>
        </w:rPr>
      </w:pPr>
      <w:r>
        <w:rPr>
          <w:b/>
          <w:sz w:val="20"/>
          <w:szCs w:val="20"/>
        </w:rPr>
        <w:t>16.1.3</w:t>
      </w:r>
      <w:r w:rsidRPr="00676CA5">
        <w:rPr>
          <w:b/>
          <w:sz w:val="20"/>
          <w:szCs w:val="20"/>
        </w:rPr>
        <w:t>.</w:t>
      </w:r>
      <w:r w:rsidR="008A3E47" w:rsidRPr="00676CA5">
        <w:rPr>
          <w:sz w:val="20"/>
          <w:szCs w:val="20"/>
        </w:rPr>
        <w:tab/>
      </w:r>
      <w:r w:rsidR="00951B43" w:rsidRPr="00676CA5">
        <w:rPr>
          <w:sz w:val="20"/>
          <w:szCs w:val="20"/>
        </w:rPr>
        <w:t>İhale Değerlendirme ve Seçim Komisyonu</w:t>
      </w:r>
      <w:r w:rsidR="008A3E47" w:rsidRPr="00676CA5">
        <w:rPr>
          <w:sz w:val="20"/>
          <w:szCs w:val="20"/>
        </w:rPr>
        <w:t xml:space="preserve"> </w:t>
      </w:r>
      <w:r w:rsidR="009F033E" w:rsidRPr="009F033E">
        <w:rPr>
          <w:sz w:val="20"/>
          <w:szCs w:val="20"/>
        </w:rPr>
        <w:t>başvuru zarflarını alınış sırasına göre inceler. Bu incelemede, zarfın üzerinde adayın adı, soyadı veya ticaret unvanı, tebligata esas açık adresi, başvurunun hangi işe ait olduğu, ihaleyi yapan İdarenin açık adresi ve zarfın yapıştırılan yerinin aday tarafından imzalanıp mühürlenmesi veya kaşelenmesi hususlarına bakılır. Bu hususlara uygun olmayan başvuru zarfları, bir tutanakla belirlenerek değerlendirmeye alınmaz.</w:t>
      </w:r>
    </w:p>
    <w:p w:rsidR="008A3E47" w:rsidRPr="00676CA5" w:rsidRDefault="000C49F4" w:rsidP="008A3E47">
      <w:pPr>
        <w:tabs>
          <w:tab w:val="left" w:pos="851"/>
        </w:tabs>
        <w:jc w:val="both"/>
        <w:rPr>
          <w:sz w:val="20"/>
          <w:szCs w:val="20"/>
        </w:rPr>
      </w:pPr>
      <w:r>
        <w:rPr>
          <w:b/>
          <w:sz w:val="20"/>
          <w:szCs w:val="20"/>
        </w:rPr>
        <w:t>16.1.4</w:t>
      </w:r>
      <w:r w:rsidRPr="00676CA5">
        <w:rPr>
          <w:b/>
          <w:sz w:val="20"/>
          <w:szCs w:val="20"/>
        </w:rPr>
        <w:t>.</w:t>
      </w:r>
      <w:r w:rsidR="008A3E47" w:rsidRPr="00676CA5">
        <w:rPr>
          <w:sz w:val="20"/>
          <w:szCs w:val="20"/>
        </w:rPr>
        <w:tab/>
      </w:r>
      <w:r w:rsidR="00715AD2" w:rsidRPr="00715AD2">
        <w:rPr>
          <w:sz w:val="20"/>
          <w:szCs w:val="20"/>
        </w:rPr>
        <w:t xml:space="preserve">Başvuru zarfları adaylarla birlikte hazır bulunanlar önünde alınış sırasına göre açılır. Adayların belgelerinin eksik olup olmadığı kontrol edilir ve bu işleme ilişkin hazırlanan tutanak </w:t>
      </w:r>
      <w:r w:rsidR="00715AD2" w:rsidRPr="00676CA5">
        <w:rPr>
          <w:sz w:val="20"/>
          <w:szCs w:val="20"/>
        </w:rPr>
        <w:t>İhale Değerlendirme ve Seçim Komisyonu</w:t>
      </w:r>
      <w:r w:rsidR="00715AD2">
        <w:rPr>
          <w:sz w:val="20"/>
          <w:szCs w:val="20"/>
        </w:rPr>
        <w:t>nca</w:t>
      </w:r>
      <w:r w:rsidR="00715AD2" w:rsidRPr="00715AD2">
        <w:rPr>
          <w:sz w:val="20"/>
          <w:szCs w:val="20"/>
        </w:rPr>
        <w:t xml:space="preserve"> imzalanır. Söz konusu tutanağın </w:t>
      </w:r>
      <w:r w:rsidR="00715AD2" w:rsidRPr="00676CA5">
        <w:rPr>
          <w:sz w:val="20"/>
          <w:szCs w:val="20"/>
        </w:rPr>
        <w:t>İhale Değerlendirme ve Seçim Komisyonu</w:t>
      </w:r>
      <w:r w:rsidR="00715AD2" w:rsidRPr="00715AD2">
        <w:rPr>
          <w:sz w:val="20"/>
          <w:szCs w:val="20"/>
        </w:rPr>
        <w:t xml:space="preserve"> başkanı tarafından onaylanmış bir sureti talep eden adaylara imza karşılığı verilir.</w:t>
      </w:r>
    </w:p>
    <w:p w:rsidR="008A3E47" w:rsidRPr="00676CA5" w:rsidRDefault="000C49F4" w:rsidP="008A3E47">
      <w:pPr>
        <w:tabs>
          <w:tab w:val="left" w:pos="851"/>
        </w:tabs>
        <w:jc w:val="both"/>
        <w:rPr>
          <w:sz w:val="20"/>
          <w:szCs w:val="20"/>
        </w:rPr>
      </w:pPr>
      <w:r>
        <w:rPr>
          <w:b/>
          <w:sz w:val="20"/>
          <w:szCs w:val="20"/>
        </w:rPr>
        <w:t>16.1.5</w:t>
      </w:r>
      <w:r w:rsidRPr="00676CA5">
        <w:rPr>
          <w:b/>
          <w:sz w:val="20"/>
          <w:szCs w:val="20"/>
        </w:rPr>
        <w:t>.</w:t>
      </w:r>
      <w:r w:rsidR="008A3E47" w:rsidRPr="00676CA5">
        <w:rPr>
          <w:sz w:val="20"/>
          <w:szCs w:val="20"/>
        </w:rPr>
        <w:tab/>
      </w:r>
      <w:r w:rsidR="00C23C6D" w:rsidRPr="00C23C6D">
        <w:rPr>
          <w:sz w:val="20"/>
          <w:szCs w:val="20"/>
        </w:rPr>
        <w:t>Bu aşamada hiçbir başvurunun reddine veya kabulüne karar verilmez. Adaylar tarafından sunulan belgeler düzeltilemez ve tamamlanamaz. Başvurular değerlendirilmek üzere ilk oturum kapatılır.</w:t>
      </w:r>
    </w:p>
    <w:p w:rsidR="008A3E47" w:rsidRPr="00676CA5" w:rsidRDefault="000C49F4" w:rsidP="008A3E47">
      <w:pPr>
        <w:tabs>
          <w:tab w:val="left" w:pos="851"/>
        </w:tabs>
        <w:jc w:val="both"/>
        <w:rPr>
          <w:sz w:val="20"/>
          <w:szCs w:val="20"/>
        </w:rPr>
      </w:pPr>
      <w:r>
        <w:rPr>
          <w:b/>
          <w:sz w:val="20"/>
          <w:szCs w:val="20"/>
        </w:rPr>
        <w:t>16.1.6</w:t>
      </w:r>
      <w:r w:rsidRPr="00676CA5">
        <w:rPr>
          <w:b/>
          <w:sz w:val="20"/>
          <w:szCs w:val="20"/>
        </w:rPr>
        <w:t>.</w:t>
      </w:r>
      <w:r w:rsidR="008A3E47" w:rsidRPr="00676CA5">
        <w:rPr>
          <w:sz w:val="20"/>
          <w:szCs w:val="20"/>
        </w:rPr>
        <w:tab/>
      </w:r>
      <w:r w:rsidR="008B274D" w:rsidRPr="008B274D">
        <w:rPr>
          <w:sz w:val="20"/>
          <w:szCs w:val="20"/>
        </w:rPr>
        <w:t>Başvuruların değerlendirilmesinde, öncelikle belgeleri eksik olduğu ilk oturumda tespit edilen adayların başvurularının değerlendirme dışı bırakılmasına karar verilir.</w:t>
      </w:r>
    </w:p>
    <w:p w:rsidR="008A3E47" w:rsidRDefault="000C49F4" w:rsidP="008A3E47">
      <w:pPr>
        <w:tabs>
          <w:tab w:val="left" w:pos="851"/>
        </w:tabs>
        <w:jc w:val="both"/>
        <w:rPr>
          <w:sz w:val="20"/>
          <w:szCs w:val="20"/>
        </w:rPr>
      </w:pPr>
      <w:r>
        <w:rPr>
          <w:b/>
          <w:sz w:val="20"/>
          <w:szCs w:val="20"/>
        </w:rPr>
        <w:t>16.1.7</w:t>
      </w:r>
      <w:r w:rsidRPr="00676CA5">
        <w:rPr>
          <w:b/>
          <w:sz w:val="20"/>
          <w:szCs w:val="20"/>
        </w:rPr>
        <w:t>.</w:t>
      </w:r>
      <w:r w:rsidR="008A3E47" w:rsidRPr="00676CA5">
        <w:rPr>
          <w:sz w:val="20"/>
          <w:szCs w:val="20"/>
        </w:rPr>
        <w:tab/>
      </w:r>
      <w:r w:rsidR="00EC355B" w:rsidRPr="00EC355B">
        <w:rPr>
          <w:sz w:val="20"/>
          <w:szCs w:val="20"/>
        </w:rPr>
        <w:t>Başvurunun esasını değiştirecek nitelikte olmaması kaydıyla, sunulan belgelerde bilgi eksikliği bulunması halinde</w:t>
      </w:r>
      <w:r w:rsidR="00EC355B">
        <w:rPr>
          <w:sz w:val="20"/>
          <w:szCs w:val="20"/>
        </w:rPr>
        <w:t>,</w:t>
      </w:r>
      <w:r w:rsidR="00EC355B" w:rsidRPr="00EC355B">
        <w:rPr>
          <w:sz w:val="20"/>
          <w:szCs w:val="20"/>
        </w:rPr>
        <w:t xml:space="preserve"> </w:t>
      </w:r>
      <w:r w:rsidR="00831527" w:rsidRPr="00676CA5">
        <w:rPr>
          <w:sz w:val="20"/>
          <w:szCs w:val="20"/>
        </w:rPr>
        <w:t xml:space="preserve">İhale Değerlendirme ve Seçim Komisyonunca belirlenen sürede düzelttirilir ve/veya tamamlattırılır. </w:t>
      </w:r>
      <w:r w:rsidR="008A3E47" w:rsidRPr="00676CA5">
        <w:rPr>
          <w:sz w:val="20"/>
          <w:szCs w:val="20"/>
        </w:rPr>
        <w:t xml:space="preserve">Belirlenen sürede bilgileri tamamlamayanların </w:t>
      </w:r>
      <w:r w:rsidR="00EC355B">
        <w:rPr>
          <w:sz w:val="20"/>
          <w:szCs w:val="20"/>
        </w:rPr>
        <w:t>başvuruları</w:t>
      </w:r>
      <w:r w:rsidR="008A3E47" w:rsidRPr="00676CA5">
        <w:rPr>
          <w:sz w:val="20"/>
          <w:szCs w:val="20"/>
        </w:rPr>
        <w:t xml:space="preserve"> değerlendirme dışı bırakılır</w:t>
      </w:r>
      <w:r w:rsidR="00EC355B">
        <w:rPr>
          <w:sz w:val="20"/>
          <w:szCs w:val="20"/>
        </w:rPr>
        <w:t>.</w:t>
      </w:r>
      <w:r w:rsidR="008A3E47" w:rsidRPr="00676CA5">
        <w:rPr>
          <w:sz w:val="20"/>
          <w:szCs w:val="20"/>
        </w:rPr>
        <w:t xml:space="preserve"> </w:t>
      </w:r>
    </w:p>
    <w:p w:rsidR="008A3E47" w:rsidRPr="00676CA5" w:rsidRDefault="000C49F4" w:rsidP="008A3E47">
      <w:pPr>
        <w:tabs>
          <w:tab w:val="left" w:pos="851"/>
        </w:tabs>
        <w:jc w:val="both"/>
        <w:rPr>
          <w:sz w:val="20"/>
          <w:szCs w:val="20"/>
        </w:rPr>
      </w:pPr>
      <w:r>
        <w:rPr>
          <w:b/>
          <w:sz w:val="20"/>
          <w:szCs w:val="20"/>
        </w:rPr>
        <w:t>16.1.8</w:t>
      </w:r>
      <w:r w:rsidRPr="00676CA5">
        <w:rPr>
          <w:b/>
          <w:sz w:val="20"/>
          <w:szCs w:val="20"/>
        </w:rPr>
        <w:t>.</w:t>
      </w:r>
      <w:r w:rsidR="008A3E47" w:rsidRPr="00676CA5">
        <w:rPr>
          <w:sz w:val="20"/>
          <w:szCs w:val="20"/>
        </w:rPr>
        <w:tab/>
      </w:r>
      <w:r w:rsidR="006571A4" w:rsidRPr="006571A4">
        <w:rPr>
          <w:sz w:val="20"/>
          <w:szCs w:val="20"/>
        </w:rPr>
        <w:t>Bu ilk değerlendirme ve işlemler sonucunda belgeleri tam olan adayların başvurularının ayrıntılı değerlendirilmesine geçilir.</w:t>
      </w:r>
    </w:p>
    <w:p w:rsidR="00C97888" w:rsidRDefault="000C49F4" w:rsidP="008A3E47">
      <w:pPr>
        <w:tabs>
          <w:tab w:val="left" w:pos="851"/>
        </w:tabs>
        <w:spacing w:after="120"/>
        <w:jc w:val="both"/>
        <w:rPr>
          <w:sz w:val="20"/>
          <w:szCs w:val="20"/>
        </w:rPr>
      </w:pPr>
      <w:r>
        <w:rPr>
          <w:b/>
          <w:sz w:val="20"/>
          <w:szCs w:val="20"/>
        </w:rPr>
        <w:t>16.1.9</w:t>
      </w:r>
      <w:r w:rsidRPr="00676CA5">
        <w:rPr>
          <w:b/>
          <w:sz w:val="20"/>
          <w:szCs w:val="20"/>
        </w:rPr>
        <w:t>.</w:t>
      </w:r>
      <w:r w:rsidR="008A3E47" w:rsidRPr="00676CA5">
        <w:rPr>
          <w:sz w:val="20"/>
          <w:szCs w:val="20"/>
        </w:rPr>
        <w:tab/>
      </w:r>
      <w:r w:rsidR="00C97888" w:rsidRPr="00C97888">
        <w:rPr>
          <w:sz w:val="20"/>
          <w:szCs w:val="20"/>
        </w:rPr>
        <w:t>Bu aşamada, adayların ihale konusu işi yapabilme kapasitelerini belirleyen yeterlik kriterlerine ve ön yeterlik dokümanında belirtilen şartlara sahip olup olmadığı incelenir.</w:t>
      </w:r>
    </w:p>
    <w:p w:rsidR="00ED6E5F" w:rsidRDefault="00ED6E5F" w:rsidP="008A3E47">
      <w:pPr>
        <w:tabs>
          <w:tab w:val="left" w:pos="851"/>
        </w:tabs>
        <w:spacing w:after="120"/>
        <w:jc w:val="both"/>
        <w:rPr>
          <w:sz w:val="20"/>
          <w:szCs w:val="20"/>
        </w:rPr>
      </w:pPr>
    </w:p>
    <w:p w:rsidR="002D34FA" w:rsidRDefault="000C49F4" w:rsidP="008A3E47">
      <w:pPr>
        <w:tabs>
          <w:tab w:val="left" w:pos="851"/>
        </w:tabs>
        <w:spacing w:after="120"/>
        <w:jc w:val="both"/>
        <w:rPr>
          <w:sz w:val="20"/>
          <w:szCs w:val="20"/>
        </w:rPr>
      </w:pPr>
      <w:r>
        <w:rPr>
          <w:b/>
          <w:sz w:val="20"/>
          <w:szCs w:val="20"/>
        </w:rPr>
        <w:t>16.1.10</w:t>
      </w:r>
      <w:r w:rsidRPr="00676CA5">
        <w:rPr>
          <w:b/>
          <w:sz w:val="20"/>
          <w:szCs w:val="20"/>
        </w:rPr>
        <w:t>.</w:t>
      </w:r>
      <w:r w:rsidR="00FD13BF" w:rsidRPr="00676CA5">
        <w:rPr>
          <w:sz w:val="20"/>
          <w:szCs w:val="20"/>
        </w:rPr>
        <w:tab/>
      </w:r>
      <w:r w:rsidR="002D34FA" w:rsidRPr="002D34FA">
        <w:rPr>
          <w:sz w:val="20"/>
          <w:szCs w:val="20"/>
        </w:rPr>
        <w:t>Yapılan değerlendirme sonucunda istenen yeterlik kriterlerini sağlayan adaylar yeterli bulunur. Yeterlik kriterlerini taşımadıkları tespit edilen adaylar ise yeterli kabul edilmez.</w:t>
      </w:r>
    </w:p>
    <w:p w:rsidR="00111E58" w:rsidRDefault="00111E58" w:rsidP="000C52FB">
      <w:pPr>
        <w:tabs>
          <w:tab w:val="left" w:pos="574"/>
        </w:tabs>
        <w:spacing w:after="120"/>
        <w:jc w:val="both"/>
        <w:rPr>
          <w:b/>
          <w:sz w:val="20"/>
          <w:szCs w:val="20"/>
        </w:rPr>
      </w:pPr>
    </w:p>
    <w:p w:rsidR="000C52FB" w:rsidRDefault="000C52FB" w:rsidP="000C52FB">
      <w:pPr>
        <w:tabs>
          <w:tab w:val="left" w:pos="574"/>
        </w:tabs>
        <w:spacing w:after="120"/>
        <w:jc w:val="both"/>
        <w:rPr>
          <w:b/>
          <w:sz w:val="20"/>
          <w:szCs w:val="20"/>
        </w:rPr>
      </w:pPr>
      <w:r w:rsidRPr="00676CA5">
        <w:rPr>
          <w:b/>
          <w:sz w:val="20"/>
          <w:szCs w:val="20"/>
        </w:rPr>
        <w:t xml:space="preserve">MADDE </w:t>
      </w:r>
      <w:r w:rsidR="00990601">
        <w:rPr>
          <w:b/>
          <w:sz w:val="20"/>
          <w:szCs w:val="20"/>
        </w:rPr>
        <w:t>17</w:t>
      </w:r>
      <w:r w:rsidRPr="00676CA5">
        <w:rPr>
          <w:b/>
          <w:sz w:val="20"/>
          <w:szCs w:val="20"/>
        </w:rPr>
        <w:t xml:space="preserve"> - </w:t>
      </w:r>
      <w:r w:rsidRPr="000C52FB">
        <w:rPr>
          <w:b/>
          <w:sz w:val="20"/>
          <w:szCs w:val="20"/>
        </w:rPr>
        <w:t>ÖN YETERLİK DEĞERLENDİRMESİNİN SONUÇLANDIRILMASI VE İHALEYE DAVET</w:t>
      </w:r>
    </w:p>
    <w:p w:rsidR="00ED6E5F" w:rsidRPr="00676CA5" w:rsidRDefault="00ED6E5F" w:rsidP="000C52FB">
      <w:pPr>
        <w:tabs>
          <w:tab w:val="left" w:pos="574"/>
        </w:tabs>
        <w:spacing w:after="120"/>
        <w:jc w:val="both"/>
        <w:rPr>
          <w:b/>
          <w:sz w:val="20"/>
          <w:szCs w:val="20"/>
        </w:rPr>
      </w:pPr>
    </w:p>
    <w:p w:rsidR="00081DD5" w:rsidRDefault="00990601" w:rsidP="008A3E47">
      <w:pPr>
        <w:tabs>
          <w:tab w:val="left" w:pos="851"/>
        </w:tabs>
        <w:spacing w:after="120"/>
        <w:jc w:val="both"/>
        <w:rPr>
          <w:sz w:val="20"/>
          <w:szCs w:val="20"/>
        </w:rPr>
      </w:pPr>
      <w:r>
        <w:rPr>
          <w:b/>
          <w:sz w:val="20"/>
          <w:szCs w:val="20"/>
        </w:rPr>
        <w:t>17.1</w:t>
      </w:r>
      <w:r w:rsidR="00081DD5" w:rsidRPr="00676CA5">
        <w:rPr>
          <w:b/>
          <w:sz w:val="20"/>
          <w:szCs w:val="20"/>
        </w:rPr>
        <w:t>.</w:t>
      </w:r>
      <w:r w:rsidR="00810E23" w:rsidRPr="00676CA5">
        <w:rPr>
          <w:sz w:val="20"/>
          <w:szCs w:val="20"/>
        </w:rPr>
        <w:tab/>
      </w:r>
      <w:r w:rsidR="00AE1B0C" w:rsidRPr="00AE1B0C">
        <w:rPr>
          <w:sz w:val="20"/>
          <w:szCs w:val="20"/>
        </w:rPr>
        <w:t xml:space="preserve">Ön yeterlik değerlendirmesi sonucu </w:t>
      </w:r>
      <w:r w:rsidR="00944DD7" w:rsidRPr="00676CA5">
        <w:rPr>
          <w:sz w:val="20"/>
          <w:szCs w:val="20"/>
        </w:rPr>
        <w:t>İhale Değerlendirme ve Seçim Komisyonu</w:t>
      </w:r>
      <w:r w:rsidR="00AE1B0C" w:rsidRPr="00AE1B0C">
        <w:rPr>
          <w:sz w:val="20"/>
          <w:szCs w:val="20"/>
        </w:rPr>
        <w:t xml:space="preserve"> tarafından verilen kararda, yeterli oldukları tespit edilen adaylar ile yeterli bulunmayan adayların yeterli bulunmama gerekçeleri ayrıntılı olarak belirtilir. </w:t>
      </w:r>
    </w:p>
    <w:p w:rsidR="00995B01" w:rsidRDefault="00E17391" w:rsidP="008A3E47">
      <w:pPr>
        <w:tabs>
          <w:tab w:val="left" w:pos="851"/>
        </w:tabs>
        <w:spacing w:after="120"/>
        <w:jc w:val="both"/>
        <w:rPr>
          <w:sz w:val="20"/>
          <w:szCs w:val="20"/>
        </w:rPr>
      </w:pPr>
      <w:r>
        <w:rPr>
          <w:b/>
          <w:sz w:val="20"/>
          <w:szCs w:val="20"/>
        </w:rPr>
        <w:t>17</w:t>
      </w:r>
      <w:r w:rsidR="000B4BCC">
        <w:rPr>
          <w:b/>
          <w:sz w:val="20"/>
          <w:szCs w:val="20"/>
        </w:rPr>
        <w:t>.2</w:t>
      </w:r>
      <w:r w:rsidRPr="00676CA5">
        <w:rPr>
          <w:b/>
          <w:sz w:val="20"/>
          <w:szCs w:val="20"/>
        </w:rPr>
        <w:t>.</w:t>
      </w:r>
      <w:r>
        <w:rPr>
          <w:b/>
          <w:sz w:val="20"/>
          <w:szCs w:val="20"/>
        </w:rPr>
        <w:tab/>
      </w:r>
      <w:r w:rsidR="001E3A3C" w:rsidRPr="001E3A3C">
        <w:rPr>
          <w:sz w:val="20"/>
          <w:szCs w:val="20"/>
        </w:rPr>
        <w:t>Ön yeterlik değerlendirmesi sonucu yeterli bulunmayan adaylar</w:t>
      </w:r>
      <w:r w:rsidR="001E3A3C">
        <w:rPr>
          <w:sz w:val="20"/>
          <w:szCs w:val="20"/>
        </w:rPr>
        <w:t>a</w:t>
      </w:r>
      <w:r w:rsidR="001E3A3C" w:rsidRPr="001E3A3C">
        <w:rPr>
          <w:sz w:val="20"/>
          <w:szCs w:val="20"/>
        </w:rPr>
        <w:t xml:space="preserve"> yapılacak bildirimin ekinde “Ön Yeterlik Değerlendirme Sonucu Tutanağı” da gönderilir.</w:t>
      </w:r>
    </w:p>
    <w:p w:rsidR="00F81850" w:rsidRPr="00676CA5" w:rsidRDefault="000B4BCC" w:rsidP="008A3E47">
      <w:pPr>
        <w:tabs>
          <w:tab w:val="left" w:pos="851"/>
        </w:tabs>
        <w:spacing w:after="120"/>
        <w:jc w:val="both"/>
        <w:rPr>
          <w:sz w:val="20"/>
          <w:szCs w:val="20"/>
        </w:rPr>
      </w:pPr>
      <w:r w:rsidRPr="00164E24">
        <w:rPr>
          <w:b/>
          <w:sz w:val="20"/>
          <w:szCs w:val="20"/>
        </w:rPr>
        <w:t>17.3.</w:t>
      </w:r>
      <w:r>
        <w:rPr>
          <w:sz w:val="20"/>
          <w:szCs w:val="20"/>
        </w:rPr>
        <w:tab/>
      </w:r>
      <w:r w:rsidRPr="000B4BCC">
        <w:rPr>
          <w:sz w:val="20"/>
          <w:szCs w:val="20"/>
        </w:rPr>
        <w:t>Ön yeterlik değerlendirmesi sonucu yeterli olduğu tespit edilen bütün adaylara, ihaleye davet mektubu ve ekinde “Ön Yeterlik Değerlendirme Sonucu Tutanağı” gönderilir. Davet mektubunda, adayın ön yeterlik değerlendirmesi sonucu yeterli bulunduğu; ihale dokümanının nereden alınacağı ile ihale günü ve saati belirtilir.</w:t>
      </w:r>
    </w:p>
    <w:p w:rsidR="002D0EF3" w:rsidRPr="00676CA5" w:rsidRDefault="002D0EF3" w:rsidP="00DC2B1A">
      <w:pPr>
        <w:tabs>
          <w:tab w:val="left" w:pos="574"/>
        </w:tabs>
        <w:spacing w:after="120"/>
        <w:rPr>
          <w:b/>
          <w:sz w:val="20"/>
          <w:szCs w:val="20"/>
        </w:rPr>
      </w:pPr>
    </w:p>
    <w:p w:rsidR="00C31854" w:rsidRDefault="00CE74E8" w:rsidP="00E42AE4">
      <w:pPr>
        <w:tabs>
          <w:tab w:val="left" w:pos="851"/>
        </w:tabs>
        <w:spacing w:after="120"/>
        <w:rPr>
          <w:b/>
          <w:sz w:val="20"/>
          <w:szCs w:val="20"/>
        </w:rPr>
      </w:pPr>
      <w:r w:rsidRPr="00676CA5">
        <w:rPr>
          <w:b/>
          <w:sz w:val="20"/>
          <w:szCs w:val="20"/>
        </w:rPr>
        <w:t xml:space="preserve">MADDE </w:t>
      </w:r>
      <w:r w:rsidR="00C97089">
        <w:rPr>
          <w:b/>
          <w:sz w:val="20"/>
          <w:szCs w:val="20"/>
        </w:rPr>
        <w:t>18</w:t>
      </w:r>
      <w:r w:rsidRPr="00676CA5">
        <w:rPr>
          <w:b/>
          <w:sz w:val="20"/>
          <w:szCs w:val="20"/>
        </w:rPr>
        <w:t xml:space="preserve"> - </w:t>
      </w:r>
      <w:r w:rsidR="00C31854" w:rsidRPr="00676CA5">
        <w:rPr>
          <w:b/>
          <w:sz w:val="20"/>
          <w:szCs w:val="20"/>
        </w:rPr>
        <w:t>BÜTÜN TEKLİFLERİN REDDEDİLMESİ VE İHALENİN İPTAL EDİLMESİNDE İDARENİN SERBESTLİĞİ</w:t>
      </w:r>
    </w:p>
    <w:p w:rsidR="00ED6E5F" w:rsidRPr="00676CA5" w:rsidRDefault="00ED6E5F" w:rsidP="00E42AE4">
      <w:pPr>
        <w:tabs>
          <w:tab w:val="left" w:pos="851"/>
        </w:tabs>
        <w:spacing w:after="120"/>
        <w:rPr>
          <w:bCs/>
          <w:sz w:val="20"/>
          <w:szCs w:val="20"/>
        </w:rPr>
      </w:pPr>
    </w:p>
    <w:p w:rsidR="00E93F56" w:rsidRDefault="00EE69A1" w:rsidP="00EE69A1">
      <w:pPr>
        <w:spacing w:after="120"/>
        <w:jc w:val="both"/>
        <w:rPr>
          <w:sz w:val="20"/>
          <w:szCs w:val="20"/>
        </w:rPr>
      </w:pPr>
      <w:r w:rsidRPr="00EE69A1">
        <w:rPr>
          <w:b/>
          <w:sz w:val="20"/>
          <w:szCs w:val="20"/>
        </w:rPr>
        <w:t>18.1.</w:t>
      </w:r>
      <w:r>
        <w:rPr>
          <w:sz w:val="20"/>
          <w:szCs w:val="20"/>
        </w:rPr>
        <w:tab/>
      </w:r>
      <w:r w:rsidR="00E93F56" w:rsidRPr="00676CA5">
        <w:rPr>
          <w:sz w:val="20"/>
          <w:szCs w:val="20"/>
        </w:rPr>
        <w:t xml:space="preserve">İdare herhangi bir yükümlülük üstlenmeksizin, </w:t>
      </w:r>
      <w:r w:rsidR="00D770A2">
        <w:rPr>
          <w:sz w:val="20"/>
          <w:szCs w:val="20"/>
        </w:rPr>
        <w:t xml:space="preserve">yapılan başvuruları kabul edip etmemekte, </w:t>
      </w:r>
      <w:r w:rsidR="00E93F56" w:rsidRPr="00676CA5">
        <w:rPr>
          <w:sz w:val="20"/>
          <w:szCs w:val="20"/>
        </w:rPr>
        <w:t xml:space="preserve">değerlendirip değerlendirmemekte, tamamını ret etmekte ve </w:t>
      </w:r>
      <w:r w:rsidR="00D770A2">
        <w:rPr>
          <w:sz w:val="20"/>
          <w:szCs w:val="20"/>
        </w:rPr>
        <w:t>ihalenin</w:t>
      </w:r>
      <w:r w:rsidR="00E93F56" w:rsidRPr="00676CA5">
        <w:rPr>
          <w:sz w:val="20"/>
          <w:szCs w:val="20"/>
        </w:rPr>
        <w:t xml:space="preserve"> iptal edilmesinde tamamen serbesttir. İdare</w:t>
      </w:r>
      <w:r w:rsidR="00092ECD" w:rsidRPr="00676CA5">
        <w:rPr>
          <w:sz w:val="20"/>
          <w:szCs w:val="20"/>
        </w:rPr>
        <w:t>,</w:t>
      </w:r>
      <w:r w:rsidR="00E93F56" w:rsidRPr="00676CA5">
        <w:rPr>
          <w:sz w:val="20"/>
          <w:szCs w:val="20"/>
        </w:rPr>
        <w:t xml:space="preserve"> bütün </w:t>
      </w:r>
      <w:r w:rsidR="00D770A2">
        <w:rPr>
          <w:sz w:val="20"/>
          <w:szCs w:val="20"/>
        </w:rPr>
        <w:t>başvuruların</w:t>
      </w:r>
      <w:r w:rsidR="00E93F56" w:rsidRPr="00676CA5">
        <w:rPr>
          <w:sz w:val="20"/>
          <w:szCs w:val="20"/>
        </w:rPr>
        <w:t xml:space="preserve"> reddedilmesi </w:t>
      </w:r>
      <w:r w:rsidR="00BF1354" w:rsidRPr="00676CA5">
        <w:rPr>
          <w:sz w:val="20"/>
          <w:szCs w:val="20"/>
        </w:rPr>
        <w:t xml:space="preserve">ve ihalenin iptal edilmesi </w:t>
      </w:r>
      <w:r w:rsidR="00E93F56" w:rsidRPr="00676CA5">
        <w:rPr>
          <w:sz w:val="20"/>
          <w:szCs w:val="20"/>
        </w:rPr>
        <w:t>nedeniyle herhangi bir yükümlülük altına girmez.</w:t>
      </w:r>
    </w:p>
    <w:p w:rsidR="00EE69A1" w:rsidRPr="00334CAC" w:rsidRDefault="00263C54" w:rsidP="00EE69A1">
      <w:pPr>
        <w:tabs>
          <w:tab w:val="left" w:pos="851"/>
        </w:tabs>
        <w:spacing w:after="120"/>
        <w:jc w:val="both"/>
        <w:rPr>
          <w:rFonts w:eastAsia="MS Mincho"/>
          <w:b/>
          <w:i/>
          <w:sz w:val="20"/>
          <w:szCs w:val="20"/>
        </w:rPr>
      </w:pPr>
      <w:r>
        <w:rPr>
          <w:rFonts w:eastAsia="MS Mincho"/>
          <w:b/>
          <w:sz w:val="20"/>
          <w:szCs w:val="20"/>
        </w:rPr>
        <w:t>18</w:t>
      </w:r>
      <w:r w:rsidR="00EE69A1" w:rsidRPr="00334CAC">
        <w:rPr>
          <w:rFonts w:eastAsia="MS Mincho"/>
          <w:b/>
          <w:sz w:val="20"/>
          <w:szCs w:val="20"/>
        </w:rPr>
        <w:t>.2.</w:t>
      </w:r>
      <w:r w:rsidR="00EE69A1" w:rsidRPr="00334CAC">
        <w:rPr>
          <w:rFonts w:eastAsia="MS Mincho"/>
          <w:sz w:val="20"/>
          <w:szCs w:val="20"/>
        </w:rPr>
        <w:tab/>
        <w:t xml:space="preserve">İhalenin iptal edilmesi halinde, bu durum </w:t>
      </w:r>
      <w:r w:rsidR="00EE69A1">
        <w:rPr>
          <w:rFonts w:eastAsia="MS Mincho"/>
          <w:sz w:val="20"/>
          <w:szCs w:val="20"/>
        </w:rPr>
        <w:t>adaylara</w:t>
      </w:r>
      <w:r w:rsidR="00EE69A1" w:rsidRPr="00334CAC">
        <w:rPr>
          <w:rFonts w:eastAsia="MS Mincho"/>
          <w:sz w:val="20"/>
          <w:szCs w:val="20"/>
        </w:rPr>
        <w:t xml:space="preserve"> tebliğ edilir. İhalenin iptal edilmesi nedeniyle </w:t>
      </w:r>
      <w:r w:rsidR="00EE69A1">
        <w:rPr>
          <w:rFonts w:eastAsia="MS Mincho"/>
          <w:sz w:val="20"/>
          <w:szCs w:val="20"/>
        </w:rPr>
        <w:t>adaylar</w:t>
      </w:r>
      <w:r w:rsidR="00EE69A1" w:rsidRPr="00334CAC">
        <w:rPr>
          <w:rFonts w:eastAsia="MS Mincho"/>
          <w:sz w:val="20"/>
          <w:szCs w:val="20"/>
        </w:rPr>
        <w:t xml:space="preserve"> idareden her hangi bir hak talebinde bulunamaz. </w:t>
      </w:r>
    </w:p>
    <w:p w:rsidR="00EE69A1" w:rsidRDefault="00263C54" w:rsidP="00EE69A1">
      <w:pPr>
        <w:tabs>
          <w:tab w:val="left" w:pos="851"/>
        </w:tabs>
        <w:spacing w:after="120"/>
        <w:jc w:val="both"/>
        <w:rPr>
          <w:rFonts w:eastAsia="MS Mincho"/>
          <w:sz w:val="20"/>
          <w:szCs w:val="20"/>
        </w:rPr>
      </w:pPr>
      <w:r>
        <w:rPr>
          <w:b/>
          <w:sz w:val="20"/>
          <w:szCs w:val="20"/>
        </w:rPr>
        <w:t>18</w:t>
      </w:r>
      <w:r w:rsidR="00EE69A1" w:rsidRPr="00334CAC">
        <w:rPr>
          <w:b/>
          <w:sz w:val="20"/>
          <w:szCs w:val="20"/>
        </w:rPr>
        <w:t>.3.</w:t>
      </w:r>
      <w:r w:rsidR="00EE69A1" w:rsidRPr="00334CAC">
        <w:rPr>
          <w:b/>
          <w:sz w:val="20"/>
          <w:szCs w:val="20"/>
        </w:rPr>
        <w:tab/>
      </w:r>
      <w:r w:rsidR="00EE69A1" w:rsidRPr="00334CAC">
        <w:rPr>
          <w:rFonts w:eastAsia="MS Mincho"/>
          <w:sz w:val="20"/>
          <w:szCs w:val="20"/>
        </w:rPr>
        <w:t>İhalenin iptal edilmesi durumunda, iptal nedenleri gözden geçirilerek yeniden ihaleye çıkılabilir.</w:t>
      </w:r>
    </w:p>
    <w:p w:rsidR="000F5B59" w:rsidRPr="00676CA5" w:rsidRDefault="000F5B59" w:rsidP="00E42AE4">
      <w:pPr>
        <w:tabs>
          <w:tab w:val="left" w:pos="574"/>
        </w:tabs>
        <w:spacing w:after="120"/>
        <w:rPr>
          <w:b/>
          <w:sz w:val="20"/>
          <w:szCs w:val="20"/>
        </w:rPr>
      </w:pPr>
    </w:p>
    <w:p w:rsidR="00130583" w:rsidRDefault="00130583" w:rsidP="00130583">
      <w:pPr>
        <w:tabs>
          <w:tab w:val="left" w:pos="921"/>
        </w:tabs>
        <w:spacing w:after="120"/>
        <w:jc w:val="both"/>
        <w:rPr>
          <w:rFonts w:eastAsia="MS Mincho"/>
          <w:b/>
          <w:sz w:val="20"/>
          <w:szCs w:val="20"/>
        </w:rPr>
      </w:pPr>
      <w:r w:rsidRPr="00676CA5">
        <w:rPr>
          <w:rFonts w:eastAsia="MS Mincho"/>
          <w:b/>
          <w:sz w:val="20"/>
          <w:szCs w:val="20"/>
        </w:rPr>
        <w:t>M</w:t>
      </w:r>
      <w:r w:rsidR="0055200F">
        <w:rPr>
          <w:rFonts w:eastAsia="MS Mincho"/>
          <w:b/>
          <w:sz w:val="20"/>
          <w:szCs w:val="20"/>
        </w:rPr>
        <w:t>ADDE 19</w:t>
      </w:r>
      <w:r w:rsidRPr="00676CA5">
        <w:rPr>
          <w:rFonts w:eastAsia="MS Mincho"/>
          <w:b/>
          <w:sz w:val="20"/>
          <w:szCs w:val="20"/>
        </w:rPr>
        <w:t xml:space="preserve"> - </w:t>
      </w:r>
      <w:r w:rsidR="0055200F" w:rsidRPr="0055200F">
        <w:rPr>
          <w:rFonts w:eastAsia="MS Mincho"/>
          <w:b/>
          <w:sz w:val="20"/>
          <w:szCs w:val="20"/>
        </w:rPr>
        <w:t>ANLAŞMAZLIKLARIN ÇÖZÜMÜ</w:t>
      </w:r>
    </w:p>
    <w:p w:rsidR="00ED6E5F" w:rsidRPr="00676CA5" w:rsidRDefault="00ED6E5F" w:rsidP="00130583">
      <w:pPr>
        <w:tabs>
          <w:tab w:val="left" w:pos="921"/>
        </w:tabs>
        <w:spacing w:after="120"/>
        <w:jc w:val="both"/>
        <w:rPr>
          <w:rFonts w:eastAsia="MS Mincho"/>
          <w:b/>
          <w:sz w:val="20"/>
          <w:szCs w:val="20"/>
        </w:rPr>
      </w:pPr>
    </w:p>
    <w:p w:rsidR="00130583" w:rsidRPr="00676CA5" w:rsidRDefault="00130583" w:rsidP="00130583">
      <w:pPr>
        <w:tabs>
          <w:tab w:val="left" w:pos="851"/>
          <w:tab w:val="left" w:pos="921"/>
        </w:tabs>
        <w:spacing w:after="120"/>
        <w:jc w:val="both"/>
        <w:rPr>
          <w:rFonts w:eastAsia="MS Mincho"/>
          <w:sz w:val="20"/>
          <w:szCs w:val="20"/>
        </w:rPr>
      </w:pPr>
      <w:r w:rsidRPr="00676CA5">
        <w:rPr>
          <w:rFonts w:eastAsia="MS Mincho"/>
          <w:sz w:val="20"/>
          <w:szCs w:val="20"/>
        </w:rPr>
        <w:tab/>
      </w:r>
      <w:r w:rsidR="00BB7AD7" w:rsidRPr="00BB7AD7">
        <w:rPr>
          <w:rFonts w:eastAsia="MS Mincho"/>
          <w:sz w:val="20"/>
          <w:szCs w:val="20"/>
        </w:rPr>
        <w:t xml:space="preserve">Bu </w:t>
      </w:r>
      <w:r w:rsidR="00BB7AD7">
        <w:rPr>
          <w:rFonts w:eastAsia="MS Mincho"/>
          <w:sz w:val="20"/>
          <w:szCs w:val="20"/>
        </w:rPr>
        <w:t>şartname</w:t>
      </w:r>
      <w:r w:rsidR="00BB7AD7" w:rsidRPr="00BB7AD7">
        <w:rPr>
          <w:rFonts w:eastAsia="MS Mincho"/>
          <w:sz w:val="20"/>
          <w:szCs w:val="20"/>
        </w:rPr>
        <w:t xml:space="preserve"> ve eklerinin uygulanmasından doğabilecek her türlü anlaşmazlığın çözümünde Eskişehir mahkemeleri ve icra daireleri yetkilidir.</w:t>
      </w:r>
    </w:p>
    <w:p w:rsidR="00130583" w:rsidRPr="00676CA5" w:rsidRDefault="00130583" w:rsidP="00130583">
      <w:pPr>
        <w:tabs>
          <w:tab w:val="left" w:pos="921"/>
        </w:tabs>
        <w:spacing w:after="120"/>
        <w:jc w:val="both"/>
        <w:rPr>
          <w:rFonts w:eastAsia="MS Mincho"/>
          <w:sz w:val="20"/>
          <w:szCs w:val="20"/>
        </w:rPr>
      </w:pPr>
    </w:p>
    <w:p w:rsidR="00130583" w:rsidRPr="00676CA5" w:rsidRDefault="001A78F7" w:rsidP="00130583">
      <w:pPr>
        <w:tabs>
          <w:tab w:val="left" w:pos="921"/>
        </w:tabs>
        <w:spacing w:after="120"/>
        <w:jc w:val="both"/>
        <w:rPr>
          <w:rFonts w:eastAsia="MS Mincho"/>
          <w:b/>
          <w:sz w:val="20"/>
          <w:szCs w:val="20"/>
        </w:rPr>
      </w:pPr>
      <w:r>
        <w:rPr>
          <w:rFonts w:eastAsia="MS Mincho"/>
          <w:b/>
          <w:sz w:val="20"/>
          <w:szCs w:val="20"/>
        </w:rPr>
        <w:t>MADDE 20</w:t>
      </w:r>
      <w:r w:rsidR="00130583" w:rsidRPr="00676CA5">
        <w:rPr>
          <w:rFonts w:eastAsia="MS Mincho"/>
          <w:b/>
          <w:sz w:val="20"/>
          <w:szCs w:val="20"/>
        </w:rPr>
        <w:t xml:space="preserve"> - </w:t>
      </w:r>
      <w:r>
        <w:rPr>
          <w:rFonts w:eastAsia="MS Mincho"/>
          <w:b/>
          <w:sz w:val="20"/>
          <w:szCs w:val="20"/>
        </w:rPr>
        <w:t>DİĞER</w:t>
      </w:r>
      <w:r w:rsidR="00130583" w:rsidRPr="00676CA5">
        <w:rPr>
          <w:rFonts w:eastAsia="MS Mincho"/>
          <w:b/>
          <w:sz w:val="20"/>
          <w:szCs w:val="20"/>
        </w:rPr>
        <w:t xml:space="preserve"> HUSUSLAR</w:t>
      </w:r>
    </w:p>
    <w:p w:rsidR="004C4A9A" w:rsidRDefault="004C4A9A" w:rsidP="00130583">
      <w:pPr>
        <w:tabs>
          <w:tab w:val="left" w:pos="921"/>
        </w:tabs>
        <w:spacing w:after="120"/>
        <w:jc w:val="both"/>
        <w:rPr>
          <w:rFonts w:eastAsia="MS Mincho"/>
          <w:b/>
          <w:sz w:val="20"/>
          <w:szCs w:val="20"/>
        </w:rPr>
      </w:pPr>
      <w:r w:rsidRPr="004C4A9A">
        <w:rPr>
          <w:rFonts w:eastAsia="MS Mincho"/>
          <w:sz w:val="20"/>
          <w:szCs w:val="20"/>
        </w:rPr>
        <w:t>Bu madde boş bırakılmıştır</w:t>
      </w:r>
      <w:r>
        <w:rPr>
          <w:rFonts w:eastAsia="MS Mincho"/>
          <w:sz w:val="20"/>
          <w:szCs w:val="20"/>
        </w:rPr>
        <w:t>.</w:t>
      </w:r>
    </w:p>
    <w:p w:rsidR="004C4A9A" w:rsidRDefault="004C4A9A" w:rsidP="00130583">
      <w:pPr>
        <w:tabs>
          <w:tab w:val="left" w:pos="921"/>
        </w:tabs>
        <w:spacing w:after="120"/>
        <w:jc w:val="both"/>
        <w:rPr>
          <w:rFonts w:eastAsia="MS Mincho"/>
          <w:b/>
          <w:sz w:val="20"/>
          <w:szCs w:val="20"/>
        </w:rPr>
      </w:pPr>
    </w:p>
    <w:p w:rsidR="004C4A9A" w:rsidRDefault="004C4A9A" w:rsidP="00130583">
      <w:pPr>
        <w:tabs>
          <w:tab w:val="left" w:pos="921"/>
        </w:tabs>
        <w:spacing w:after="120"/>
        <w:jc w:val="both"/>
        <w:rPr>
          <w:rFonts w:eastAsia="MS Mincho"/>
          <w:b/>
          <w:sz w:val="20"/>
          <w:szCs w:val="20"/>
        </w:rPr>
      </w:pPr>
    </w:p>
    <w:p w:rsidR="00D86B7E" w:rsidRPr="00D86B7E" w:rsidRDefault="00796D2C" w:rsidP="0048102C">
      <w:pPr>
        <w:tabs>
          <w:tab w:val="left" w:pos="851"/>
        </w:tabs>
        <w:spacing w:after="120"/>
        <w:jc w:val="both"/>
        <w:rPr>
          <w:rFonts w:eastAsia="MS Mincho"/>
          <w:b/>
          <w:sz w:val="20"/>
          <w:szCs w:val="20"/>
        </w:rPr>
      </w:pPr>
      <w:r>
        <w:rPr>
          <w:rFonts w:eastAsia="MS Mincho"/>
          <w:b/>
          <w:sz w:val="20"/>
          <w:szCs w:val="20"/>
        </w:rPr>
        <w:t>MADDE 21</w:t>
      </w:r>
      <w:r w:rsidR="00D86B7E" w:rsidRPr="00D86B7E">
        <w:rPr>
          <w:rFonts w:eastAsia="MS Mincho"/>
          <w:b/>
          <w:sz w:val="20"/>
          <w:szCs w:val="20"/>
        </w:rPr>
        <w:t xml:space="preserve"> - ŞARTNAME MADDELERİ VE EK DÜZENLEMELERİ</w:t>
      </w:r>
    </w:p>
    <w:p w:rsidR="00D86B7E" w:rsidRPr="00676CA5" w:rsidRDefault="00D86B7E" w:rsidP="0048102C">
      <w:pPr>
        <w:tabs>
          <w:tab w:val="left" w:pos="851"/>
        </w:tabs>
        <w:spacing w:after="120"/>
        <w:jc w:val="both"/>
        <w:rPr>
          <w:rFonts w:eastAsia="MS Mincho"/>
          <w:sz w:val="20"/>
          <w:szCs w:val="20"/>
        </w:rPr>
      </w:pPr>
      <w:r>
        <w:rPr>
          <w:rFonts w:eastAsia="MS Mincho"/>
          <w:sz w:val="20"/>
          <w:szCs w:val="20"/>
        </w:rPr>
        <w:tab/>
      </w:r>
      <w:r w:rsidR="0060678D">
        <w:rPr>
          <w:rFonts w:eastAsia="MS Mincho"/>
          <w:sz w:val="20"/>
          <w:szCs w:val="20"/>
        </w:rPr>
        <w:t>Çekme Kopma Cihazı</w:t>
      </w:r>
      <w:r w:rsidR="00796D2C" w:rsidRPr="00796D2C">
        <w:rPr>
          <w:rFonts w:eastAsia="MS Mincho"/>
          <w:sz w:val="20"/>
          <w:szCs w:val="20"/>
        </w:rPr>
        <w:t xml:space="preserve"> Alımı </w:t>
      </w:r>
      <w:r w:rsidR="00796D2C">
        <w:rPr>
          <w:rFonts w:eastAsia="MS Mincho"/>
          <w:sz w:val="20"/>
          <w:szCs w:val="20"/>
        </w:rPr>
        <w:t xml:space="preserve">ön </w:t>
      </w:r>
      <w:r w:rsidR="00CC7B13">
        <w:rPr>
          <w:rFonts w:eastAsia="MS Mincho"/>
          <w:sz w:val="20"/>
          <w:szCs w:val="20"/>
        </w:rPr>
        <w:t>yeterlik</w:t>
      </w:r>
      <w:r>
        <w:rPr>
          <w:rFonts w:eastAsia="MS Mincho"/>
          <w:sz w:val="20"/>
          <w:szCs w:val="20"/>
        </w:rPr>
        <w:t xml:space="preserve"> </w:t>
      </w:r>
      <w:r w:rsidR="00796D2C">
        <w:rPr>
          <w:rFonts w:eastAsia="MS Mincho"/>
          <w:sz w:val="20"/>
          <w:szCs w:val="20"/>
        </w:rPr>
        <w:t>şartnamesi 21 (yirmibir</w:t>
      </w:r>
      <w:r w:rsidR="00BB4A8F">
        <w:rPr>
          <w:rFonts w:eastAsia="MS Mincho"/>
          <w:sz w:val="20"/>
          <w:szCs w:val="20"/>
        </w:rPr>
        <w:t>) madde, 4</w:t>
      </w:r>
      <w:r w:rsidRPr="00D86B7E">
        <w:rPr>
          <w:rFonts w:eastAsia="MS Mincho"/>
          <w:sz w:val="20"/>
          <w:szCs w:val="20"/>
        </w:rPr>
        <w:t xml:space="preserve"> (</w:t>
      </w:r>
      <w:r w:rsidR="00BB4A8F">
        <w:rPr>
          <w:rFonts w:eastAsia="MS Mincho"/>
          <w:sz w:val="20"/>
          <w:szCs w:val="20"/>
        </w:rPr>
        <w:t>dört</w:t>
      </w:r>
      <w:r>
        <w:rPr>
          <w:rFonts w:eastAsia="MS Mincho"/>
          <w:sz w:val="20"/>
          <w:szCs w:val="20"/>
        </w:rPr>
        <w:t xml:space="preserve">) ek ve </w:t>
      </w:r>
      <w:r w:rsidR="005621DD">
        <w:rPr>
          <w:rFonts w:eastAsia="MS Mincho"/>
          <w:sz w:val="20"/>
          <w:szCs w:val="20"/>
        </w:rPr>
        <w:t>9</w:t>
      </w:r>
      <w:r w:rsidRPr="00D26C19">
        <w:rPr>
          <w:rFonts w:eastAsia="MS Mincho"/>
          <w:sz w:val="20"/>
          <w:szCs w:val="20"/>
        </w:rPr>
        <w:t xml:space="preserve"> (</w:t>
      </w:r>
      <w:r w:rsidR="005621DD">
        <w:rPr>
          <w:rFonts w:eastAsia="MS Mincho"/>
          <w:sz w:val="20"/>
          <w:szCs w:val="20"/>
        </w:rPr>
        <w:t>dokuz</w:t>
      </w:r>
      <w:r w:rsidRPr="00D26C19">
        <w:rPr>
          <w:rFonts w:eastAsia="MS Mincho"/>
          <w:sz w:val="20"/>
          <w:szCs w:val="20"/>
        </w:rPr>
        <w:t>)</w:t>
      </w:r>
      <w:r w:rsidRPr="00D86B7E">
        <w:rPr>
          <w:rFonts w:eastAsia="MS Mincho"/>
          <w:sz w:val="20"/>
          <w:szCs w:val="20"/>
        </w:rPr>
        <w:t xml:space="preserve"> sayfadan ibarettir.</w:t>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r w:rsidRPr="00D86B7E">
        <w:rPr>
          <w:rFonts w:eastAsia="MS Mincho"/>
          <w:sz w:val="20"/>
          <w:szCs w:val="20"/>
        </w:rPr>
        <w:tab/>
      </w:r>
    </w:p>
    <w:p w:rsidR="007807DF" w:rsidRDefault="007807DF" w:rsidP="00D10B3A">
      <w:pPr>
        <w:tabs>
          <w:tab w:val="left" w:pos="921"/>
        </w:tabs>
        <w:spacing w:after="120"/>
        <w:rPr>
          <w:rFonts w:eastAsia="MS Mincho"/>
          <w:b/>
          <w:sz w:val="20"/>
          <w:szCs w:val="20"/>
          <w:u w:val="single"/>
        </w:rPr>
      </w:pPr>
    </w:p>
    <w:p w:rsidR="007807DF" w:rsidRDefault="007807DF" w:rsidP="00D10B3A">
      <w:pPr>
        <w:tabs>
          <w:tab w:val="left" w:pos="921"/>
        </w:tabs>
        <w:spacing w:after="120"/>
        <w:rPr>
          <w:rFonts w:eastAsia="MS Mincho"/>
          <w:b/>
          <w:sz w:val="20"/>
          <w:szCs w:val="20"/>
          <w:u w:val="single"/>
        </w:rPr>
      </w:pPr>
    </w:p>
    <w:p w:rsidR="00D10B3A" w:rsidRPr="003C0F23" w:rsidRDefault="00D10B3A" w:rsidP="00D10B3A">
      <w:pPr>
        <w:tabs>
          <w:tab w:val="left" w:pos="921"/>
        </w:tabs>
        <w:spacing w:after="120"/>
        <w:rPr>
          <w:rFonts w:eastAsia="MS Mincho"/>
          <w:b/>
          <w:sz w:val="20"/>
          <w:szCs w:val="20"/>
          <w:u w:val="single"/>
        </w:rPr>
      </w:pPr>
      <w:r w:rsidRPr="003C0F23">
        <w:rPr>
          <w:rFonts w:eastAsia="MS Mincho"/>
          <w:b/>
          <w:sz w:val="20"/>
          <w:szCs w:val="20"/>
          <w:u w:val="single"/>
        </w:rPr>
        <w:t>EKLER :</w:t>
      </w:r>
    </w:p>
    <w:p w:rsidR="002D2E41" w:rsidRPr="002D2E41" w:rsidRDefault="002D2E41" w:rsidP="002D2E41">
      <w:pPr>
        <w:spacing w:after="120"/>
        <w:rPr>
          <w:rFonts w:eastAsia="MS Mincho"/>
          <w:sz w:val="20"/>
          <w:szCs w:val="20"/>
        </w:rPr>
      </w:pPr>
      <w:r>
        <w:rPr>
          <w:rFonts w:eastAsia="MS Mincho"/>
          <w:sz w:val="20"/>
          <w:szCs w:val="20"/>
        </w:rPr>
        <w:t>EK-A</w:t>
      </w:r>
      <w:r>
        <w:rPr>
          <w:rFonts w:eastAsia="MS Mincho"/>
          <w:sz w:val="20"/>
          <w:szCs w:val="20"/>
        </w:rPr>
        <w:tab/>
      </w:r>
      <w:r w:rsidR="0060678D">
        <w:rPr>
          <w:rFonts w:eastAsia="MS Mincho"/>
          <w:sz w:val="20"/>
          <w:szCs w:val="20"/>
        </w:rPr>
        <w:t>Teknik Şartname (2ABFM-C-04</w:t>
      </w:r>
      <w:r w:rsidRPr="002D2E41">
        <w:rPr>
          <w:rFonts w:eastAsia="MS Mincho"/>
          <w:sz w:val="20"/>
          <w:szCs w:val="20"/>
        </w:rPr>
        <w:t xml:space="preserve">) ve Teknik Şartname Atıfları ve Diğer Hususlar Dokümanı </w:t>
      </w:r>
    </w:p>
    <w:p w:rsidR="002D2E41" w:rsidRPr="002D2E41" w:rsidRDefault="002D2E41" w:rsidP="002D2E41">
      <w:pPr>
        <w:spacing w:after="120"/>
        <w:rPr>
          <w:rFonts w:eastAsia="MS Mincho"/>
          <w:sz w:val="20"/>
          <w:szCs w:val="20"/>
        </w:rPr>
      </w:pPr>
      <w:r>
        <w:rPr>
          <w:rFonts w:eastAsia="MS Mincho"/>
          <w:sz w:val="20"/>
          <w:szCs w:val="20"/>
        </w:rPr>
        <w:t>EK-B</w:t>
      </w:r>
      <w:r w:rsidRPr="002D2E41">
        <w:rPr>
          <w:rFonts w:eastAsia="MS Mincho"/>
          <w:sz w:val="20"/>
          <w:szCs w:val="20"/>
        </w:rPr>
        <w:t xml:space="preserve"> </w:t>
      </w:r>
      <w:r w:rsidRPr="002D2E41">
        <w:rPr>
          <w:rFonts w:eastAsia="MS Mincho"/>
          <w:sz w:val="20"/>
          <w:szCs w:val="20"/>
        </w:rPr>
        <w:tab/>
        <w:t xml:space="preserve">Belli İstekliler Arasında İhale Usulünde Ön yeterlik Başvuru Mektubu Formu </w:t>
      </w:r>
    </w:p>
    <w:p w:rsidR="002D2E41" w:rsidRPr="002D2E41" w:rsidRDefault="002D2E41" w:rsidP="002D2E41">
      <w:pPr>
        <w:spacing w:after="120"/>
        <w:rPr>
          <w:rFonts w:eastAsia="MS Mincho"/>
          <w:sz w:val="20"/>
          <w:szCs w:val="20"/>
        </w:rPr>
      </w:pPr>
      <w:r>
        <w:rPr>
          <w:rFonts w:eastAsia="MS Mincho"/>
          <w:sz w:val="20"/>
          <w:szCs w:val="20"/>
        </w:rPr>
        <w:t>EK-C</w:t>
      </w:r>
      <w:r w:rsidRPr="002D2E41">
        <w:rPr>
          <w:rFonts w:eastAsia="MS Mincho"/>
          <w:sz w:val="20"/>
          <w:szCs w:val="20"/>
        </w:rPr>
        <w:t xml:space="preserve"> </w:t>
      </w:r>
      <w:r w:rsidRPr="002D2E41">
        <w:rPr>
          <w:rFonts w:eastAsia="MS Mincho"/>
          <w:sz w:val="20"/>
          <w:szCs w:val="20"/>
        </w:rPr>
        <w:tab/>
        <w:t>İş Ortaklığı Beyannamesi</w:t>
      </w:r>
    </w:p>
    <w:p w:rsidR="002D2E41" w:rsidRPr="002D2E41" w:rsidRDefault="002D2E41" w:rsidP="002D2E41">
      <w:pPr>
        <w:spacing w:after="120"/>
        <w:rPr>
          <w:rFonts w:eastAsia="MS Mincho"/>
          <w:sz w:val="20"/>
          <w:szCs w:val="20"/>
        </w:rPr>
      </w:pPr>
      <w:r>
        <w:rPr>
          <w:rFonts w:eastAsia="MS Mincho"/>
          <w:sz w:val="20"/>
          <w:szCs w:val="20"/>
        </w:rPr>
        <w:t>EK-Ç</w:t>
      </w:r>
      <w:r w:rsidRPr="002D2E41">
        <w:rPr>
          <w:rFonts w:eastAsia="MS Mincho"/>
          <w:sz w:val="20"/>
          <w:szCs w:val="20"/>
        </w:rPr>
        <w:t xml:space="preserve"> </w:t>
      </w:r>
      <w:r w:rsidRPr="002D2E41">
        <w:rPr>
          <w:rFonts w:eastAsia="MS Mincho"/>
          <w:sz w:val="20"/>
          <w:szCs w:val="20"/>
        </w:rPr>
        <w:tab/>
        <w:t>Banka Referans Mektubu</w:t>
      </w:r>
    </w:p>
    <w:p w:rsidR="004B6F2B" w:rsidRDefault="007F1C1B" w:rsidP="002D2E41">
      <w:pPr>
        <w:spacing w:after="120"/>
        <w:rPr>
          <w:rFonts w:eastAsia="MS Mincho"/>
          <w:sz w:val="20"/>
          <w:szCs w:val="20"/>
        </w:rPr>
      </w:pPr>
      <w:r w:rsidRPr="008644EF">
        <w:rPr>
          <w:rFonts w:eastAsia="MS Mincho"/>
          <w:sz w:val="20"/>
          <w:szCs w:val="20"/>
        </w:rPr>
        <w:tab/>
      </w:r>
    </w:p>
    <w:p w:rsidR="00EB2D6D" w:rsidRDefault="00EB2D6D" w:rsidP="00E42AE4">
      <w:pPr>
        <w:spacing w:after="120"/>
        <w:rPr>
          <w:sz w:val="20"/>
          <w:szCs w:val="20"/>
        </w:rPr>
      </w:pPr>
    </w:p>
    <w:p w:rsidR="002D2E41" w:rsidRDefault="002D2E41" w:rsidP="00E42AE4">
      <w:pPr>
        <w:spacing w:after="120"/>
        <w:rPr>
          <w:sz w:val="20"/>
          <w:szCs w:val="20"/>
        </w:rPr>
      </w:pPr>
    </w:p>
    <w:p w:rsidR="002D2E41" w:rsidRDefault="002D2E41" w:rsidP="002D2E41">
      <w:pPr>
        <w:tabs>
          <w:tab w:val="left" w:pos="851"/>
          <w:tab w:val="left" w:pos="1134"/>
        </w:tabs>
        <w:spacing w:after="120"/>
        <w:ind w:firstLine="567"/>
        <w:jc w:val="both"/>
        <w:rPr>
          <w:sz w:val="20"/>
          <w:szCs w:val="20"/>
        </w:rPr>
      </w:pPr>
      <w:r w:rsidRPr="00334CAC">
        <w:rPr>
          <w:sz w:val="20"/>
          <w:szCs w:val="20"/>
        </w:rPr>
        <w:tab/>
      </w:r>
    </w:p>
    <w:p w:rsidR="002C4FD3" w:rsidRDefault="002C4FD3" w:rsidP="00E42AE4">
      <w:pPr>
        <w:spacing w:after="120"/>
        <w:rPr>
          <w:sz w:val="20"/>
          <w:szCs w:val="20"/>
        </w:rPr>
      </w:pPr>
    </w:p>
    <w:p w:rsidR="00F81C35" w:rsidRDefault="00F81C35" w:rsidP="00E42AE4">
      <w:pPr>
        <w:spacing w:after="120"/>
        <w:rPr>
          <w:sz w:val="20"/>
          <w:szCs w:val="20"/>
        </w:rPr>
      </w:pPr>
    </w:p>
    <w:p w:rsidR="00EB2D6D" w:rsidRPr="008644EF" w:rsidRDefault="007C4ABD" w:rsidP="00EB2D6D">
      <w:pPr>
        <w:spacing w:after="0" w:line="240" w:lineRule="auto"/>
        <w:rPr>
          <w:sz w:val="20"/>
          <w:szCs w:val="20"/>
        </w:rPr>
      </w:pPr>
      <w:r>
        <w:rPr>
          <w:sz w:val="20"/>
          <w:szCs w:val="20"/>
        </w:rPr>
        <w:t>Onur DUMAN</w:t>
      </w:r>
      <w:r>
        <w:rPr>
          <w:sz w:val="20"/>
          <w:szCs w:val="20"/>
        </w:rPr>
        <w:tab/>
      </w:r>
      <w:r>
        <w:rPr>
          <w:sz w:val="20"/>
          <w:szCs w:val="20"/>
        </w:rPr>
        <w:tab/>
      </w:r>
      <w:r>
        <w:rPr>
          <w:sz w:val="20"/>
          <w:szCs w:val="20"/>
        </w:rPr>
        <w:tab/>
        <w:t>M.Bülent UNCU</w:t>
      </w:r>
      <w:r w:rsidR="00EB2D6D" w:rsidRPr="008644EF">
        <w:rPr>
          <w:sz w:val="20"/>
          <w:szCs w:val="20"/>
        </w:rPr>
        <w:tab/>
      </w:r>
      <w:r w:rsidR="00EB2D6D" w:rsidRPr="008644EF">
        <w:rPr>
          <w:sz w:val="20"/>
          <w:szCs w:val="20"/>
        </w:rPr>
        <w:tab/>
        <w:t xml:space="preserve">   </w:t>
      </w:r>
      <w:r w:rsidRPr="008644EF">
        <w:rPr>
          <w:sz w:val="20"/>
          <w:szCs w:val="20"/>
        </w:rPr>
        <w:t>A.Murat BAYAR</w:t>
      </w:r>
      <w:r w:rsidR="00EB2D6D" w:rsidRPr="008644EF">
        <w:rPr>
          <w:sz w:val="20"/>
          <w:szCs w:val="20"/>
        </w:rPr>
        <w:tab/>
      </w:r>
      <w:r w:rsidR="00EB2D6D" w:rsidRPr="008644EF">
        <w:rPr>
          <w:sz w:val="20"/>
          <w:szCs w:val="20"/>
        </w:rPr>
        <w:tab/>
      </w:r>
      <w:r w:rsidR="00EB2D6D">
        <w:rPr>
          <w:sz w:val="20"/>
          <w:szCs w:val="20"/>
        </w:rPr>
        <w:tab/>
      </w:r>
      <w:r w:rsidR="00EB2D6D" w:rsidRPr="008644EF">
        <w:rPr>
          <w:sz w:val="20"/>
          <w:szCs w:val="20"/>
        </w:rPr>
        <w:t>Erkan GÜRCAN</w:t>
      </w:r>
    </w:p>
    <w:p w:rsidR="00EB2D6D" w:rsidRPr="008644EF" w:rsidRDefault="00EB2D6D" w:rsidP="00EB2D6D">
      <w:pPr>
        <w:tabs>
          <w:tab w:val="left" w:pos="2835"/>
          <w:tab w:val="left" w:pos="5103"/>
        </w:tabs>
        <w:spacing w:after="0" w:line="240" w:lineRule="auto"/>
        <w:rPr>
          <w:sz w:val="20"/>
          <w:szCs w:val="20"/>
        </w:rPr>
      </w:pPr>
      <w:r w:rsidRPr="008644EF">
        <w:rPr>
          <w:sz w:val="20"/>
          <w:szCs w:val="20"/>
        </w:rPr>
        <w:t>Hv.İkm.Asb.</w:t>
      </w:r>
      <w:r w:rsidR="00637642">
        <w:rPr>
          <w:sz w:val="20"/>
          <w:szCs w:val="20"/>
        </w:rPr>
        <w:t>Kd.</w:t>
      </w:r>
      <w:r w:rsidR="007C4ABD">
        <w:rPr>
          <w:sz w:val="20"/>
          <w:szCs w:val="20"/>
        </w:rPr>
        <w:t>Bçvş</w:t>
      </w:r>
      <w:r w:rsidRPr="008644EF">
        <w:rPr>
          <w:sz w:val="20"/>
          <w:szCs w:val="20"/>
        </w:rPr>
        <w:t>.</w:t>
      </w:r>
      <w:r w:rsidRPr="008644EF">
        <w:rPr>
          <w:sz w:val="20"/>
          <w:szCs w:val="20"/>
        </w:rPr>
        <w:tab/>
        <w:t>Hv.İkm.Asb.Kd.Bçvş.</w:t>
      </w:r>
      <w:r w:rsidRPr="008644EF">
        <w:rPr>
          <w:sz w:val="20"/>
          <w:szCs w:val="20"/>
        </w:rPr>
        <w:tab/>
        <w:t>Hv.İkm.Asb.Kd.Bçvş.</w:t>
      </w:r>
      <w:r w:rsidRPr="008644EF">
        <w:rPr>
          <w:sz w:val="20"/>
          <w:szCs w:val="20"/>
        </w:rPr>
        <w:tab/>
      </w:r>
      <w:r>
        <w:rPr>
          <w:sz w:val="20"/>
          <w:szCs w:val="20"/>
        </w:rPr>
        <w:tab/>
      </w:r>
      <w:r w:rsidR="007C4ABD">
        <w:rPr>
          <w:sz w:val="20"/>
          <w:szCs w:val="20"/>
        </w:rPr>
        <w:t>Hv.İkm.Al</w:t>
      </w:r>
      <w:r w:rsidRPr="008644EF">
        <w:rPr>
          <w:sz w:val="20"/>
          <w:szCs w:val="20"/>
        </w:rPr>
        <w:t>b.</w:t>
      </w:r>
    </w:p>
    <w:p w:rsidR="00EB2D6D" w:rsidRPr="008644EF" w:rsidRDefault="007C4ABD" w:rsidP="00EB2D6D">
      <w:pPr>
        <w:tabs>
          <w:tab w:val="left" w:pos="2835"/>
          <w:tab w:val="left" w:pos="5103"/>
        </w:tabs>
        <w:spacing w:after="0" w:line="240" w:lineRule="auto"/>
        <w:rPr>
          <w:sz w:val="20"/>
          <w:szCs w:val="20"/>
        </w:rPr>
      </w:pPr>
      <w:r>
        <w:rPr>
          <w:sz w:val="20"/>
          <w:szCs w:val="20"/>
        </w:rPr>
        <w:t>Ted.Asb.</w:t>
      </w:r>
      <w:r>
        <w:rPr>
          <w:sz w:val="20"/>
          <w:szCs w:val="20"/>
        </w:rPr>
        <w:tab/>
        <w:t>Ted.Asb.</w:t>
      </w:r>
      <w:r w:rsidR="00EB2D6D" w:rsidRPr="008644EF">
        <w:rPr>
          <w:sz w:val="20"/>
          <w:szCs w:val="20"/>
        </w:rPr>
        <w:tab/>
      </w:r>
      <w:r w:rsidRPr="008644EF">
        <w:rPr>
          <w:sz w:val="20"/>
          <w:szCs w:val="20"/>
        </w:rPr>
        <w:t>Alım.Ynt.A.</w:t>
      </w:r>
      <w:r w:rsidR="00EB2D6D" w:rsidRPr="008644EF">
        <w:rPr>
          <w:sz w:val="20"/>
          <w:szCs w:val="20"/>
        </w:rPr>
        <w:tab/>
      </w:r>
      <w:r w:rsidR="00EB2D6D" w:rsidRPr="008644EF">
        <w:rPr>
          <w:sz w:val="20"/>
          <w:szCs w:val="20"/>
        </w:rPr>
        <w:tab/>
      </w:r>
      <w:r w:rsidR="00EB2D6D">
        <w:rPr>
          <w:sz w:val="20"/>
          <w:szCs w:val="20"/>
        </w:rPr>
        <w:tab/>
      </w:r>
      <w:r w:rsidR="00EB2D6D" w:rsidRPr="008644EF">
        <w:rPr>
          <w:sz w:val="20"/>
          <w:szCs w:val="20"/>
        </w:rPr>
        <w:t>Ted.ve Kont.Ynt.Ş.Md.</w:t>
      </w:r>
    </w:p>
    <w:p w:rsidR="00EB2D6D" w:rsidRPr="008644EF" w:rsidRDefault="00EB2D6D" w:rsidP="00EB2D6D">
      <w:pPr>
        <w:spacing w:after="0" w:line="240" w:lineRule="auto"/>
        <w:rPr>
          <w:sz w:val="20"/>
          <w:szCs w:val="20"/>
        </w:rPr>
      </w:pPr>
    </w:p>
    <w:p w:rsidR="00EB2D6D" w:rsidRDefault="00EB2D6D" w:rsidP="00EB2D6D">
      <w:pPr>
        <w:spacing w:after="120"/>
        <w:rPr>
          <w:sz w:val="20"/>
          <w:szCs w:val="20"/>
        </w:rPr>
      </w:pPr>
      <w:r w:rsidRPr="008644EF">
        <w:rPr>
          <w:sz w:val="20"/>
          <w:szCs w:val="20"/>
        </w:rPr>
        <w:tab/>
      </w:r>
      <w:r w:rsidRPr="008644EF">
        <w:rPr>
          <w:sz w:val="20"/>
          <w:szCs w:val="20"/>
        </w:rPr>
        <w:tab/>
      </w:r>
      <w:r w:rsidRPr="008644EF">
        <w:rPr>
          <w:sz w:val="20"/>
          <w:szCs w:val="20"/>
        </w:rPr>
        <w:tab/>
      </w:r>
    </w:p>
    <w:p w:rsidR="002C4FD3" w:rsidRDefault="002C4FD3" w:rsidP="00EB2D6D">
      <w:pPr>
        <w:spacing w:after="120"/>
        <w:rPr>
          <w:sz w:val="20"/>
          <w:szCs w:val="20"/>
        </w:rPr>
      </w:pPr>
    </w:p>
    <w:p w:rsidR="002C4FD3" w:rsidRDefault="002C4FD3" w:rsidP="00EB2D6D">
      <w:pPr>
        <w:spacing w:after="120"/>
        <w:rPr>
          <w:sz w:val="20"/>
          <w:szCs w:val="20"/>
        </w:rPr>
      </w:pPr>
    </w:p>
    <w:p w:rsidR="002C4FD3" w:rsidRPr="008644EF" w:rsidRDefault="002C4FD3" w:rsidP="00EB2D6D">
      <w:pPr>
        <w:spacing w:after="120"/>
        <w:rPr>
          <w:sz w:val="20"/>
          <w:szCs w:val="20"/>
        </w:rPr>
      </w:pPr>
    </w:p>
    <w:p w:rsidR="00EB2D6D" w:rsidRDefault="00EB2D6D" w:rsidP="00EB2D6D">
      <w:pPr>
        <w:spacing w:after="120"/>
        <w:ind w:left="3540" w:firstLine="708"/>
        <w:rPr>
          <w:sz w:val="20"/>
          <w:szCs w:val="20"/>
          <w:u w:val="single"/>
        </w:rPr>
      </w:pPr>
      <w:r w:rsidRPr="008644EF">
        <w:rPr>
          <w:sz w:val="20"/>
          <w:szCs w:val="20"/>
          <w:u w:val="single"/>
        </w:rPr>
        <w:t>O    N    A    Y</w:t>
      </w:r>
    </w:p>
    <w:p w:rsidR="00EB2D6D" w:rsidRDefault="00EB2D6D" w:rsidP="00EB2D6D">
      <w:pPr>
        <w:spacing w:after="120"/>
        <w:rPr>
          <w:sz w:val="20"/>
          <w:szCs w:val="20"/>
        </w:rPr>
      </w:pPr>
      <w:r w:rsidRPr="008644EF">
        <w:rPr>
          <w:sz w:val="20"/>
          <w:szCs w:val="20"/>
        </w:rPr>
        <w:t xml:space="preserve">   </w:t>
      </w:r>
      <w:r w:rsidRPr="008644EF">
        <w:rPr>
          <w:sz w:val="20"/>
          <w:szCs w:val="20"/>
        </w:rPr>
        <w:tab/>
      </w:r>
      <w:r w:rsidRPr="008644EF">
        <w:rPr>
          <w:sz w:val="20"/>
          <w:szCs w:val="20"/>
        </w:rPr>
        <w:tab/>
      </w:r>
      <w:r w:rsidRPr="008644EF">
        <w:rPr>
          <w:sz w:val="20"/>
          <w:szCs w:val="20"/>
        </w:rPr>
        <w:tab/>
      </w:r>
      <w:r w:rsidRPr="008644EF">
        <w:rPr>
          <w:sz w:val="20"/>
          <w:szCs w:val="20"/>
        </w:rPr>
        <w:tab/>
      </w:r>
      <w:r w:rsidRPr="008644EF">
        <w:rPr>
          <w:sz w:val="20"/>
          <w:szCs w:val="20"/>
        </w:rPr>
        <w:tab/>
      </w:r>
      <w:r w:rsidRPr="008644EF">
        <w:rPr>
          <w:sz w:val="20"/>
          <w:szCs w:val="20"/>
        </w:rPr>
        <w:tab/>
        <w:t>…</w:t>
      </w:r>
      <w:r>
        <w:rPr>
          <w:sz w:val="20"/>
          <w:szCs w:val="20"/>
        </w:rPr>
        <w:t xml:space="preserve">… </w:t>
      </w:r>
      <w:r w:rsidRPr="008644EF">
        <w:rPr>
          <w:sz w:val="20"/>
          <w:szCs w:val="20"/>
        </w:rPr>
        <w:t>/</w:t>
      </w:r>
      <w:r>
        <w:rPr>
          <w:sz w:val="20"/>
          <w:szCs w:val="20"/>
        </w:rPr>
        <w:t xml:space="preserve"> </w:t>
      </w:r>
      <w:r w:rsidRPr="008644EF">
        <w:rPr>
          <w:sz w:val="20"/>
          <w:szCs w:val="20"/>
        </w:rPr>
        <w:t>…</w:t>
      </w:r>
      <w:r>
        <w:rPr>
          <w:sz w:val="20"/>
          <w:szCs w:val="20"/>
        </w:rPr>
        <w:t>.</w:t>
      </w:r>
      <w:r w:rsidRPr="008644EF">
        <w:rPr>
          <w:sz w:val="20"/>
          <w:szCs w:val="20"/>
        </w:rPr>
        <w:t>.</w:t>
      </w:r>
      <w:r>
        <w:rPr>
          <w:sz w:val="20"/>
          <w:szCs w:val="20"/>
        </w:rPr>
        <w:t xml:space="preserve"> </w:t>
      </w:r>
      <w:r w:rsidRPr="008644EF">
        <w:rPr>
          <w:sz w:val="20"/>
          <w:szCs w:val="20"/>
        </w:rPr>
        <w:t>/</w:t>
      </w:r>
      <w:r>
        <w:rPr>
          <w:sz w:val="20"/>
          <w:szCs w:val="20"/>
        </w:rPr>
        <w:t xml:space="preserve"> </w:t>
      </w:r>
      <w:r w:rsidR="0008418F">
        <w:rPr>
          <w:sz w:val="20"/>
          <w:szCs w:val="20"/>
        </w:rPr>
        <w:t>2021</w:t>
      </w:r>
    </w:p>
    <w:p w:rsidR="002C4FD3" w:rsidRDefault="002C4FD3" w:rsidP="00EB2D6D">
      <w:pPr>
        <w:spacing w:after="120"/>
        <w:rPr>
          <w:sz w:val="20"/>
          <w:szCs w:val="20"/>
        </w:rPr>
      </w:pPr>
    </w:p>
    <w:p w:rsidR="002C4FD3" w:rsidRPr="008644EF" w:rsidRDefault="002C4FD3" w:rsidP="00EB2D6D">
      <w:pPr>
        <w:spacing w:after="120"/>
        <w:rPr>
          <w:sz w:val="20"/>
          <w:szCs w:val="20"/>
        </w:rPr>
      </w:pPr>
    </w:p>
    <w:p w:rsidR="00EB2D6D" w:rsidRPr="008644EF" w:rsidRDefault="00EB2D6D" w:rsidP="00EB2D6D">
      <w:pPr>
        <w:spacing w:after="0" w:line="240" w:lineRule="auto"/>
        <w:ind w:left="3540" w:firstLine="708"/>
        <w:rPr>
          <w:sz w:val="20"/>
          <w:szCs w:val="20"/>
        </w:rPr>
      </w:pPr>
      <w:r w:rsidRPr="008644EF">
        <w:rPr>
          <w:sz w:val="20"/>
          <w:szCs w:val="20"/>
        </w:rPr>
        <w:t>Gürhan ERGÜRHAN</w:t>
      </w:r>
    </w:p>
    <w:p w:rsidR="00EB2D6D" w:rsidRPr="008644EF" w:rsidRDefault="00EB2D6D" w:rsidP="00EB2D6D">
      <w:pPr>
        <w:spacing w:after="0" w:line="240" w:lineRule="auto"/>
        <w:ind w:left="3540" w:firstLine="708"/>
        <w:rPr>
          <w:sz w:val="20"/>
          <w:szCs w:val="20"/>
        </w:rPr>
      </w:pPr>
      <w:r w:rsidRPr="008644EF">
        <w:rPr>
          <w:sz w:val="20"/>
          <w:szCs w:val="20"/>
        </w:rPr>
        <w:t>Hava Tuğgeneral</w:t>
      </w:r>
    </w:p>
    <w:p w:rsidR="004B6F2B" w:rsidRPr="00195FEC" w:rsidRDefault="00EB2D6D" w:rsidP="00EB2D6D">
      <w:pPr>
        <w:spacing w:after="0" w:line="240" w:lineRule="auto"/>
        <w:rPr>
          <w:sz w:val="20"/>
          <w:szCs w:val="20"/>
        </w:rPr>
      </w:pPr>
      <w:r w:rsidRPr="008644EF">
        <w:rPr>
          <w:sz w:val="20"/>
          <w:szCs w:val="20"/>
        </w:rPr>
        <w:tab/>
        <w:t xml:space="preserve">          </w:t>
      </w:r>
      <w:r w:rsidRPr="008644EF">
        <w:rPr>
          <w:sz w:val="20"/>
          <w:szCs w:val="20"/>
        </w:rPr>
        <w:tab/>
      </w:r>
      <w:r w:rsidRPr="008644EF">
        <w:rPr>
          <w:sz w:val="20"/>
          <w:szCs w:val="20"/>
        </w:rPr>
        <w:tab/>
      </w:r>
      <w:r w:rsidRPr="008644EF">
        <w:rPr>
          <w:sz w:val="20"/>
          <w:szCs w:val="20"/>
        </w:rPr>
        <w:tab/>
      </w:r>
      <w:r w:rsidRPr="008644EF">
        <w:rPr>
          <w:sz w:val="20"/>
          <w:szCs w:val="20"/>
        </w:rPr>
        <w:tab/>
      </w:r>
      <w:r w:rsidRPr="008644EF">
        <w:rPr>
          <w:sz w:val="20"/>
          <w:szCs w:val="20"/>
        </w:rPr>
        <w:tab/>
        <w:t>1’inci Hv.Bkm.Fb.Md.</w:t>
      </w:r>
    </w:p>
    <w:sectPr w:rsidR="004B6F2B" w:rsidRPr="00195FEC" w:rsidSect="0001045D">
      <w:headerReference w:type="default" r:id="rId8"/>
      <w:footerReference w:type="default" r:id="rId9"/>
      <w:pgSz w:w="11906" w:h="16838"/>
      <w:pgMar w:top="709"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C1" w:rsidRDefault="00F21DC1" w:rsidP="0001045D">
      <w:pPr>
        <w:spacing w:after="0" w:line="240" w:lineRule="auto"/>
      </w:pPr>
      <w:r>
        <w:separator/>
      </w:r>
    </w:p>
  </w:endnote>
  <w:endnote w:type="continuationSeparator" w:id="0">
    <w:p w:rsidR="00F21DC1" w:rsidRDefault="00F21DC1" w:rsidP="0001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2277165"/>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01045D" w:rsidRPr="003C0F23" w:rsidRDefault="0001045D" w:rsidP="0001045D">
            <w:pPr>
              <w:pStyle w:val="AltBilgi"/>
              <w:jc w:val="center"/>
              <w:rPr>
                <w:sz w:val="20"/>
                <w:szCs w:val="20"/>
              </w:rPr>
            </w:pPr>
            <w:r w:rsidRPr="003C0F23">
              <w:rPr>
                <w:sz w:val="20"/>
                <w:szCs w:val="20"/>
              </w:rPr>
              <w:t xml:space="preserve">Sayfa </w:t>
            </w:r>
            <w:r w:rsidRPr="003C0F23">
              <w:rPr>
                <w:b/>
                <w:bCs/>
                <w:sz w:val="20"/>
                <w:szCs w:val="20"/>
              </w:rPr>
              <w:fldChar w:fldCharType="begin"/>
            </w:r>
            <w:r w:rsidRPr="003C0F23">
              <w:rPr>
                <w:b/>
                <w:bCs/>
                <w:sz w:val="20"/>
                <w:szCs w:val="20"/>
              </w:rPr>
              <w:instrText>PAGE</w:instrText>
            </w:r>
            <w:r w:rsidRPr="003C0F23">
              <w:rPr>
                <w:b/>
                <w:bCs/>
                <w:sz w:val="20"/>
                <w:szCs w:val="20"/>
              </w:rPr>
              <w:fldChar w:fldCharType="separate"/>
            </w:r>
            <w:r w:rsidR="00ED6E5F">
              <w:rPr>
                <w:b/>
                <w:bCs/>
                <w:noProof/>
                <w:sz w:val="20"/>
                <w:szCs w:val="20"/>
              </w:rPr>
              <w:t>8</w:t>
            </w:r>
            <w:r w:rsidRPr="003C0F23">
              <w:rPr>
                <w:b/>
                <w:bCs/>
                <w:sz w:val="20"/>
                <w:szCs w:val="20"/>
              </w:rPr>
              <w:fldChar w:fldCharType="end"/>
            </w:r>
            <w:r w:rsidRPr="003C0F23">
              <w:rPr>
                <w:sz w:val="20"/>
                <w:szCs w:val="20"/>
              </w:rPr>
              <w:t xml:space="preserve"> / </w:t>
            </w:r>
            <w:r w:rsidRPr="003C0F23">
              <w:rPr>
                <w:b/>
                <w:bCs/>
                <w:sz w:val="20"/>
                <w:szCs w:val="20"/>
              </w:rPr>
              <w:fldChar w:fldCharType="begin"/>
            </w:r>
            <w:r w:rsidRPr="003C0F23">
              <w:rPr>
                <w:b/>
                <w:bCs/>
                <w:sz w:val="20"/>
                <w:szCs w:val="20"/>
              </w:rPr>
              <w:instrText>NUMPAGES</w:instrText>
            </w:r>
            <w:r w:rsidRPr="003C0F23">
              <w:rPr>
                <w:b/>
                <w:bCs/>
                <w:sz w:val="20"/>
                <w:szCs w:val="20"/>
              </w:rPr>
              <w:fldChar w:fldCharType="separate"/>
            </w:r>
            <w:r w:rsidR="00ED6E5F">
              <w:rPr>
                <w:b/>
                <w:bCs/>
                <w:noProof/>
                <w:sz w:val="20"/>
                <w:szCs w:val="20"/>
              </w:rPr>
              <w:t>9</w:t>
            </w:r>
            <w:r w:rsidRPr="003C0F23">
              <w:rPr>
                <w:b/>
                <w:bCs/>
                <w:sz w:val="20"/>
                <w:szCs w:val="20"/>
              </w:rPr>
              <w:fldChar w:fldCharType="end"/>
            </w:r>
          </w:p>
        </w:sdtContent>
      </w:sdt>
    </w:sdtContent>
  </w:sdt>
  <w:p w:rsidR="0001045D" w:rsidRDefault="000104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C1" w:rsidRDefault="00F21DC1" w:rsidP="0001045D">
      <w:pPr>
        <w:spacing w:after="0" w:line="240" w:lineRule="auto"/>
      </w:pPr>
      <w:r>
        <w:separator/>
      </w:r>
    </w:p>
  </w:footnote>
  <w:footnote w:type="continuationSeparator" w:id="0">
    <w:p w:rsidR="00F21DC1" w:rsidRDefault="00F21DC1" w:rsidP="0001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5D" w:rsidRDefault="00001ABF">
    <w:pPr>
      <w:pStyle w:val="stBilgi"/>
    </w:pPr>
    <w:r>
      <w:tab/>
    </w:r>
    <w:r>
      <w:tab/>
      <w:t>1HBFM-21-DSB1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10"/>
    <w:rsid w:val="00001ABF"/>
    <w:rsid w:val="00002D89"/>
    <w:rsid w:val="000048D9"/>
    <w:rsid w:val="00005BF0"/>
    <w:rsid w:val="00007BDE"/>
    <w:rsid w:val="0001045D"/>
    <w:rsid w:val="00010A6E"/>
    <w:rsid w:val="00022C55"/>
    <w:rsid w:val="00022F3C"/>
    <w:rsid w:val="000378AB"/>
    <w:rsid w:val="00040388"/>
    <w:rsid w:val="00041F9D"/>
    <w:rsid w:val="00046045"/>
    <w:rsid w:val="00051A23"/>
    <w:rsid w:val="00064AF5"/>
    <w:rsid w:val="00081DD5"/>
    <w:rsid w:val="0008418F"/>
    <w:rsid w:val="00092ECD"/>
    <w:rsid w:val="00094681"/>
    <w:rsid w:val="000A27D0"/>
    <w:rsid w:val="000A502B"/>
    <w:rsid w:val="000B3C5E"/>
    <w:rsid w:val="000B4BCC"/>
    <w:rsid w:val="000B58EA"/>
    <w:rsid w:val="000B6385"/>
    <w:rsid w:val="000C0B6B"/>
    <w:rsid w:val="000C49F4"/>
    <w:rsid w:val="000C52FB"/>
    <w:rsid w:val="000D0B3D"/>
    <w:rsid w:val="000D2FD3"/>
    <w:rsid w:val="000F4A0C"/>
    <w:rsid w:val="000F5B59"/>
    <w:rsid w:val="00107F15"/>
    <w:rsid w:val="001116CC"/>
    <w:rsid w:val="00111E58"/>
    <w:rsid w:val="001125B5"/>
    <w:rsid w:val="00117478"/>
    <w:rsid w:val="0012020F"/>
    <w:rsid w:val="0012444B"/>
    <w:rsid w:val="0012529F"/>
    <w:rsid w:val="00126751"/>
    <w:rsid w:val="00130583"/>
    <w:rsid w:val="00130D4E"/>
    <w:rsid w:val="00133305"/>
    <w:rsid w:val="0013371D"/>
    <w:rsid w:val="00134562"/>
    <w:rsid w:val="001418FC"/>
    <w:rsid w:val="00152B37"/>
    <w:rsid w:val="00160F8F"/>
    <w:rsid w:val="00164E24"/>
    <w:rsid w:val="001667D5"/>
    <w:rsid w:val="00174E79"/>
    <w:rsid w:val="00183613"/>
    <w:rsid w:val="00195925"/>
    <w:rsid w:val="00195FEC"/>
    <w:rsid w:val="001A2872"/>
    <w:rsid w:val="001A6A1D"/>
    <w:rsid w:val="001A6D9F"/>
    <w:rsid w:val="001A78F7"/>
    <w:rsid w:val="001A7A83"/>
    <w:rsid w:val="001A7DEA"/>
    <w:rsid w:val="001B1E2B"/>
    <w:rsid w:val="001B4B01"/>
    <w:rsid w:val="001C1CE1"/>
    <w:rsid w:val="001C57FD"/>
    <w:rsid w:val="001C730D"/>
    <w:rsid w:val="001D2667"/>
    <w:rsid w:val="001D3620"/>
    <w:rsid w:val="001D37D2"/>
    <w:rsid w:val="001D3FCF"/>
    <w:rsid w:val="001D5B62"/>
    <w:rsid w:val="001E3A3C"/>
    <w:rsid w:val="001E52C3"/>
    <w:rsid w:val="001F23ED"/>
    <w:rsid w:val="00202B4E"/>
    <w:rsid w:val="00203713"/>
    <w:rsid w:val="00203DA6"/>
    <w:rsid w:val="00207025"/>
    <w:rsid w:val="00211A5E"/>
    <w:rsid w:val="00211D7B"/>
    <w:rsid w:val="00212CF1"/>
    <w:rsid w:val="00213D28"/>
    <w:rsid w:val="0022075C"/>
    <w:rsid w:val="00224AAE"/>
    <w:rsid w:val="00230D57"/>
    <w:rsid w:val="00231AC5"/>
    <w:rsid w:val="0023632C"/>
    <w:rsid w:val="00245417"/>
    <w:rsid w:val="002456C2"/>
    <w:rsid w:val="00247CA1"/>
    <w:rsid w:val="0025291A"/>
    <w:rsid w:val="00252A2E"/>
    <w:rsid w:val="00253B11"/>
    <w:rsid w:val="00254B61"/>
    <w:rsid w:val="00262A2F"/>
    <w:rsid w:val="00263C54"/>
    <w:rsid w:val="00266ED6"/>
    <w:rsid w:val="00271D31"/>
    <w:rsid w:val="0027499F"/>
    <w:rsid w:val="002759D7"/>
    <w:rsid w:val="00275BF2"/>
    <w:rsid w:val="00276E4C"/>
    <w:rsid w:val="00285249"/>
    <w:rsid w:val="002914CE"/>
    <w:rsid w:val="00291EC3"/>
    <w:rsid w:val="00295143"/>
    <w:rsid w:val="00295C3D"/>
    <w:rsid w:val="002A09BC"/>
    <w:rsid w:val="002B652D"/>
    <w:rsid w:val="002B691D"/>
    <w:rsid w:val="002C4FD3"/>
    <w:rsid w:val="002D0EF3"/>
    <w:rsid w:val="002D2E41"/>
    <w:rsid w:val="002D34FA"/>
    <w:rsid w:val="002E0C0D"/>
    <w:rsid w:val="002E111E"/>
    <w:rsid w:val="002E216A"/>
    <w:rsid w:val="002E2726"/>
    <w:rsid w:val="002E3184"/>
    <w:rsid w:val="002E3725"/>
    <w:rsid w:val="002E7687"/>
    <w:rsid w:val="002F0F29"/>
    <w:rsid w:val="002F1BE7"/>
    <w:rsid w:val="002F6A36"/>
    <w:rsid w:val="00305D09"/>
    <w:rsid w:val="003062E3"/>
    <w:rsid w:val="00306A55"/>
    <w:rsid w:val="00311C2C"/>
    <w:rsid w:val="00313783"/>
    <w:rsid w:val="003142B0"/>
    <w:rsid w:val="00315E6A"/>
    <w:rsid w:val="003177E1"/>
    <w:rsid w:val="00317C1D"/>
    <w:rsid w:val="00323AA2"/>
    <w:rsid w:val="0033172E"/>
    <w:rsid w:val="0033398B"/>
    <w:rsid w:val="00334CAC"/>
    <w:rsid w:val="003369A8"/>
    <w:rsid w:val="003451B6"/>
    <w:rsid w:val="00345D8F"/>
    <w:rsid w:val="0034726A"/>
    <w:rsid w:val="00347D12"/>
    <w:rsid w:val="00351A13"/>
    <w:rsid w:val="00354417"/>
    <w:rsid w:val="0035784F"/>
    <w:rsid w:val="00364843"/>
    <w:rsid w:val="00365DD3"/>
    <w:rsid w:val="00373887"/>
    <w:rsid w:val="00376264"/>
    <w:rsid w:val="00380318"/>
    <w:rsid w:val="00387201"/>
    <w:rsid w:val="003876B6"/>
    <w:rsid w:val="00394830"/>
    <w:rsid w:val="00394D2E"/>
    <w:rsid w:val="00394E09"/>
    <w:rsid w:val="00395264"/>
    <w:rsid w:val="0039535E"/>
    <w:rsid w:val="003A0715"/>
    <w:rsid w:val="003A1E46"/>
    <w:rsid w:val="003A4D25"/>
    <w:rsid w:val="003C0F23"/>
    <w:rsid w:val="003D0710"/>
    <w:rsid w:val="003D14D8"/>
    <w:rsid w:val="003D499F"/>
    <w:rsid w:val="003F481D"/>
    <w:rsid w:val="00400BC6"/>
    <w:rsid w:val="00407F95"/>
    <w:rsid w:val="00424C30"/>
    <w:rsid w:val="004328DE"/>
    <w:rsid w:val="00444AC9"/>
    <w:rsid w:val="00444D23"/>
    <w:rsid w:val="00457810"/>
    <w:rsid w:val="004611A3"/>
    <w:rsid w:val="00461B4D"/>
    <w:rsid w:val="0046783D"/>
    <w:rsid w:val="00475AF6"/>
    <w:rsid w:val="0048102C"/>
    <w:rsid w:val="00490527"/>
    <w:rsid w:val="00492F48"/>
    <w:rsid w:val="0049504D"/>
    <w:rsid w:val="004A0256"/>
    <w:rsid w:val="004A5481"/>
    <w:rsid w:val="004B5E53"/>
    <w:rsid w:val="004B6F2B"/>
    <w:rsid w:val="004B73AC"/>
    <w:rsid w:val="004C0EAC"/>
    <w:rsid w:val="004C1FFE"/>
    <w:rsid w:val="004C3A19"/>
    <w:rsid w:val="004C4A9A"/>
    <w:rsid w:val="004C6722"/>
    <w:rsid w:val="004C7459"/>
    <w:rsid w:val="004D44DB"/>
    <w:rsid w:val="004E1880"/>
    <w:rsid w:val="004E205D"/>
    <w:rsid w:val="004E2D7C"/>
    <w:rsid w:val="004F2348"/>
    <w:rsid w:val="004F7247"/>
    <w:rsid w:val="00501C61"/>
    <w:rsid w:val="00507624"/>
    <w:rsid w:val="005105A0"/>
    <w:rsid w:val="005123EC"/>
    <w:rsid w:val="0051347E"/>
    <w:rsid w:val="00513D19"/>
    <w:rsid w:val="00530238"/>
    <w:rsid w:val="00531585"/>
    <w:rsid w:val="00536D12"/>
    <w:rsid w:val="00544813"/>
    <w:rsid w:val="00544CC9"/>
    <w:rsid w:val="00550AD1"/>
    <w:rsid w:val="0055200F"/>
    <w:rsid w:val="005578D2"/>
    <w:rsid w:val="00557EF0"/>
    <w:rsid w:val="0056192E"/>
    <w:rsid w:val="005621DD"/>
    <w:rsid w:val="0057738E"/>
    <w:rsid w:val="0059295A"/>
    <w:rsid w:val="00596154"/>
    <w:rsid w:val="005A1B7A"/>
    <w:rsid w:val="005A2658"/>
    <w:rsid w:val="005B27FF"/>
    <w:rsid w:val="005B3790"/>
    <w:rsid w:val="005B58CC"/>
    <w:rsid w:val="005B5FE0"/>
    <w:rsid w:val="005C33A1"/>
    <w:rsid w:val="005C3B87"/>
    <w:rsid w:val="005C722C"/>
    <w:rsid w:val="005D3D64"/>
    <w:rsid w:val="005D4A4F"/>
    <w:rsid w:val="005D68B1"/>
    <w:rsid w:val="005E0B4C"/>
    <w:rsid w:val="005E5839"/>
    <w:rsid w:val="00601AD9"/>
    <w:rsid w:val="00602676"/>
    <w:rsid w:val="00603CED"/>
    <w:rsid w:val="00604A80"/>
    <w:rsid w:val="0060678D"/>
    <w:rsid w:val="006205FE"/>
    <w:rsid w:val="00622A10"/>
    <w:rsid w:val="00623021"/>
    <w:rsid w:val="00624FCA"/>
    <w:rsid w:val="00631888"/>
    <w:rsid w:val="0063528A"/>
    <w:rsid w:val="00637642"/>
    <w:rsid w:val="00642E24"/>
    <w:rsid w:val="00644563"/>
    <w:rsid w:val="00647397"/>
    <w:rsid w:val="00652C7E"/>
    <w:rsid w:val="00654763"/>
    <w:rsid w:val="006548BB"/>
    <w:rsid w:val="00654B38"/>
    <w:rsid w:val="006562CA"/>
    <w:rsid w:val="006571A4"/>
    <w:rsid w:val="00661029"/>
    <w:rsid w:val="0066470F"/>
    <w:rsid w:val="006648F2"/>
    <w:rsid w:val="00664BF7"/>
    <w:rsid w:val="0066640C"/>
    <w:rsid w:val="00666B34"/>
    <w:rsid w:val="00676CA5"/>
    <w:rsid w:val="00680F03"/>
    <w:rsid w:val="00681BDB"/>
    <w:rsid w:val="00683FF9"/>
    <w:rsid w:val="00690B02"/>
    <w:rsid w:val="00694FC1"/>
    <w:rsid w:val="006A1EE6"/>
    <w:rsid w:val="006A20E0"/>
    <w:rsid w:val="006A520A"/>
    <w:rsid w:val="006B043E"/>
    <w:rsid w:val="006B3E01"/>
    <w:rsid w:val="006C773B"/>
    <w:rsid w:val="006D3272"/>
    <w:rsid w:val="006D4645"/>
    <w:rsid w:val="006D7BCE"/>
    <w:rsid w:val="006E4E22"/>
    <w:rsid w:val="006E5D1C"/>
    <w:rsid w:val="00704AAE"/>
    <w:rsid w:val="00712B11"/>
    <w:rsid w:val="00713E61"/>
    <w:rsid w:val="00715AD2"/>
    <w:rsid w:val="007168B9"/>
    <w:rsid w:val="00717438"/>
    <w:rsid w:val="00721335"/>
    <w:rsid w:val="00721AA7"/>
    <w:rsid w:val="00726720"/>
    <w:rsid w:val="00731743"/>
    <w:rsid w:val="00732071"/>
    <w:rsid w:val="0073370E"/>
    <w:rsid w:val="00734F81"/>
    <w:rsid w:val="00736469"/>
    <w:rsid w:val="0075587D"/>
    <w:rsid w:val="007613E8"/>
    <w:rsid w:val="00762661"/>
    <w:rsid w:val="007669DB"/>
    <w:rsid w:val="00772985"/>
    <w:rsid w:val="0078025A"/>
    <w:rsid w:val="007807DF"/>
    <w:rsid w:val="00795680"/>
    <w:rsid w:val="00796657"/>
    <w:rsid w:val="00796D2C"/>
    <w:rsid w:val="007A1040"/>
    <w:rsid w:val="007B12A7"/>
    <w:rsid w:val="007C1750"/>
    <w:rsid w:val="007C4ABD"/>
    <w:rsid w:val="007C4B92"/>
    <w:rsid w:val="007D0AA9"/>
    <w:rsid w:val="007D2CF9"/>
    <w:rsid w:val="007D3818"/>
    <w:rsid w:val="007D427E"/>
    <w:rsid w:val="007D685F"/>
    <w:rsid w:val="007E394D"/>
    <w:rsid w:val="007E74AB"/>
    <w:rsid w:val="007F1C1B"/>
    <w:rsid w:val="007F31A3"/>
    <w:rsid w:val="007F3F04"/>
    <w:rsid w:val="00804C58"/>
    <w:rsid w:val="00810993"/>
    <w:rsid w:val="00810E23"/>
    <w:rsid w:val="00813016"/>
    <w:rsid w:val="00814400"/>
    <w:rsid w:val="00830AA6"/>
    <w:rsid w:val="00831527"/>
    <w:rsid w:val="00832654"/>
    <w:rsid w:val="00862E5D"/>
    <w:rsid w:val="00873E21"/>
    <w:rsid w:val="0089154F"/>
    <w:rsid w:val="008A1283"/>
    <w:rsid w:val="008A291C"/>
    <w:rsid w:val="008A2B14"/>
    <w:rsid w:val="008A3E47"/>
    <w:rsid w:val="008B274D"/>
    <w:rsid w:val="008B4371"/>
    <w:rsid w:val="008B6634"/>
    <w:rsid w:val="008B71D1"/>
    <w:rsid w:val="008C12C2"/>
    <w:rsid w:val="008C38BC"/>
    <w:rsid w:val="008C7E57"/>
    <w:rsid w:val="008D36B9"/>
    <w:rsid w:val="008E5A8D"/>
    <w:rsid w:val="00904838"/>
    <w:rsid w:val="00911141"/>
    <w:rsid w:val="00916A3A"/>
    <w:rsid w:val="00925945"/>
    <w:rsid w:val="00944DD7"/>
    <w:rsid w:val="00951B43"/>
    <w:rsid w:val="00961732"/>
    <w:rsid w:val="00961CD3"/>
    <w:rsid w:val="00974CD1"/>
    <w:rsid w:val="009758BC"/>
    <w:rsid w:val="00990601"/>
    <w:rsid w:val="00993155"/>
    <w:rsid w:val="00994643"/>
    <w:rsid w:val="00994748"/>
    <w:rsid w:val="00995B01"/>
    <w:rsid w:val="009A28C2"/>
    <w:rsid w:val="009A4F0B"/>
    <w:rsid w:val="009B3BC7"/>
    <w:rsid w:val="009B46DF"/>
    <w:rsid w:val="009B5019"/>
    <w:rsid w:val="009D565E"/>
    <w:rsid w:val="009E373A"/>
    <w:rsid w:val="009E6160"/>
    <w:rsid w:val="009F033E"/>
    <w:rsid w:val="009F05FF"/>
    <w:rsid w:val="009F18AD"/>
    <w:rsid w:val="009F1C73"/>
    <w:rsid w:val="009F2B45"/>
    <w:rsid w:val="009F6833"/>
    <w:rsid w:val="00A00E86"/>
    <w:rsid w:val="00A01DF3"/>
    <w:rsid w:val="00A12042"/>
    <w:rsid w:val="00A26FA4"/>
    <w:rsid w:val="00A27CC7"/>
    <w:rsid w:val="00A41476"/>
    <w:rsid w:val="00A54439"/>
    <w:rsid w:val="00A546FD"/>
    <w:rsid w:val="00A55218"/>
    <w:rsid w:val="00A60040"/>
    <w:rsid w:val="00A660B8"/>
    <w:rsid w:val="00A76A17"/>
    <w:rsid w:val="00A946EC"/>
    <w:rsid w:val="00A9777F"/>
    <w:rsid w:val="00AA58B6"/>
    <w:rsid w:val="00AB2F7F"/>
    <w:rsid w:val="00AB332D"/>
    <w:rsid w:val="00AB6CD6"/>
    <w:rsid w:val="00AC1536"/>
    <w:rsid w:val="00AC3A54"/>
    <w:rsid w:val="00AD15B0"/>
    <w:rsid w:val="00AD7993"/>
    <w:rsid w:val="00AE1141"/>
    <w:rsid w:val="00AE1B0C"/>
    <w:rsid w:val="00AF220D"/>
    <w:rsid w:val="00AF5CC7"/>
    <w:rsid w:val="00AF6B7B"/>
    <w:rsid w:val="00B04C0B"/>
    <w:rsid w:val="00B069F7"/>
    <w:rsid w:val="00B11A2C"/>
    <w:rsid w:val="00B151AE"/>
    <w:rsid w:val="00B2646A"/>
    <w:rsid w:val="00B26A4B"/>
    <w:rsid w:val="00B31B96"/>
    <w:rsid w:val="00B42493"/>
    <w:rsid w:val="00B43E13"/>
    <w:rsid w:val="00B44122"/>
    <w:rsid w:val="00B44272"/>
    <w:rsid w:val="00B51250"/>
    <w:rsid w:val="00B55863"/>
    <w:rsid w:val="00B57CDD"/>
    <w:rsid w:val="00B819DC"/>
    <w:rsid w:val="00B90DE8"/>
    <w:rsid w:val="00B91AC3"/>
    <w:rsid w:val="00BA6D37"/>
    <w:rsid w:val="00BB1343"/>
    <w:rsid w:val="00BB3C93"/>
    <w:rsid w:val="00BB4A8F"/>
    <w:rsid w:val="00BB7AD7"/>
    <w:rsid w:val="00BD04DB"/>
    <w:rsid w:val="00BD40DD"/>
    <w:rsid w:val="00BD4AC3"/>
    <w:rsid w:val="00BE4668"/>
    <w:rsid w:val="00BF1354"/>
    <w:rsid w:val="00C02E66"/>
    <w:rsid w:val="00C154E3"/>
    <w:rsid w:val="00C23C6D"/>
    <w:rsid w:val="00C30465"/>
    <w:rsid w:val="00C31854"/>
    <w:rsid w:val="00C33DBB"/>
    <w:rsid w:val="00C35944"/>
    <w:rsid w:val="00C36E46"/>
    <w:rsid w:val="00C4454F"/>
    <w:rsid w:val="00C52473"/>
    <w:rsid w:val="00C54BAB"/>
    <w:rsid w:val="00C642EA"/>
    <w:rsid w:val="00C71291"/>
    <w:rsid w:val="00C72503"/>
    <w:rsid w:val="00C77D0D"/>
    <w:rsid w:val="00C82137"/>
    <w:rsid w:val="00C8220B"/>
    <w:rsid w:val="00C82BDE"/>
    <w:rsid w:val="00C83D90"/>
    <w:rsid w:val="00C86D2F"/>
    <w:rsid w:val="00C86FA2"/>
    <w:rsid w:val="00C91573"/>
    <w:rsid w:val="00C92F3B"/>
    <w:rsid w:val="00C930F8"/>
    <w:rsid w:val="00C96546"/>
    <w:rsid w:val="00C97089"/>
    <w:rsid w:val="00C97888"/>
    <w:rsid w:val="00CA491B"/>
    <w:rsid w:val="00CA58B1"/>
    <w:rsid w:val="00CB0EF1"/>
    <w:rsid w:val="00CB0F01"/>
    <w:rsid w:val="00CB5EA2"/>
    <w:rsid w:val="00CB6870"/>
    <w:rsid w:val="00CB6A53"/>
    <w:rsid w:val="00CC7B13"/>
    <w:rsid w:val="00CD0568"/>
    <w:rsid w:val="00CD2827"/>
    <w:rsid w:val="00CD2C73"/>
    <w:rsid w:val="00CE74E8"/>
    <w:rsid w:val="00CE788B"/>
    <w:rsid w:val="00CF24E0"/>
    <w:rsid w:val="00CF4199"/>
    <w:rsid w:val="00CF5B56"/>
    <w:rsid w:val="00CF7C8B"/>
    <w:rsid w:val="00D10B3A"/>
    <w:rsid w:val="00D1592A"/>
    <w:rsid w:val="00D17109"/>
    <w:rsid w:val="00D26C19"/>
    <w:rsid w:val="00D37A1F"/>
    <w:rsid w:val="00D441DF"/>
    <w:rsid w:val="00D4480E"/>
    <w:rsid w:val="00D4669A"/>
    <w:rsid w:val="00D46A20"/>
    <w:rsid w:val="00D527DF"/>
    <w:rsid w:val="00D60350"/>
    <w:rsid w:val="00D61A0E"/>
    <w:rsid w:val="00D624A3"/>
    <w:rsid w:val="00D63786"/>
    <w:rsid w:val="00D64410"/>
    <w:rsid w:val="00D675F7"/>
    <w:rsid w:val="00D7360B"/>
    <w:rsid w:val="00D75A6B"/>
    <w:rsid w:val="00D770A2"/>
    <w:rsid w:val="00D807F1"/>
    <w:rsid w:val="00D86540"/>
    <w:rsid w:val="00D86B7E"/>
    <w:rsid w:val="00D962BE"/>
    <w:rsid w:val="00DA3459"/>
    <w:rsid w:val="00DA3801"/>
    <w:rsid w:val="00DA7AC0"/>
    <w:rsid w:val="00DB1724"/>
    <w:rsid w:val="00DC2B1A"/>
    <w:rsid w:val="00DC3998"/>
    <w:rsid w:val="00DD1B90"/>
    <w:rsid w:val="00DD217B"/>
    <w:rsid w:val="00DD344A"/>
    <w:rsid w:val="00DD36ED"/>
    <w:rsid w:val="00DD6021"/>
    <w:rsid w:val="00DD60A3"/>
    <w:rsid w:val="00DD71AF"/>
    <w:rsid w:val="00DE49B4"/>
    <w:rsid w:val="00DF4D52"/>
    <w:rsid w:val="00DF51C3"/>
    <w:rsid w:val="00DF6761"/>
    <w:rsid w:val="00E17391"/>
    <w:rsid w:val="00E2326C"/>
    <w:rsid w:val="00E2660D"/>
    <w:rsid w:val="00E266F3"/>
    <w:rsid w:val="00E31B43"/>
    <w:rsid w:val="00E34FF6"/>
    <w:rsid w:val="00E40BB1"/>
    <w:rsid w:val="00E42AE4"/>
    <w:rsid w:val="00E4626E"/>
    <w:rsid w:val="00E52F77"/>
    <w:rsid w:val="00E53EC9"/>
    <w:rsid w:val="00E55617"/>
    <w:rsid w:val="00E56B72"/>
    <w:rsid w:val="00E73030"/>
    <w:rsid w:val="00E755EE"/>
    <w:rsid w:val="00E777B7"/>
    <w:rsid w:val="00E834B7"/>
    <w:rsid w:val="00E91F0C"/>
    <w:rsid w:val="00E93F56"/>
    <w:rsid w:val="00EA207C"/>
    <w:rsid w:val="00EB2B0B"/>
    <w:rsid w:val="00EB2D6D"/>
    <w:rsid w:val="00EC0B75"/>
    <w:rsid w:val="00EC2E2E"/>
    <w:rsid w:val="00EC355B"/>
    <w:rsid w:val="00ED6E5F"/>
    <w:rsid w:val="00EE1C61"/>
    <w:rsid w:val="00EE430C"/>
    <w:rsid w:val="00EE69A1"/>
    <w:rsid w:val="00EE77F8"/>
    <w:rsid w:val="00EF1702"/>
    <w:rsid w:val="00EF53CD"/>
    <w:rsid w:val="00EF73F5"/>
    <w:rsid w:val="00F11374"/>
    <w:rsid w:val="00F13EC5"/>
    <w:rsid w:val="00F161EF"/>
    <w:rsid w:val="00F1717B"/>
    <w:rsid w:val="00F20655"/>
    <w:rsid w:val="00F21DC1"/>
    <w:rsid w:val="00F31268"/>
    <w:rsid w:val="00F50483"/>
    <w:rsid w:val="00F50495"/>
    <w:rsid w:val="00F53B3D"/>
    <w:rsid w:val="00F66BA7"/>
    <w:rsid w:val="00F7383A"/>
    <w:rsid w:val="00F779DE"/>
    <w:rsid w:val="00F81850"/>
    <w:rsid w:val="00F81C35"/>
    <w:rsid w:val="00F81D58"/>
    <w:rsid w:val="00F8768C"/>
    <w:rsid w:val="00F94BE0"/>
    <w:rsid w:val="00F94C69"/>
    <w:rsid w:val="00FA66C7"/>
    <w:rsid w:val="00FC71CD"/>
    <w:rsid w:val="00FC7ACE"/>
    <w:rsid w:val="00FD13BF"/>
    <w:rsid w:val="00FD2E46"/>
    <w:rsid w:val="00FD6794"/>
    <w:rsid w:val="00FD6EF1"/>
    <w:rsid w:val="00FE00A9"/>
    <w:rsid w:val="00FE5FEA"/>
    <w:rsid w:val="00FF210F"/>
    <w:rsid w:val="00FF3198"/>
    <w:rsid w:val="00FF6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2EA698"/>
  <w15:docId w15:val="{76C50E72-2E8C-4C1D-AF6D-0595C86B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6A20E0"/>
  </w:style>
  <w:style w:type="paragraph" w:styleId="NormalWeb">
    <w:name w:val="Normal (Web)"/>
    <w:aliases w:val="Char"/>
    <w:basedOn w:val="Normal"/>
    <w:link w:val="NormalWebChar"/>
    <w:unhideWhenUsed/>
    <w:qFormat/>
    <w:rsid w:val="00810993"/>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customStyle="1" w:styleId="Default">
    <w:name w:val="Default"/>
    <w:rsid w:val="003D499F"/>
    <w:pPr>
      <w:autoSpaceDE w:val="0"/>
      <w:autoSpaceDN w:val="0"/>
      <w:adjustRightInd w:val="0"/>
      <w:spacing w:after="0" w:line="240" w:lineRule="auto"/>
    </w:pPr>
    <w:rPr>
      <w:rFonts w:ascii="Calibri" w:hAnsi="Calibri" w:cs="Calibri"/>
      <w:color w:val="000000"/>
      <w:sz w:val="24"/>
      <w:szCs w:val="24"/>
    </w:rPr>
  </w:style>
  <w:style w:type="character" w:customStyle="1" w:styleId="NormalWebChar">
    <w:name w:val="Normal (Web) Char"/>
    <w:aliases w:val="Char Char"/>
    <w:link w:val="NormalWeb"/>
    <w:locked/>
    <w:rsid w:val="00904838"/>
    <w:rPr>
      <w:rFonts w:ascii="Times New Roman" w:eastAsiaTheme="minorEastAsia" w:hAnsi="Times New Roman" w:cs="Times New Roman"/>
      <w:color w:val="000000"/>
      <w:sz w:val="24"/>
      <w:szCs w:val="24"/>
      <w:lang w:eastAsia="tr-TR"/>
    </w:rPr>
  </w:style>
  <w:style w:type="paragraph" w:customStyle="1" w:styleId="BodyText25">
    <w:name w:val="Body Text 25"/>
    <w:basedOn w:val="Normal"/>
    <w:rsid w:val="00B31B96"/>
    <w:pPr>
      <w:widowControl w:val="0"/>
      <w:spacing w:after="0" w:line="360" w:lineRule="auto"/>
      <w:jc w:val="both"/>
    </w:pPr>
    <w:rPr>
      <w:rFonts w:ascii="Arial" w:eastAsia="Times New Roman" w:hAnsi="Arial" w:cs="Times New Roman"/>
      <w:b/>
      <w:sz w:val="24"/>
      <w:szCs w:val="20"/>
      <w:lang w:eastAsia="tr-TR"/>
    </w:rPr>
  </w:style>
  <w:style w:type="paragraph" w:styleId="stBilgi">
    <w:name w:val="header"/>
    <w:basedOn w:val="Normal"/>
    <w:link w:val="stBilgiChar"/>
    <w:uiPriority w:val="99"/>
    <w:unhideWhenUsed/>
    <w:rsid w:val="000104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045D"/>
  </w:style>
  <w:style w:type="paragraph" w:styleId="AltBilgi">
    <w:name w:val="footer"/>
    <w:basedOn w:val="Normal"/>
    <w:link w:val="AltBilgiChar"/>
    <w:uiPriority w:val="99"/>
    <w:unhideWhenUsed/>
    <w:rsid w:val="000104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045D"/>
  </w:style>
  <w:style w:type="paragraph" w:styleId="BalonMetni">
    <w:name w:val="Balloon Text"/>
    <w:basedOn w:val="Normal"/>
    <w:link w:val="BalonMetniChar"/>
    <w:uiPriority w:val="99"/>
    <w:semiHidden/>
    <w:unhideWhenUsed/>
    <w:rsid w:val="002E27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2726"/>
    <w:rPr>
      <w:rFonts w:ascii="Tahoma" w:hAnsi="Tahoma" w:cs="Tahoma"/>
      <w:sz w:val="16"/>
      <w:szCs w:val="16"/>
    </w:rPr>
  </w:style>
  <w:style w:type="character" w:styleId="Kpr">
    <w:name w:val="Hyperlink"/>
    <w:basedOn w:val="VarsaylanParagrafYazTipi"/>
    <w:uiPriority w:val="99"/>
    <w:unhideWhenUsed/>
    <w:rsid w:val="00733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3320">
      <w:bodyDiv w:val="1"/>
      <w:marLeft w:val="0"/>
      <w:marRight w:val="0"/>
      <w:marTop w:val="0"/>
      <w:marBottom w:val="0"/>
      <w:divBdr>
        <w:top w:val="none" w:sz="0" w:space="0" w:color="auto"/>
        <w:left w:val="none" w:sz="0" w:space="0" w:color="auto"/>
        <w:bottom w:val="none" w:sz="0" w:space="0" w:color="auto"/>
        <w:right w:val="none" w:sz="0" w:space="0" w:color="auto"/>
      </w:divBdr>
    </w:div>
    <w:div w:id="45840733">
      <w:bodyDiv w:val="1"/>
      <w:marLeft w:val="0"/>
      <w:marRight w:val="0"/>
      <w:marTop w:val="0"/>
      <w:marBottom w:val="0"/>
      <w:divBdr>
        <w:top w:val="none" w:sz="0" w:space="0" w:color="auto"/>
        <w:left w:val="none" w:sz="0" w:space="0" w:color="auto"/>
        <w:bottom w:val="none" w:sz="0" w:space="0" w:color="auto"/>
        <w:right w:val="none" w:sz="0" w:space="0" w:color="auto"/>
      </w:divBdr>
    </w:div>
    <w:div w:id="117650672">
      <w:bodyDiv w:val="1"/>
      <w:marLeft w:val="0"/>
      <w:marRight w:val="0"/>
      <w:marTop w:val="0"/>
      <w:marBottom w:val="0"/>
      <w:divBdr>
        <w:top w:val="none" w:sz="0" w:space="0" w:color="auto"/>
        <w:left w:val="none" w:sz="0" w:space="0" w:color="auto"/>
        <w:bottom w:val="none" w:sz="0" w:space="0" w:color="auto"/>
        <w:right w:val="none" w:sz="0" w:space="0" w:color="auto"/>
      </w:divBdr>
    </w:div>
    <w:div w:id="162858028">
      <w:bodyDiv w:val="1"/>
      <w:marLeft w:val="0"/>
      <w:marRight w:val="0"/>
      <w:marTop w:val="0"/>
      <w:marBottom w:val="0"/>
      <w:divBdr>
        <w:top w:val="none" w:sz="0" w:space="0" w:color="auto"/>
        <w:left w:val="none" w:sz="0" w:space="0" w:color="auto"/>
        <w:bottom w:val="none" w:sz="0" w:space="0" w:color="auto"/>
        <w:right w:val="none" w:sz="0" w:space="0" w:color="auto"/>
      </w:divBdr>
    </w:div>
    <w:div w:id="180358953">
      <w:bodyDiv w:val="1"/>
      <w:marLeft w:val="0"/>
      <w:marRight w:val="0"/>
      <w:marTop w:val="0"/>
      <w:marBottom w:val="0"/>
      <w:divBdr>
        <w:top w:val="none" w:sz="0" w:space="0" w:color="auto"/>
        <w:left w:val="none" w:sz="0" w:space="0" w:color="auto"/>
        <w:bottom w:val="none" w:sz="0" w:space="0" w:color="auto"/>
        <w:right w:val="none" w:sz="0" w:space="0" w:color="auto"/>
      </w:divBdr>
    </w:div>
    <w:div w:id="197746735">
      <w:bodyDiv w:val="1"/>
      <w:marLeft w:val="0"/>
      <w:marRight w:val="0"/>
      <w:marTop w:val="0"/>
      <w:marBottom w:val="0"/>
      <w:divBdr>
        <w:top w:val="none" w:sz="0" w:space="0" w:color="auto"/>
        <w:left w:val="none" w:sz="0" w:space="0" w:color="auto"/>
        <w:bottom w:val="none" w:sz="0" w:space="0" w:color="auto"/>
        <w:right w:val="none" w:sz="0" w:space="0" w:color="auto"/>
      </w:divBdr>
    </w:div>
    <w:div w:id="198082551">
      <w:bodyDiv w:val="1"/>
      <w:marLeft w:val="0"/>
      <w:marRight w:val="0"/>
      <w:marTop w:val="0"/>
      <w:marBottom w:val="0"/>
      <w:divBdr>
        <w:top w:val="none" w:sz="0" w:space="0" w:color="auto"/>
        <w:left w:val="none" w:sz="0" w:space="0" w:color="auto"/>
        <w:bottom w:val="none" w:sz="0" w:space="0" w:color="auto"/>
        <w:right w:val="none" w:sz="0" w:space="0" w:color="auto"/>
      </w:divBdr>
    </w:div>
    <w:div w:id="266087300">
      <w:bodyDiv w:val="1"/>
      <w:marLeft w:val="0"/>
      <w:marRight w:val="0"/>
      <w:marTop w:val="0"/>
      <w:marBottom w:val="0"/>
      <w:divBdr>
        <w:top w:val="none" w:sz="0" w:space="0" w:color="auto"/>
        <w:left w:val="none" w:sz="0" w:space="0" w:color="auto"/>
        <w:bottom w:val="none" w:sz="0" w:space="0" w:color="auto"/>
        <w:right w:val="none" w:sz="0" w:space="0" w:color="auto"/>
      </w:divBdr>
    </w:div>
    <w:div w:id="287855898">
      <w:bodyDiv w:val="1"/>
      <w:marLeft w:val="0"/>
      <w:marRight w:val="0"/>
      <w:marTop w:val="0"/>
      <w:marBottom w:val="0"/>
      <w:divBdr>
        <w:top w:val="none" w:sz="0" w:space="0" w:color="auto"/>
        <w:left w:val="none" w:sz="0" w:space="0" w:color="auto"/>
        <w:bottom w:val="none" w:sz="0" w:space="0" w:color="auto"/>
        <w:right w:val="none" w:sz="0" w:space="0" w:color="auto"/>
      </w:divBdr>
    </w:div>
    <w:div w:id="355930645">
      <w:bodyDiv w:val="1"/>
      <w:marLeft w:val="0"/>
      <w:marRight w:val="0"/>
      <w:marTop w:val="0"/>
      <w:marBottom w:val="0"/>
      <w:divBdr>
        <w:top w:val="none" w:sz="0" w:space="0" w:color="auto"/>
        <w:left w:val="none" w:sz="0" w:space="0" w:color="auto"/>
        <w:bottom w:val="none" w:sz="0" w:space="0" w:color="auto"/>
        <w:right w:val="none" w:sz="0" w:space="0" w:color="auto"/>
      </w:divBdr>
    </w:div>
    <w:div w:id="480729264">
      <w:bodyDiv w:val="1"/>
      <w:marLeft w:val="0"/>
      <w:marRight w:val="0"/>
      <w:marTop w:val="0"/>
      <w:marBottom w:val="0"/>
      <w:divBdr>
        <w:top w:val="none" w:sz="0" w:space="0" w:color="auto"/>
        <w:left w:val="none" w:sz="0" w:space="0" w:color="auto"/>
        <w:bottom w:val="none" w:sz="0" w:space="0" w:color="auto"/>
        <w:right w:val="none" w:sz="0" w:space="0" w:color="auto"/>
      </w:divBdr>
    </w:div>
    <w:div w:id="557787319">
      <w:bodyDiv w:val="1"/>
      <w:marLeft w:val="0"/>
      <w:marRight w:val="0"/>
      <w:marTop w:val="0"/>
      <w:marBottom w:val="0"/>
      <w:divBdr>
        <w:top w:val="none" w:sz="0" w:space="0" w:color="auto"/>
        <w:left w:val="none" w:sz="0" w:space="0" w:color="auto"/>
        <w:bottom w:val="none" w:sz="0" w:space="0" w:color="auto"/>
        <w:right w:val="none" w:sz="0" w:space="0" w:color="auto"/>
      </w:divBdr>
    </w:div>
    <w:div w:id="561797552">
      <w:bodyDiv w:val="1"/>
      <w:marLeft w:val="0"/>
      <w:marRight w:val="0"/>
      <w:marTop w:val="0"/>
      <w:marBottom w:val="0"/>
      <w:divBdr>
        <w:top w:val="none" w:sz="0" w:space="0" w:color="auto"/>
        <w:left w:val="none" w:sz="0" w:space="0" w:color="auto"/>
        <w:bottom w:val="none" w:sz="0" w:space="0" w:color="auto"/>
        <w:right w:val="none" w:sz="0" w:space="0" w:color="auto"/>
      </w:divBdr>
    </w:div>
    <w:div w:id="632445827">
      <w:bodyDiv w:val="1"/>
      <w:marLeft w:val="0"/>
      <w:marRight w:val="0"/>
      <w:marTop w:val="0"/>
      <w:marBottom w:val="0"/>
      <w:divBdr>
        <w:top w:val="none" w:sz="0" w:space="0" w:color="auto"/>
        <w:left w:val="none" w:sz="0" w:space="0" w:color="auto"/>
        <w:bottom w:val="none" w:sz="0" w:space="0" w:color="auto"/>
        <w:right w:val="none" w:sz="0" w:space="0" w:color="auto"/>
      </w:divBdr>
    </w:div>
    <w:div w:id="770395349">
      <w:bodyDiv w:val="1"/>
      <w:marLeft w:val="0"/>
      <w:marRight w:val="0"/>
      <w:marTop w:val="0"/>
      <w:marBottom w:val="0"/>
      <w:divBdr>
        <w:top w:val="none" w:sz="0" w:space="0" w:color="auto"/>
        <w:left w:val="none" w:sz="0" w:space="0" w:color="auto"/>
        <w:bottom w:val="none" w:sz="0" w:space="0" w:color="auto"/>
        <w:right w:val="none" w:sz="0" w:space="0" w:color="auto"/>
      </w:divBdr>
    </w:div>
    <w:div w:id="814687976">
      <w:bodyDiv w:val="1"/>
      <w:marLeft w:val="0"/>
      <w:marRight w:val="0"/>
      <w:marTop w:val="0"/>
      <w:marBottom w:val="0"/>
      <w:divBdr>
        <w:top w:val="none" w:sz="0" w:space="0" w:color="auto"/>
        <w:left w:val="none" w:sz="0" w:space="0" w:color="auto"/>
        <w:bottom w:val="none" w:sz="0" w:space="0" w:color="auto"/>
        <w:right w:val="none" w:sz="0" w:space="0" w:color="auto"/>
      </w:divBdr>
    </w:div>
    <w:div w:id="958217128">
      <w:bodyDiv w:val="1"/>
      <w:marLeft w:val="0"/>
      <w:marRight w:val="0"/>
      <w:marTop w:val="0"/>
      <w:marBottom w:val="0"/>
      <w:divBdr>
        <w:top w:val="none" w:sz="0" w:space="0" w:color="auto"/>
        <w:left w:val="none" w:sz="0" w:space="0" w:color="auto"/>
        <w:bottom w:val="none" w:sz="0" w:space="0" w:color="auto"/>
        <w:right w:val="none" w:sz="0" w:space="0" w:color="auto"/>
      </w:divBdr>
    </w:div>
    <w:div w:id="1063941392">
      <w:bodyDiv w:val="1"/>
      <w:marLeft w:val="0"/>
      <w:marRight w:val="0"/>
      <w:marTop w:val="0"/>
      <w:marBottom w:val="0"/>
      <w:divBdr>
        <w:top w:val="none" w:sz="0" w:space="0" w:color="auto"/>
        <w:left w:val="none" w:sz="0" w:space="0" w:color="auto"/>
        <w:bottom w:val="none" w:sz="0" w:space="0" w:color="auto"/>
        <w:right w:val="none" w:sz="0" w:space="0" w:color="auto"/>
      </w:divBdr>
    </w:div>
    <w:div w:id="1069037358">
      <w:bodyDiv w:val="1"/>
      <w:marLeft w:val="0"/>
      <w:marRight w:val="0"/>
      <w:marTop w:val="0"/>
      <w:marBottom w:val="0"/>
      <w:divBdr>
        <w:top w:val="none" w:sz="0" w:space="0" w:color="auto"/>
        <w:left w:val="none" w:sz="0" w:space="0" w:color="auto"/>
        <w:bottom w:val="none" w:sz="0" w:space="0" w:color="auto"/>
        <w:right w:val="none" w:sz="0" w:space="0" w:color="auto"/>
      </w:divBdr>
    </w:div>
    <w:div w:id="1114053132">
      <w:bodyDiv w:val="1"/>
      <w:marLeft w:val="0"/>
      <w:marRight w:val="0"/>
      <w:marTop w:val="0"/>
      <w:marBottom w:val="0"/>
      <w:divBdr>
        <w:top w:val="none" w:sz="0" w:space="0" w:color="auto"/>
        <w:left w:val="none" w:sz="0" w:space="0" w:color="auto"/>
        <w:bottom w:val="none" w:sz="0" w:space="0" w:color="auto"/>
        <w:right w:val="none" w:sz="0" w:space="0" w:color="auto"/>
      </w:divBdr>
    </w:div>
    <w:div w:id="1123574671">
      <w:bodyDiv w:val="1"/>
      <w:marLeft w:val="0"/>
      <w:marRight w:val="0"/>
      <w:marTop w:val="0"/>
      <w:marBottom w:val="0"/>
      <w:divBdr>
        <w:top w:val="none" w:sz="0" w:space="0" w:color="auto"/>
        <w:left w:val="none" w:sz="0" w:space="0" w:color="auto"/>
        <w:bottom w:val="none" w:sz="0" w:space="0" w:color="auto"/>
        <w:right w:val="none" w:sz="0" w:space="0" w:color="auto"/>
      </w:divBdr>
    </w:div>
    <w:div w:id="1276905124">
      <w:bodyDiv w:val="1"/>
      <w:marLeft w:val="0"/>
      <w:marRight w:val="0"/>
      <w:marTop w:val="0"/>
      <w:marBottom w:val="0"/>
      <w:divBdr>
        <w:top w:val="none" w:sz="0" w:space="0" w:color="auto"/>
        <w:left w:val="none" w:sz="0" w:space="0" w:color="auto"/>
        <w:bottom w:val="none" w:sz="0" w:space="0" w:color="auto"/>
        <w:right w:val="none" w:sz="0" w:space="0" w:color="auto"/>
      </w:divBdr>
    </w:div>
    <w:div w:id="1284119082">
      <w:bodyDiv w:val="1"/>
      <w:marLeft w:val="0"/>
      <w:marRight w:val="0"/>
      <w:marTop w:val="0"/>
      <w:marBottom w:val="0"/>
      <w:divBdr>
        <w:top w:val="none" w:sz="0" w:space="0" w:color="auto"/>
        <w:left w:val="none" w:sz="0" w:space="0" w:color="auto"/>
        <w:bottom w:val="none" w:sz="0" w:space="0" w:color="auto"/>
        <w:right w:val="none" w:sz="0" w:space="0" w:color="auto"/>
      </w:divBdr>
    </w:div>
    <w:div w:id="1302231105">
      <w:bodyDiv w:val="1"/>
      <w:marLeft w:val="0"/>
      <w:marRight w:val="0"/>
      <w:marTop w:val="0"/>
      <w:marBottom w:val="0"/>
      <w:divBdr>
        <w:top w:val="none" w:sz="0" w:space="0" w:color="auto"/>
        <w:left w:val="none" w:sz="0" w:space="0" w:color="auto"/>
        <w:bottom w:val="none" w:sz="0" w:space="0" w:color="auto"/>
        <w:right w:val="none" w:sz="0" w:space="0" w:color="auto"/>
      </w:divBdr>
    </w:div>
    <w:div w:id="1423457128">
      <w:bodyDiv w:val="1"/>
      <w:marLeft w:val="0"/>
      <w:marRight w:val="0"/>
      <w:marTop w:val="0"/>
      <w:marBottom w:val="0"/>
      <w:divBdr>
        <w:top w:val="none" w:sz="0" w:space="0" w:color="auto"/>
        <w:left w:val="none" w:sz="0" w:space="0" w:color="auto"/>
        <w:bottom w:val="none" w:sz="0" w:space="0" w:color="auto"/>
        <w:right w:val="none" w:sz="0" w:space="0" w:color="auto"/>
      </w:divBdr>
    </w:div>
    <w:div w:id="1464616808">
      <w:bodyDiv w:val="1"/>
      <w:marLeft w:val="0"/>
      <w:marRight w:val="0"/>
      <w:marTop w:val="0"/>
      <w:marBottom w:val="0"/>
      <w:divBdr>
        <w:top w:val="none" w:sz="0" w:space="0" w:color="auto"/>
        <w:left w:val="none" w:sz="0" w:space="0" w:color="auto"/>
        <w:bottom w:val="none" w:sz="0" w:space="0" w:color="auto"/>
        <w:right w:val="none" w:sz="0" w:space="0" w:color="auto"/>
      </w:divBdr>
    </w:div>
    <w:div w:id="1554122811">
      <w:bodyDiv w:val="1"/>
      <w:marLeft w:val="0"/>
      <w:marRight w:val="0"/>
      <w:marTop w:val="0"/>
      <w:marBottom w:val="0"/>
      <w:divBdr>
        <w:top w:val="none" w:sz="0" w:space="0" w:color="auto"/>
        <w:left w:val="none" w:sz="0" w:space="0" w:color="auto"/>
        <w:bottom w:val="none" w:sz="0" w:space="0" w:color="auto"/>
        <w:right w:val="none" w:sz="0" w:space="0" w:color="auto"/>
      </w:divBdr>
    </w:div>
    <w:div w:id="1604921382">
      <w:bodyDiv w:val="1"/>
      <w:marLeft w:val="0"/>
      <w:marRight w:val="0"/>
      <w:marTop w:val="0"/>
      <w:marBottom w:val="0"/>
      <w:divBdr>
        <w:top w:val="none" w:sz="0" w:space="0" w:color="auto"/>
        <w:left w:val="none" w:sz="0" w:space="0" w:color="auto"/>
        <w:bottom w:val="none" w:sz="0" w:space="0" w:color="auto"/>
        <w:right w:val="none" w:sz="0" w:space="0" w:color="auto"/>
      </w:divBdr>
    </w:div>
    <w:div w:id="1633708287">
      <w:bodyDiv w:val="1"/>
      <w:marLeft w:val="0"/>
      <w:marRight w:val="0"/>
      <w:marTop w:val="0"/>
      <w:marBottom w:val="0"/>
      <w:divBdr>
        <w:top w:val="none" w:sz="0" w:space="0" w:color="auto"/>
        <w:left w:val="none" w:sz="0" w:space="0" w:color="auto"/>
        <w:bottom w:val="none" w:sz="0" w:space="0" w:color="auto"/>
        <w:right w:val="none" w:sz="0" w:space="0" w:color="auto"/>
      </w:divBdr>
    </w:div>
    <w:div w:id="1651133195">
      <w:bodyDiv w:val="1"/>
      <w:marLeft w:val="0"/>
      <w:marRight w:val="0"/>
      <w:marTop w:val="0"/>
      <w:marBottom w:val="0"/>
      <w:divBdr>
        <w:top w:val="none" w:sz="0" w:space="0" w:color="auto"/>
        <w:left w:val="none" w:sz="0" w:space="0" w:color="auto"/>
        <w:bottom w:val="none" w:sz="0" w:space="0" w:color="auto"/>
        <w:right w:val="none" w:sz="0" w:space="0" w:color="auto"/>
      </w:divBdr>
    </w:div>
    <w:div w:id="1653948008">
      <w:bodyDiv w:val="1"/>
      <w:marLeft w:val="0"/>
      <w:marRight w:val="0"/>
      <w:marTop w:val="0"/>
      <w:marBottom w:val="0"/>
      <w:divBdr>
        <w:top w:val="none" w:sz="0" w:space="0" w:color="auto"/>
        <w:left w:val="none" w:sz="0" w:space="0" w:color="auto"/>
        <w:bottom w:val="none" w:sz="0" w:space="0" w:color="auto"/>
        <w:right w:val="none" w:sz="0" w:space="0" w:color="auto"/>
      </w:divBdr>
    </w:div>
    <w:div w:id="1726834550">
      <w:bodyDiv w:val="1"/>
      <w:marLeft w:val="0"/>
      <w:marRight w:val="0"/>
      <w:marTop w:val="0"/>
      <w:marBottom w:val="0"/>
      <w:divBdr>
        <w:top w:val="none" w:sz="0" w:space="0" w:color="auto"/>
        <w:left w:val="none" w:sz="0" w:space="0" w:color="auto"/>
        <w:bottom w:val="none" w:sz="0" w:space="0" w:color="auto"/>
        <w:right w:val="none" w:sz="0" w:space="0" w:color="auto"/>
      </w:divBdr>
    </w:div>
    <w:div w:id="1740715124">
      <w:bodyDiv w:val="1"/>
      <w:marLeft w:val="0"/>
      <w:marRight w:val="0"/>
      <w:marTop w:val="0"/>
      <w:marBottom w:val="0"/>
      <w:divBdr>
        <w:top w:val="none" w:sz="0" w:space="0" w:color="auto"/>
        <w:left w:val="none" w:sz="0" w:space="0" w:color="auto"/>
        <w:bottom w:val="none" w:sz="0" w:space="0" w:color="auto"/>
        <w:right w:val="none" w:sz="0" w:space="0" w:color="auto"/>
      </w:divBdr>
    </w:div>
    <w:div w:id="1778019233">
      <w:bodyDiv w:val="1"/>
      <w:marLeft w:val="0"/>
      <w:marRight w:val="0"/>
      <w:marTop w:val="0"/>
      <w:marBottom w:val="0"/>
      <w:divBdr>
        <w:top w:val="none" w:sz="0" w:space="0" w:color="auto"/>
        <w:left w:val="none" w:sz="0" w:space="0" w:color="auto"/>
        <w:bottom w:val="none" w:sz="0" w:space="0" w:color="auto"/>
        <w:right w:val="none" w:sz="0" w:space="0" w:color="auto"/>
      </w:divBdr>
    </w:div>
    <w:div w:id="1782455198">
      <w:bodyDiv w:val="1"/>
      <w:marLeft w:val="0"/>
      <w:marRight w:val="0"/>
      <w:marTop w:val="0"/>
      <w:marBottom w:val="0"/>
      <w:divBdr>
        <w:top w:val="none" w:sz="0" w:space="0" w:color="auto"/>
        <w:left w:val="none" w:sz="0" w:space="0" w:color="auto"/>
        <w:bottom w:val="none" w:sz="0" w:space="0" w:color="auto"/>
        <w:right w:val="none" w:sz="0" w:space="0" w:color="auto"/>
      </w:divBdr>
    </w:div>
    <w:div w:id="1954021971">
      <w:bodyDiv w:val="1"/>
      <w:marLeft w:val="0"/>
      <w:marRight w:val="0"/>
      <w:marTop w:val="0"/>
      <w:marBottom w:val="0"/>
      <w:divBdr>
        <w:top w:val="none" w:sz="0" w:space="0" w:color="auto"/>
        <w:left w:val="none" w:sz="0" w:space="0" w:color="auto"/>
        <w:bottom w:val="none" w:sz="0" w:space="0" w:color="auto"/>
        <w:right w:val="none" w:sz="0" w:space="0" w:color="auto"/>
      </w:divBdr>
    </w:div>
    <w:div w:id="1961912619">
      <w:bodyDiv w:val="1"/>
      <w:marLeft w:val="0"/>
      <w:marRight w:val="0"/>
      <w:marTop w:val="0"/>
      <w:marBottom w:val="0"/>
      <w:divBdr>
        <w:top w:val="none" w:sz="0" w:space="0" w:color="auto"/>
        <w:left w:val="none" w:sz="0" w:space="0" w:color="auto"/>
        <w:bottom w:val="none" w:sz="0" w:space="0" w:color="auto"/>
        <w:right w:val="none" w:sz="0" w:space="0" w:color="auto"/>
      </w:divBdr>
    </w:div>
    <w:div w:id="1982732232">
      <w:bodyDiv w:val="1"/>
      <w:marLeft w:val="0"/>
      <w:marRight w:val="0"/>
      <w:marTop w:val="0"/>
      <w:marBottom w:val="0"/>
      <w:divBdr>
        <w:top w:val="none" w:sz="0" w:space="0" w:color="auto"/>
        <w:left w:val="none" w:sz="0" w:space="0" w:color="auto"/>
        <w:bottom w:val="none" w:sz="0" w:space="0" w:color="auto"/>
        <w:right w:val="none" w:sz="0" w:space="0" w:color="auto"/>
      </w:divBdr>
    </w:div>
    <w:div w:id="2044361514">
      <w:bodyDiv w:val="1"/>
      <w:marLeft w:val="0"/>
      <w:marRight w:val="0"/>
      <w:marTop w:val="0"/>
      <w:marBottom w:val="0"/>
      <w:divBdr>
        <w:top w:val="none" w:sz="0" w:space="0" w:color="auto"/>
        <w:left w:val="none" w:sz="0" w:space="0" w:color="auto"/>
        <w:bottom w:val="none" w:sz="0" w:space="0" w:color="auto"/>
        <w:right w:val="none" w:sz="0" w:space="0" w:color="auto"/>
      </w:divBdr>
    </w:div>
    <w:div w:id="21378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sb.gov.tr/Ihale/IhaleGrup/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0BC2-149E-461D-A261-D8284989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9</Pages>
  <Words>3887</Words>
  <Characters>22156</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HvBS</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BOZKAYA (Hv.İkm.Üçvş.) (HVKK)</dc:creator>
  <cp:keywords/>
  <dc:description/>
  <cp:lastModifiedBy>Onur BOZKAYA (Hv.İkm.Asb.Kd.Üçvş.) (HVKK)</cp:lastModifiedBy>
  <cp:revision>531</cp:revision>
  <cp:lastPrinted>2021-11-12T06:46:00Z</cp:lastPrinted>
  <dcterms:created xsi:type="dcterms:W3CDTF">2018-05-29T10:57:00Z</dcterms:created>
  <dcterms:modified xsi:type="dcterms:W3CDTF">2021-11-12T06:47:00Z</dcterms:modified>
</cp:coreProperties>
</file>