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D7524F" w:rsidRDefault="00761554" w:rsidP="00C24934">
      <w:pPr>
        <w:jc w:val="both"/>
        <w:rPr>
          <w:b/>
          <w:bCs/>
          <w:color w:val="auto"/>
        </w:rPr>
      </w:pPr>
      <w:r w:rsidRPr="00D7524F">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D7524F" w:rsidRDefault="00761554" w:rsidP="00C24934">
      <w:pPr>
        <w:jc w:val="both"/>
        <w:rPr>
          <w:b/>
          <w:bCs/>
          <w:color w:val="auto"/>
        </w:rPr>
      </w:pPr>
    </w:p>
    <w:p w:rsidR="00EC3E7D" w:rsidRPr="00D7524F" w:rsidRDefault="00EC3E7D" w:rsidP="00F35D9D">
      <w:pPr>
        <w:jc w:val="center"/>
        <w:rPr>
          <w:b/>
          <w:bCs/>
          <w:color w:val="auto"/>
        </w:rPr>
      </w:pPr>
      <w:r w:rsidRPr="00D7524F">
        <w:rPr>
          <w:b/>
          <w:bCs/>
          <w:color w:val="auto"/>
        </w:rPr>
        <w:t>T.C.</w:t>
      </w:r>
    </w:p>
    <w:p w:rsidR="00EC3E7D" w:rsidRPr="00D7524F" w:rsidRDefault="00EC3E7D" w:rsidP="00F35D9D">
      <w:pPr>
        <w:jc w:val="center"/>
        <w:rPr>
          <w:b/>
          <w:bCs/>
          <w:color w:val="auto"/>
        </w:rPr>
      </w:pPr>
      <w:r w:rsidRPr="00D7524F">
        <w:rPr>
          <w:b/>
          <w:bCs/>
          <w:color w:val="auto"/>
        </w:rPr>
        <w:t>MİLLİ SAVUNMA BAKANLIĞI</w:t>
      </w:r>
    </w:p>
    <w:p w:rsidR="00EC3E7D" w:rsidRPr="00D7524F" w:rsidRDefault="00EC3E7D" w:rsidP="00F35D9D">
      <w:pPr>
        <w:tabs>
          <w:tab w:val="center" w:pos="4890"/>
          <w:tab w:val="left" w:pos="7920"/>
        </w:tabs>
        <w:jc w:val="center"/>
        <w:rPr>
          <w:b/>
          <w:bCs/>
          <w:color w:val="auto"/>
        </w:rPr>
      </w:pPr>
      <w:r w:rsidRPr="00D7524F">
        <w:rPr>
          <w:b/>
          <w:bCs/>
          <w:color w:val="auto"/>
        </w:rPr>
        <w:t>ASKERİ FABRİKALAR GENEL MÜDÜRLÜĞÜ</w:t>
      </w:r>
    </w:p>
    <w:p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color w:val="auto"/>
        </w:rPr>
        <w:t>ANKARA</w:t>
      </w: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D7524F" w:rsidTr="00761554">
        <w:trPr>
          <w:trHeight w:val="1125"/>
        </w:trPr>
        <w:tc>
          <w:tcPr>
            <w:tcW w:w="8541" w:type="dxa"/>
          </w:tcPr>
          <w:p w:rsidR="00EC3E7D" w:rsidRPr="00D7524F" w:rsidRDefault="00EC3E7D" w:rsidP="00C24934">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both"/>
              <w:rPr>
                <w:b/>
                <w:bCs/>
              </w:rPr>
            </w:pPr>
          </w:p>
          <w:p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rsidR="00EC3E7D" w:rsidRPr="00D7524F" w:rsidRDefault="000C4602" w:rsidP="000C4602">
            <w:pPr>
              <w:jc w:val="center"/>
              <w:rPr>
                <w:b/>
                <w:bCs/>
              </w:rPr>
            </w:pPr>
            <w:r>
              <w:rPr>
                <w:b/>
                <w:bCs/>
                <w:color w:val="C00000"/>
              </w:rPr>
              <w:t>6</w:t>
            </w:r>
            <w:r w:rsidR="00325EEF" w:rsidRPr="00325EEF">
              <w:rPr>
                <w:b/>
                <w:bCs/>
                <w:color w:val="C00000"/>
              </w:rPr>
              <w:t xml:space="preserve"> (</w:t>
            </w:r>
            <w:r>
              <w:rPr>
                <w:b/>
                <w:bCs/>
                <w:color w:val="C00000"/>
              </w:rPr>
              <w:t>ALTI</w:t>
            </w:r>
            <w:r w:rsidR="00325EEF" w:rsidRPr="00325EEF">
              <w:rPr>
                <w:b/>
                <w:bCs/>
                <w:color w:val="C00000"/>
              </w:rPr>
              <w:t xml:space="preserve">) KALEM </w:t>
            </w:r>
            <w:r>
              <w:rPr>
                <w:b/>
                <w:bCs/>
                <w:color w:val="C00000"/>
              </w:rPr>
              <w:t>6</w:t>
            </w:r>
            <w:r w:rsidRPr="00325EEF">
              <w:rPr>
                <w:b/>
                <w:bCs/>
                <w:color w:val="C00000"/>
              </w:rPr>
              <w:t xml:space="preserve"> (</w:t>
            </w:r>
            <w:r>
              <w:rPr>
                <w:b/>
                <w:bCs/>
                <w:color w:val="C00000"/>
              </w:rPr>
              <w:t>ALTI</w:t>
            </w:r>
            <w:r w:rsidRPr="00325EEF">
              <w:rPr>
                <w:b/>
                <w:bCs/>
                <w:color w:val="C00000"/>
              </w:rPr>
              <w:t xml:space="preserve">) </w:t>
            </w:r>
            <w:r w:rsidR="00325EEF" w:rsidRPr="00325EEF">
              <w:rPr>
                <w:b/>
                <w:bCs/>
                <w:color w:val="C00000"/>
              </w:rPr>
              <w:t xml:space="preserve">KISIM </w:t>
            </w:r>
            <w:r w:rsidR="004D2582">
              <w:rPr>
                <w:b/>
                <w:bCs/>
                <w:color w:val="C00000"/>
              </w:rPr>
              <w:t>TEZGAH</w:t>
            </w:r>
            <w:r w:rsidR="00325EEF" w:rsidRPr="00325EEF">
              <w:rPr>
                <w:b/>
                <w:bCs/>
                <w:color w:val="C00000"/>
              </w:rPr>
              <w:t xml:space="preserve"> YEDEK PARÇA MALZEMESİ ALIMINA AİT TİP SÖZLEŞME TASARISI</w:t>
            </w:r>
          </w:p>
        </w:tc>
      </w:tr>
    </w:tbl>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D7524F" w:rsidTr="00761554">
        <w:trPr>
          <w:trHeight w:val="377"/>
        </w:trPr>
        <w:tc>
          <w:tcPr>
            <w:tcW w:w="2139" w:type="dxa"/>
          </w:tcPr>
          <w:p w:rsidR="00EC3E7D" w:rsidRPr="00D7524F" w:rsidRDefault="00EC3E7D" w:rsidP="00C24934">
            <w:pPr>
              <w:pStyle w:val="Balk4"/>
              <w:numPr>
                <w:ilvl w:val="3"/>
                <w:numId w:val="0"/>
              </w:numPr>
              <w:jc w:val="both"/>
              <w:rPr>
                <w:rFonts w:ascii="Times New Roman" w:hAnsi="Times New Roman" w:cs="Times New Roman"/>
                <w:b w:val="0"/>
                <w:i w:val="0"/>
                <w:color w:val="auto"/>
              </w:rPr>
            </w:pPr>
            <w:r w:rsidRPr="00D7524F">
              <w:rPr>
                <w:rFonts w:ascii="Times New Roman" w:hAnsi="Times New Roman" w:cs="Times New Roman"/>
                <w:b w:val="0"/>
                <w:i w:val="0"/>
                <w:color w:val="auto"/>
              </w:rPr>
              <w:t xml:space="preserve">TARİH /        </w:t>
            </w:r>
          </w:p>
        </w:tc>
        <w:tc>
          <w:tcPr>
            <w:tcW w:w="2753" w:type="dxa"/>
          </w:tcPr>
          <w:p w:rsidR="00EC3E7D" w:rsidRPr="00D7524F" w:rsidRDefault="00EC3E7D" w:rsidP="00C24934">
            <w:pPr>
              <w:pStyle w:val="Balk4"/>
              <w:numPr>
                <w:ilvl w:val="3"/>
                <w:numId w:val="0"/>
              </w:numPr>
              <w:jc w:val="both"/>
              <w:rPr>
                <w:rFonts w:ascii="Times New Roman" w:hAnsi="Times New Roman" w:cs="Times New Roman"/>
                <w:b w:val="0"/>
                <w:i w:val="0"/>
                <w:color w:val="auto"/>
              </w:rPr>
            </w:pPr>
            <w:r w:rsidRPr="00D7524F">
              <w:rPr>
                <w:rFonts w:ascii="Times New Roman" w:hAnsi="Times New Roman" w:cs="Times New Roman"/>
                <w:b w:val="0"/>
                <w:i w:val="0"/>
                <w:color w:val="auto"/>
              </w:rPr>
              <w:t xml:space="preserve">      …../……/20</w:t>
            </w:r>
            <w:r w:rsidR="00FE3079">
              <w:rPr>
                <w:rFonts w:ascii="Times New Roman" w:hAnsi="Times New Roman" w:cs="Times New Roman"/>
                <w:b w:val="0"/>
                <w:i w:val="0"/>
                <w:color w:val="auto"/>
              </w:rPr>
              <w:t>24</w:t>
            </w:r>
          </w:p>
        </w:tc>
      </w:tr>
      <w:tr w:rsidR="00EC3E7D" w:rsidRPr="00D7524F" w:rsidTr="00761554">
        <w:trPr>
          <w:trHeight w:val="315"/>
        </w:trPr>
        <w:tc>
          <w:tcPr>
            <w:tcW w:w="2139" w:type="dxa"/>
          </w:tcPr>
          <w:p w:rsidR="00EC3E7D" w:rsidRPr="00D7524F" w:rsidRDefault="00EC3E7D" w:rsidP="00C24934">
            <w:pPr>
              <w:pStyle w:val="Balk8"/>
              <w:keepNext w:val="0"/>
              <w:numPr>
                <w:ilvl w:val="7"/>
                <w:numId w:val="0"/>
              </w:numPr>
              <w:tabs>
                <w:tab w:val="left" w:pos="3686"/>
                <w:tab w:val="left" w:pos="3969"/>
              </w:tabs>
              <w:jc w:val="both"/>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 xml:space="preserve">NU.:               </w:t>
            </w:r>
          </w:p>
        </w:tc>
        <w:tc>
          <w:tcPr>
            <w:tcW w:w="2753" w:type="dxa"/>
          </w:tcPr>
          <w:p w:rsidR="00EC3E7D" w:rsidRPr="00D7524F" w:rsidRDefault="00EC3E7D" w:rsidP="00C24934">
            <w:pPr>
              <w:pStyle w:val="Balk8"/>
              <w:keepNext w:val="0"/>
              <w:numPr>
                <w:ilvl w:val="7"/>
                <w:numId w:val="0"/>
              </w:numPr>
              <w:tabs>
                <w:tab w:val="left" w:pos="3686"/>
                <w:tab w:val="left" w:pos="3969"/>
              </w:tabs>
              <w:jc w:val="both"/>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20</w:t>
            </w:r>
            <w:r w:rsidR="00FE3079">
              <w:rPr>
                <w:rFonts w:ascii="Times New Roman" w:hAnsi="Times New Roman" w:cs="Times New Roman"/>
                <w:bCs/>
                <w:color w:val="auto"/>
                <w:sz w:val="24"/>
                <w:szCs w:val="24"/>
              </w:rPr>
              <w:t>24</w:t>
            </w:r>
            <w:r w:rsidRPr="00D7524F">
              <w:rPr>
                <w:rFonts w:ascii="Times New Roman" w:hAnsi="Times New Roman" w:cs="Times New Roman"/>
                <w:bCs/>
                <w:color w:val="auto"/>
                <w:sz w:val="24"/>
                <w:szCs w:val="24"/>
              </w:rPr>
              <w:t>/</w:t>
            </w:r>
          </w:p>
        </w:tc>
      </w:tr>
    </w:tbl>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756E9B" w:rsidRDefault="00756E9B" w:rsidP="00F35D9D">
      <w:pPr>
        <w:jc w:val="center"/>
        <w:rPr>
          <w:b/>
          <w:bCs/>
          <w:color w:val="auto"/>
        </w:rPr>
      </w:pPr>
    </w:p>
    <w:p w:rsidR="00B16E7C" w:rsidRPr="00D7524F" w:rsidRDefault="00EC3E7D" w:rsidP="00F35D9D">
      <w:pPr>
        <w:jc w:val="center"/>
        <w:rPr>
          <w:b/>
          <w:bCs/>
          <w:color w:val="auto"/>
        </w:rPr>
      </w:pPr>
      <w:r w:rsidRPr="00D7524F">
        <w:rPr>
          <w:b/>
          <w:bCs/>
          <w:color w:val="auto"/>
        </w:rPr>
        <w:t>İ</w:t>
      </w:r>
      <w:r w:rsidR="00B16E7C" w:rsidRPr="00D7524F">
        <w:rPr>
          <w:b/>
          <w:bCs/>
          <w:color w:val="auto"/>
        </w:rPr>
        <w:t>ÇİNDEKİLER</w:t>
      </w:r>
    </w:p>
    <w:p w:rsidR="00F27355" w:rsidRDefault="00F27355" w:rsidP="00C24934">
      <w:pPr>
        <w:jc w:val="both"/>
        <w:rPr>
          <w:bCs/>
          <w:color w:val="auto"/>
        </w:rPr>
      </w:pPr>
    </w:p>
    <w:p w:rsidR="00F27355" w:rsidRPr="00D7524F" w:rsidRDefault="00F27355" w:rsidP="00C24934">
      <w:pPr>
        <w:jc w:val="both"/>
        <w:rPr>
          <w:bCs/>
          <w:color w:val="auto"/>
        </w:rPr>
      </w:pP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TARAFLARI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TARAFLARA İLİŞKİN BİLGİLER</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DİLİ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TANIMLAR</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KONUSU İŞİN/ALIMIN TANIMI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TÜRÜ VE BEDELİ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 xml:space="preserve">SÖZLEŞME BEDELİNE </w:t>
      </w:r>
      <w:r w:rsidR="00F35D9D" w:rsidRPr="00F27355">
        <w:rPr>
          <w:bCs/>
          <w:color w:val="auto"/>
          <w:sz w:val="22"/>
          <w:szCs w:val="22"/>
        </w:rPr>
        <w:t>DÂHİL</w:t>
      </w:r>
      <w:r w:rsidRPr="00F27355">
        <w:rPr>
          <w:bCs/>
          <w:color w:val="auto"/>
          <w:sz w:val="22"/>
          <w:szCs w:val="22"/>
        </w:rPr>
        <w:t xml:space="preserve"> GİDERLER</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EKLERİ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SÜRESİ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MALIN/İŞİN TESLİM ALMA ŞEKİL VE ŞARTLARI İLE TESLİM PROGRAMI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TEMİNATA İLİŞKİN HÜKÜMLER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ÖDEME YERİ VE ŞARTLARI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AVANS VERİLMESİ ŞARTLARI VE MİKTARI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FİYAT FARKI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ALT YÜKLENİCİLERE İLİŞKİN BİLGİLER VE SORUMLULUKLAR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YÜKÜMLÜLÜKLERİ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EĞİTİM</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ALIM KONUSU MALA İLİŞKİN DOKÜMANTASYON</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YENİ MODEL</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AMBALAJLAMA</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REKLAM YASAĞI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FİKRİ VE SINAİ MÜLKİYET HAKLARI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SÖZLEŞMEDE DEĞİŞİKLİK YAPILMASI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 KAPSAMINDA YAPTIRILABİLECEK İ</w:t>
      </w:r>
      <w:r w:rsidR="00F35D9D" w:rsidRPr="00F27355">
        <w:rPr>
          <w:bCs/>
          <w:color w:val="auto"/>
          <w:sz w:val="22"/>
          <w:szCs w:val="22"/>
        </w:rPr>
        <w:t xml:space="preserve">LAVE İŞLER, İŞ EKSİLİŞİ VE İŞİN </w:t>
      </w:r>
      <w:r w:rsidRPr="00F27355">
        <w:rPr>
          <w:bCs/>
          <w:color w:val="auto"/>
          <w:sz w:val="22"/>
          <w:szCs w:val="22"/>
        </w:rPr>
        <w:t>TASFİYESİ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SÜRE UZATIMI VERİLEBİLECEK HALLER VE ŞARTLARI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SİGORTA</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İDARENİN YÜKÜMLÜLÜKLERİ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BİLDİRİMLER, OLURLAR, ONAYLAR, BELGELER VE TESPİTLER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VEKİLİ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DENETİM, MUAYENE VE KABUL İŞLEMLERİ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ÖDEME BELGELERİNİN DÜZENLENMESİ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DEVİR ŞARTLARI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 VE EKLERİNE UYMAYAN İŞLER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GECİKME HALİNDE UYGULANACAK CEZALA</w:t>
      </w:r>
      <w:r w:rsidR="00F35D9D" w:rsidRPr="00F27355">
        <w:rPr>
          <w:bCs/>
          <w:color w:val="auto"/>
          <w:sz w:val="22"/>
          <w:szCs w:val="22"/>
        </w:rPr>
        <w:t xml:space="preserve">R VE KESİNTİLER İLE SÖZLEŞMENİN </w:t>
      </w:r>
      <w:r w:rsidRPr="00F27355">
        <w:rPr>
          <w:bCs/>
          <w:color w:val="auto"/>
          <w:sz w:val="22"/>
          <w:szCs w:val="22"/>
        </w:rPr>
        <w:t>FESHİ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FESHİ VE İŞİN TASFİYESİ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FESİH TARİHİNİN BELİRLENMESİ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FESİH HALİNDE YAPILACAK İŞLEMLER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FESHİ HALİNDE YÜKLENİCİNİN MALLARININ TAHLİYESİ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 xml:space="preserve">YÜKLENİCİNİN ÖLÜMÜ, İFLASI, AĞIR HASTALIĞI, TUTUKLUĞU VEYA </w:t>
      </w:r>
      <w:r w:rsidR="00F27355" w:rsidRPr="00F27355">
        <w:rPr>
          <w:bCs/>
          <w:color w:val="auto"/>
          <w:sz w:val="22"/>
          <w:szCs w:val="22"/>
        </w:rPr>
        <w:t>MAHKÛMİYETİ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KABULDEN SONRAKİ HATA VE AYIPLARDAN SORUMLULUK</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CEZA SORUMLULUĞU</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ANLAŞMAZLIKLARIN ÇÖZÜMÜ</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HÜKÜM BULUNMAYAN HALLER</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DİĞER HUSUSLAR</w:t>
      </w:r>
    </w:p>
    <w:p w:rsidR="00F35D9D" w:rsidRPr="00F27355" w:rsidRDefault="00B16E7C" w:rsidP="00F35D9D">
      <w:pPr>
        <w:pStyle w:val="ListeParagraf"/>
        <w:numPr>
          <w:ilvl w:val="0"/>
          <w:numId w:val="3"/>
        </w:numPr>
        <w:ind w:left="426" w:hanging="426"/>
        <w:jc w:val="both"/>
        <w:rPr>
          <w:color w:val="auto"/>
          <w:sz w:val="22"/>
          <w:szCs w:val="22"/>
        </w:rPr>
      </w:pPr>
      <w:r w:rsidRPr="00F27355">
        <w:rPr>
          <w:rFonts w:eastAsia="Times New Roman"/>
          <w:color w:val="auto"/>
          <w:sz w:val="22"/>
          <w:szCs w:val="22"/>
        </w:rPr>
        <w:t>YÜRÜRLÜK</w:t>
      </w:r>
    </w:p>
    <w:p w:rsidR="00DC58CB" w:rsidRPr="00F27355" w:rsidRDefault="00B16E7C" w:rsidP="00F35D9D">
      <w:pPr>
        <w:pStyle w:val="ListeParagraf"/>
        <w:numPr>
          <w:ilvl w:val="0"/>
          <w:numId w:val="3"/>
        </w:numPr>
        <w:ind w:left="426" w:hanging="426"/>
        <w:jc w:val="both"/>
        <w:rPr>
          <w:color w:val="auto"/>
          <w:sz w:val="22"/>
          <w:szCs w:val="22"/>
        </w:rPr>
      </w:pPr>
      <w:r w:rsidRPr="00F27355">
        <w:rPr>
          <w:rFonts w:eastAsia="Times New Roman"/>
          <w:color w:val="auto"/>
          <w:sz w:val="22"/>
          <w:szCs w:val="22"/>
        </w:rPr>
        <w:t>SÖZLEŞMENIN IMZALANMASI</w:t>
      </w:r>
    </w:p>
    <w:p w:rsidR="00F27355" w:rsidRDefault="00F27355" w:rsidP="00F27355">
      <w:pPr>
        <w:jc w:val="both"/>
        <w:rPr>
          <w:color w:val="auto"/>
          <w:sz w:val="22"/>
          <w:szCs w:val="22"/>
        </w:rPr>
      </w:pPr>
    </w:p>
    <w:p w:rsidR="00F27355" w:rsidRDefault="00F27355" w:rsidP="00F27355">
      <w:pPr>
        <w:jc w:val="both"/>
        <w:rPr>
          <w:color w:val="auto"/>
          <w:sz w:val="22"/>
          <w:szCs w:val="22"/>
        </w:rPr>
      </w:pPr>
    </w:p>
    <w:p w:rsidR="00F27355" w:rsidRDefault="00F27355" w:rsidP="00F27355">
      <w:pPr>
        <w:jc w:val="both"/>
        <w:rPr>
          <w:color w:val="auto"/>
          <w:sz w:val="22"/>
          <w:szCs w:val="22"/>
        </w:rPr>
      </w:pPr>
    </w:p>
    <w:p w:rsidR="00756E9B" w:rsidRDefault="00756E9B" w:rsidP="00F27355">
      <w:pPr>
        <w:jc w:val="both"/>
        <w:rPr>
          <w:color w:val="auto"/>
          <w:sz w:val="22"/>
          <w:szCs w:val="22"/>
        </w:rPr>
      </w:pPr>
    </w:p>
    <w:p w:rsidR="00756E9B" w:rsidRDefault="00756E9B" w:rsidP="00F27355">
      <w:pPr>
        <w:jc w:val="both"/>
        <w:rPr>
          <w:color w:val="auto"/>
          <w:sz w:val="22"/>
          <w:szCs w:val="22"/>
        </w:rPr>
      </w:pPr>
    </w:p>
    <w:p w:rsidR="00F27355" w:rsidRPr="00F27355" w:rsidRDefault="00F27355" w:rsidP="00F27355">
      <w:pPr>
        <w:jc w:val="both"/>
        <w:rPr>
          <w:color w:val="auto"/>
          <w:sz w:val="22"/>
          <w:szCs w:val="22"/>
        </w:rPr>
      </w:pPr>
    </w:p>
    <w:p w:rsidR="00B16E7C" w:rsidRPr="00F27355" w:rsidRDefault="00F27355" w:rsidP="00F27355">
      <w:pPr>
        <w:tabs>
          <w:tab w:val="left" w:pos="567"/>
          <w:tab w:val="left" w:pos="993"/>
          <w:tab w:val="left" w:pos="1140"/>
          <w:tab w:val="left" w:pos="1440"/>
        </w:tabs>
        <w:overflowPunct/>
        <w:autoSpaceDE/>
        <w:rPr>
          <w:rFonts w:eastAsia="Times New Roman"/>
          <w:color w:val="1F497D" w:themeColor="text2"/>
        </w:rPr>
      </w:pPr>
      <w:r w:rsidRPr="00F27355">
        <w:rPr>
          <w:b/>
          <w:bCs/>
          <w:color w:val="1F497D" w:themeColor="text2"/>
        </w:rPr>
        <w:lastRenderedPageBreak/>
        <w:t>MADDE 1 - SÖZLEŞMENİN TARAFLARI</w:t>
      </w:r>
    </w:p>
    <w:p w:rsidR="00B16E7C" w:rsidRPr="00D7524F" w:rsidRDefault="00B16E7C" w:rsidP="00C24934">
      <w:pPr>
        <w:jc w:val="both"/>
        <w:rPr>
          <w:color w:val="auto"/>
        </w:rPr>
      </w:pPr>
      <w:r w:rsidRPr="00D7524F">
        <w:rPr>
          <w:b/>
          <w:bCs/>
          <w:color w:val="auto"/>
        </w:rPr>
        <w:t>1.1.</w:t>
      </w:r>
      <w:r w:rsidRPr="00D7524F">
        <w:rPr>
          <w:color w:val="auto"/>
        </w:rPr>
        <w:t xml:space="preserve"> Bu sözleşme, bir tarafta </w:t>
      </w:r>
      <w:r w:rsidRPr="00D7524F">
        <w:rPr>
          <w:rStyle w:val="richtext"/>
          <w:bCs/>
          <w:color w:val="auto"/>
        </w:rPr>
        <w:t xml:space="preserve">45’İNCİ BAKIM FABRİKA MÜDÜRLÜĞÜ </w:t>
      </w:r>
      <w:r w:rsidRPr="00D7524F">
        <w:rPr>
          <w:color w:val="auto"/>
        </w:rPr>
        <w:t xml:space="preserve"> (bundan sonra İdare olarak anılacaktır) ile diğer tarafta.............................................................. (bundan sonra Yüklenici olarak anılacaktır) arasında aşağıda yazılı şartlar dahilinde akdedilmiştir. </w:t>
      </w:r>
    </w:p>
    <w:p w:rsidR="00C42C74" w:rsidRPr="00D7524F" w:rsidRDefault="00C42C74" w:rsidP="00C24934">
      <w:pPr>
        <w:jc w:val="both"/>
        <w:rPr>
          <w:color w:val="auto"/>
        </w:rPr>
      </w:pPr>
    </w:p>
    <w:p w:rsidR="00B16E7C" w:rsidRPr="00F27355" w:rsidRDefault="00F27355" w:rsidP="00F27355">
      <w:pPr>
        <w:rPr>
          <w:b/>
          <w:color w:val="1F497D" w:themeColor="text2"/>
        </w:rPr>
      </w:pPr>
      <w:r w:rsidRPr="00F27355">
        <w:rPr>
          <w:b/>
          <w:bCs/>
          <w:color w:val="1F497D" w:themeColor="text2"/>
        </w:rPr>
        <w:t>MADDE 2 - TARAFLARA İLİŞKİN BİLGİLER</w:t>
      </w:r>
    </w:p>
    <w:p w:rsidR="00B16E7C" w:rsidRPr="00D7524F" w:rsidRDefault="00B16E7C" w:rsidP="00C24934">
      <w:pPr>
        <w:jc w:val="both"/>
        <w:rPr>
          <w:color w:val="auto"/>
        </w:rPr>
      </w:pPr>
      <w:r w:rsidRPr="00D7524F">
        <w:rPr>
          <w:b/>
          <w:bCs/>
          <w:color w:val="auto"/>
        </w:rPr>
        <w:t>2.1.</w:t>
      </w:r>
      <w:r w:rsidRPr="00D7524F">
        <w:rPr>
          <w:color w:val="auto"/>
        </w:rPr>
        <w:t xml:space="preserve"> </w:t>
      </w:r>
      <w:r w:rsidRPr="00F27355">
        <w:rPr>
          <w:b/>
          <w:color w:val="auto"/>
        </w:rPr>
        <w:t>İdarenin</w:t>
      </w:r>
      <w:r w:rsidR="00F27355">
        <w:rPr>
          <w:color w:val="auto"/>
        </w:rPr>
        <w:t>;</w:t>
      </w:r>
      <w:r w:rsidRPr="00F27355">
        <w:rPr>
          <w:color w:val="auto"/>
        </w:rPr>
        <w:t xml:space="preserve"> </w:t>
      </w:r>
    </w:p>
    <w:p w:rsidR="00F27355" w:rsidRPr="00F27355" w:rsidRDefault="00B16E7C" w:rsidP="00F27355">
      <w:pPr>
        <w:pStyle w:val="ListeParagraf"/>
        <w:numPr>
          <w:ilvl w:val="0"/>
          <w:numId w:val="4"/>
        </w:numPr>
        <w:ind w:left="426" w:hanging="284"/>
        <w:jc w:val="both"/>
        <w:rPr>
          <w:rStyle w:val="richtext"/>
          <w:rFonts w:eastAsia="Times New Roman"/>
          <w:b/>
          <w:color w:val="auto"/>
        </w:rPr>
      </w:pPr>
      <w:r w:rsidRPr="00F27355">
        <w:rPr>
          <w:rFonts w:eastAsia="Times New Roman"/>
          <w:color w:val="auto"/>
        </w:rPr>
        <w:t>Adı</w:t>
      </w:r>
      <w:r w:rsidR="00F27355">
        <w:rPr>
          <w:rFonts w:eastAsia="Times New Roman"/>
          <w:color w:val="auto"/>
        </w:rPr>
        <w:tab/>
        <w:t xml:space="preserve">      </w:t>
      </w:r>
      <w:r w:rsidRPr="00F27355">
        <w:rPr>
          <w:rFonts w:eastAsia="Times New Roman"/>
          <w:color w:val="auto"/>
        </w:rPr>
        <w:t xml:space="preserve">: </w:t>
      </w:r>
      <w:r w:rsidR="00F27355" w:rsidRPr="00F27355">
        <w:rPr>
          <w:rStyle w:val="richtext"/>
          <w:bCs/>
          <w:color w:val="auto"/>
        </w:rPr>
        <w:t>45’inci Bakım Fabrika Müdürlüğü</w:t>
      </w:r>
      <w:r w:rsidR="00F27355" w:rsidRPr="00F27355">
        <w:rPr>
          <w:rStyle w:val="richtext"/>
          <w:b/>
          <w:bCs/>
          <w:color w:val="auto"/>
        </w:rPr>
        <w:t xml:space="preserve"> </w:t>
      </w:r>
    </w:p>
    <w:p w:rsidR="00F27355" w:rsidRPr="00F27355" w:rsidRDefault="00B16E7C" w:rsidP="00F27355">
      <w:pPr>
        <w:pStyle w:val="ListeParagraf"/>
        <w:numPr>
          <w:ilvl w:val="0"/>
          <w:numId w:val="4"/>
        </w:numPr>
        <w:ind w:left="426" w:hanging="284"/>
        <w:jc w:val="both"/>
        <w:rPr>
          <w:rFonts w:eastAsia="Times New Roman"/>
          <w:b/>
          <w:color w:val="auto"/>
        </w:rPr>
      </w:pPr>
      <w:r w:rsidRPr="00F27355">
        <w:rPr>
          <w:color w:val="auto"/>
        </w:rPr>
        <w:t>Adresi</w:t>
      </w:r>
      <w:r w:rsidR="00F27355" w:rsidRPr="00F27355">
        <w:rPr>
          <w:color w:val="auto"/>
        </w:rPr>
        <w:tab/>
      </w:r>
      <w:r w:rsidR="00F27355">
        <w:rPr>
          <w:color w:val="auto"/>
        </w:rPr>
        <w:t xml:space="preserve">      </w:t>
      </w:r>
      <w:r w:rsidRPr="00F27355">
        <w:rPr>
          <w:color w:val="auto"/>
        </w:rPr>
        <w:t>:</w:t>
      </w:r>
      <w:r w:rsidR="00F27355">
        <w:rPr>
          <w:color w:val="auto"/>
        </w:rPr>
        <w:t xml:space="preserve"> </w:t>
      </w:r>
      <w:r w:rsidR="00F27355" w:rsidRPr="00F27355">
        <w:rPr>
          <w:rStyle w:val="richtext"/>
          <w:bCs/>
          <w:color w:val="auto"/>
        </w:rPr>
        <w:t>General Cavit Erol Kışlası 4</w:t>
      </w:r>
      <w:r w:rsidR="00F27355">
        <w:rPr>
          <w:rStyle w:val="richtext"/>
          <w:bCs/>
          <w:color w:val="auto"/>
        </w:rPr>
        <w:t xml:space="preserve">5’inci Bakım Fabrika Müdürlüğü </w:t>
      </w:r>
      <w:r w:rsidR="00F27355" w:rsidRPr="00F27355">
        <w:rPr>
          <w:rStyle w:val="richtext"/>
          <w:bCs/>
          <w:color w:val="auto"/>
        </w:rPr>
        <w:t>Etimesgut</w:t>
      </w:r>
      <w:r w:rsidR="00F27355" w:rsidRPr="00F27355">
        <w:rPr>
          <w:color w:val="auto"/>
        </w:rPr>
        <w:t>/</w:t>
      </w:r>
      <w:r w:rsidR="00F27355" w:rsidRPr="00F27355">
        <w:rPr>
          <w:rStyle w:val="richtext"/>
          <w:bCs/>
          <w:color w:val="auto"/>
        </w:rPr>
        <w:t>Ankara</w:t>
      </w:r>
      <w:r w:rsidR="00F27355" w:rsidRPr="00F27355">
        <w:rPr>
          <w:b/>
          <w:color w:val="auto"/>
        </w:rPr>
        <w:t xml:space="preserve"> </w:t>
      </w:r>
    </w:p>
    <w:p w:rsidR="00F27355" w:rsidRPr="00F27355" w:rsidRDefault="00F27355" w:rsidP="00C24934">
      <w:pPr>
        <w:pStyle w:val="ListeParagraf"/>
        <w:numPr>
          <w:ilvl w:val="0"/>
          <w:numId w:val="4"/>
        </w:numPr>
        <w:ind w:left="426" w:hanging="284"/>
        <w:jc w:val="both"/>
        <w:rPr>
          <w:rStyle w:val="richtext"/>
          <w:rFonts w:eastAsia="Times New Roman"/>
          <w:b/>
          <w:color w:val="auto"/>
        </w:rPr>
      </w:pPr>
      <w:r>
        <w:rPr>
          <w:color w:val="auto"/>
        </w:rPr>
        <w:t>Tel.</w:t>
      </w:r>
      <w:r w:rsidR="00B16E7C" w:rsidRPr="00F27355">
        <w:rPr>
          <w:color w:val="auto"/>
        </w:rPr>
        <w:t xml:space="preserve"> </w:t>
      </w:r>
      <w:r w:rsidRPr="00F27355">
        <w:rPr>
          <w:color w:val="auto"/>
        </w:rPr>
        <w:t>Numarası</w:t>
      </w:r>
      <w:r>
        <w:rPr>
          <w:color w:val="auto"/>
        </w:rPr>
        <w:t>: 0</w:t>
      </w:r>
      <w:r w:rsidR="00B16E7C" w:rsidRPr="00F27355">
        <w:rPr>
          <w:rStyle w:val="richtext"/>
          <w:bCs/>
          <w:color w:val="auto"/>
        </w:rPr>
        <w:t xml:space="preserve"> 312 249 11 01 </w:t>
      </w:r>
      <w:r>
        <w:rPr>
          <w:rStyle w:val="richtext"/>
          <w:bCs/>
          <w:color w:val="auto"/>
        </w:rPr>
        <w:t>–</w:t>
      </w:r>
      <w:r w:rsidR="00B16E7C" w:rsidRPr="00F27355">
        <w:rPr>
          <w:rStyle w:val="richtext"/>
          <w:bCs/>
          <w:color w:val="auto"/>
        </w:rPr>
        <w:t xml:space="preserve"> 02</w:t>
      </w:r>
    </w:p>
    <w:p w:rsidR="00F27355" w:rsidRPr="00F27355" w:rsidRDefault="00B16E7C" w:rsidP="00C24934">
      <w:pPr>
        <w:pStyle w:val="ListeParagraf"/>
        <w:numPr>
          <w:ilvl w:val="0"/>
          <w:numId w:val="4"/>
        </w:numPr>
        <w:ind w:left="426" w:hanging="284"/>
        <w:jc w:val="both"/>
        <w:rPr>
          <w:rStyle w:val="richtext"/>
          <w:rFonts w:eastAsia="Times New Roman"/>
          <w:b/>
          <w:color w:val="auto"/>
        </w:rPr>
      </w:pPr>
      <w:r w:rsidRPr="00F27355">
        <w:rPr>
          <w:color w:val="auto"/>
        </w:rPr>
        <w:t xml:space="preserve">Faks </w:t>
      </w:r>
      <w:r w:rsidR="00F27355" w:rsidRPr="00F27355">
        <w:rPr>
          <w:color w:val="auto"/>
        </w:rPr>
        <w:t>numarası</w:t>
      </w:r>
      <w:r w:rsidR="00F27355">
        <w:rPr>
          <w:color w:val="auto"/>
        </w:rPr>
        <w:t>: 0</w:t>
      </w:r>
      <w:r w:rsidRPr="00F27355">
        <w:rPr>
          <w:rStyle w:val="richtext"/>
          <w:bCs/>
          <w:color w:val="auto"/>
        </w:rPr>
        <w:t xml:space="preserve"> 312 249 11 32 </w:t>
      </w:r>
    </w:p>
    <w:p w:rsidR="00B16E7C" w:rsidRPr="00F27355" w:rsidRDefault="00B16E7C" w:rsidP="00C24934">
      <w:pPr>
        <w:pStyle w:val="ListeParagraf"/>
        <w:numPr>
          <w:ilvl w:val="0"/>
          <w:numId w:val="4"/>
        </w:numPr>
        <w:ind w:left="426" w:hanging="284"/>
        <w:jc w:val="both"/>
        <w:rPr>
          <w:rFonts w:eastAsia="Times New Roman"/>
          <w:b/>
          <w:color w:val="auto"/>
        </w:rPr>
      </w:pPr>
      <w:r w:rsidRPr="00F27355">
        <w:rPr>
          <w:color w:val="auto"/>
        </w:rPr>
        <w:t>Elektronik posta adresi(varsa)</w:t>
      </w:r>
      <w:r w:rsidR="00F27355">
        <w:rPr>
          <w:color w:val="auto"/>
        </w:rPr>
        <w:tab/>
      </w:r>
      <w:r w:rsidR="00F27355">
        <w:rPr>
          <w:color w:val="auto"/>
        </w:rPr>
        <w:tab/>
      </w:r>
      <w:r w:rsidRPr="00F27355">
        <w:rPr>
          <w:color w:val="auto"/>
        </w:rPr>
        <w:t>: ...........................................................................</w:t>
      </w:r>
      <w:r w:rsidR="00F27355">
        <w:rPr>
          <w:color w:val="auto"/>
        </w:rPr>
        <w:t>............</w:t>
      </w:r>
      <w:r w:rsidRPr="00F27355">
        <w:rPr>
          <w:color w:val="auto"/>
        </w:rPr>
        <w:t xml:space="preserve"> </w:t>
      </w:r>
    </w:p>
    <w:p w:rsidR="00F27355" w:rsidRDefault="00F27355" w:rsidP="00C24934">
      <w:pPr>
        <w:jc w:val="both"/>
        <w:rPr>
          <w:b/>
          <w:bCs/>
          <w:color w:val="auto"/>
        </w:rPr>
      </w:pPr>
    </w:p>
    <w:p w:rsidR="00B16E7C" w:rsidRPr="00D7524F" w:rsidRDefault="00B16E7C" w:rsidP="00C24934">
      <w:pPr>
        <w:jc w:val="both"/>
        <w:rPr>
          <w:color w:val="auto"/>
        </w:rPr>
      </w:pPr>
      <w:r w:rsidRPr="00D7524F">
        <w:rPr>
          <w:b/>
          <w:bCs/>
          <w:color w:val="auto"/>
        </w:rPr>
        <w:t>2.2.</w:t>
      </w:r>
      <w:r w:rsidR="00F27355">
        <w:rPr>
          <w:color w:val="auto"/>
        </w:rPr>
        <w:t xml:space="preserve"> </w:t>
      </w:r>
      <w:r w:rsidR="00F27355" w:rsidRPr="00F27355">
        <w:rPr>
          <w:b/>
          <w:color w:val="auto"/>
        </w:rPr>
        <w:t>Yüklenicinin;</w:t>
      </w:r>
    </w:p>
    <w:p w:rsidR="00F27355" w:rsidRDefault="00B16E7C" w:rsidP="00C24934">
      <w:pPr>
        <w:pStyle w:val="ListeParagraf"/>
        <w:numPr>
          <w:ilvl w:val="0"/>
          <w:numId w:val="5"/>
        </w:numPr>
        <w:ind w:left="426" w:hanging="284"/>
        <w:jc w:val="both"/>
        <w:rPr>
          <w:color w:val="auto"/>
        </w:rPr>
      </w:pPr>
      <w:r w:rsidRPr="00F27355">
        <w:rPr>
          <w:color w:val="auto"/>
        </w:rPr>
        <w:t>Adı ve soyadı/Ticaret unvanı</w:t>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r w:rsidRPr="00F27355">
        <w:rPr>
          <w:color w:val="auto"/>
        </w:rPr>
        <w:t xml:space="preserve"> </w:t>
      </w:r>
    </w:p>
    <w:p w:rsidR="00F27355" w:rsidRDefault="00B16E7C" w:rsidP="00C24934">
      <w:pPr>
        <w:pStyle w:val="ListeParagraf"/>
        <w:numPr>
          <w:ilvl w:val="0"/>
          <w:numId w:val="5"/>
        </w:numPr>
        <w:ind w:left="426" w:hanging="284"/>
        <w:jc w:val="both"/>
        <w:rPr>
          <w:color w:val="auto"/>
        </w:rPr>
      </w:pPr>
      <w:r w:rsidRPr="00F27355">
        <w:rPr>
          <w:color w:val="auto"/>
        </w:rPr>
        <w:t>T.C. Kimlik No</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rsidR="00F27355" w:rsidRDefault="00B16E7C" w:rsidP="00C24934">
      <w:pPr>
        <w:pStyle w:val="ListeParagraf"/>
        <w:numPr>
          <w:ilvl w:val="0"/>
          <w:numId w:val="5"/>
        </w:numPr>
        <w:ind w:left="426" w:hanging="284"/>
        <w:jc w:val="both"/>
        <w:rPr>
          <w:color w:val="auto"/>
        </w:rPr>
      </w:pPr>
      <w:r w:rsidRPr="00F27355">
        <w:rPr>
          <w:color w:val="auto"/>
        </w:rPr>
        <w:t>Vergi Kimlik No</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rsidR="00F27355" w:rsidRDefault="00B16E7C" w:rsidP="00F27355">
      <w:pPr>
        <w:pStyle w:val="ListeParagraf"/>
        <w:numPr>
          <w:ilvl w:val="0"/>
          <w:numId w:val="5"/>
        </w:numPr>
        <w:ind w:left="426" w:hanging="284"/>
        <w:jc w:val="both"/>
        <w:rPr>
          <w:color w:val="auto"/>
        </w:rPr>
      </w:pPr>
      <w:r w:rsidRPr="00F27355">
        <w:rPr>
          <w:color w:val="auto"/>
        </w:rPr>
        <w:t>Yüklenicinin tebligata esas adresi</w:t>
      </w:r>
      <w:r w:rsidR="00F27355">
        <w:rPr>
          <w:color w:val="auto"/>
        </w:rPr>
        <w:tab/>
      </w:r>
      <w:r w:rsidRPr="00F27355">
        <w:rPr>
          <w:color w:val="auto"/>
        </w:rPr>
        <w:t xml:space="preserve">: </w:t>
      </w:r>
      <w:r w:rsidR="00F27355" w:rsidRPr="00F27355">
        <w:rPr>
          <w:color w:val="auto"/>
        </w:rPr>
        <w:t>...........................................................................</w:t>
      </w:r>
      <w:r w:rsidR="00F27355">
        <w:rPr>
          <w:color w:val="auto"/>
        </w:rPr>
        <w:t>............</w:t>
      </w:r>
    </w:p>
    <w:p w:rsidR="00AB6D42" w:rsidRDefault="00AB6D42" w:rsidP="00AB6D42">
      <w:pPr>
        <w:pStyle w:val="ListeParagraf"/>
        <w:ind w:left="426"/>
        <w:jc w:val="both"/>
        <w:rPr>
          <w:color w:val="auto"/>
        </w:rPr>
      </w:pPr>
      <w:r>
        <w:rPr>
          <w:color w:val="auto"/>
        </w:rPr>
        <w:t>…………………………………………………………………………………………………….</w:t>
      </w:r>
    </w:p>
    <w:p w:rsidR="00F27355" w:rsidRDefault="00B16E7C" w:rsidP="00F27355">
      <w:pPr>
        <w:pStyle w:val="ListeParagraf"/>
        <w:numPr>
          <w:ilvl w:val="0"/>
          <w:numId w:val="5"/>
        </w:numPr>
        <w:ind w:left="426" w:hanging="284"/>
        <w:jc w:val="both"/>
        <w:rPr>
          <w:color w:val="auto"/>
        </w:rPr>
      </w:pPr>
      <w:r w:rsidRPr="00F27355">
        <w:rPr>
          <w:color w:val="auto"/>
        </w:rPr>
        <w:t>Telefon numarası</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rsidR="00F27355" w:rsidRDefault="00B16E7C" w:rsidP="00C24934">
      <w:pPr>
        <w:pStyle w:val="ListeParagraf"/>
        <w:numPr>
          <w:ilvl w:val="0"/>
          <w:numId w:val="5"/>
        </w:numPr>
        <w:ind w:left="426" w:hanging="284"/>
        <w:jc w:val="both"/>
        <w:rPr>
          <w:color w:val="auto"/>
        </w:rPr>
      </w:pPr>
      <w:r w:rsidRPr="00F27355">
        <w:rPr>
          <w:color w:val="auto"/>
        </w:rPr>
        <w:t>Bildirime esas faks numarası</w:t>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rsidR="00B16E7C" w:rsidRPr="00F27355" w:rsidRDefault="00B16E7C" w:rsidP="00C24934">
      <w:pPr>
        <w:pStyle w:val="ListeParagraf"/>
        <w:numPr>
          <w:ilvl w:val="0"/>
          <w:numId w:val="5"/>
        </w:numPr>
        <w:ind w:left="426" w:hanging="284"/>
        <w:jc w:val="both"/>
        <w:rPr>
          <w:color w:val="auto"/>
        </w:rPr>
      </w:pPr>
      <w:r w:rsidRPr="00F27355">
        <w:rPr>
          <w:color w:val="auto"/>
        </w:rPr>
        <w:t>Bildirime es</w:t>
      </w:r>
      <w:r w:rsidR="00F27355">
        <w:rPr>
          <w:color w:val="auto"/>
        </w:rPr>
        <w:t>as e-</w:t>
      </w:r>
      <w:r w:rsidRPr="00F27355">
        <w:rPr>
          <w:color w:val="auto"/>
        </w:rPr>
        <w:t>posta adresi (varsa)</w:t>
      </w:r>
      <w:r w:rsidR="00F27355">
        <w:rPr>
          <w:color w:val="auto"/>
        </w:rPr>
        <w:tab/>
      </w:r>
      <w:r w:rsidRPr="00F27355">
        <w:rPr>
          <w:color w:val="auto"/>
        </w:rPr>
        <w:t xml:space="preserve">: </w:t>
      </w:r>
      <w:r w:rsidR="00F27355" w:rsidRPr="00F27355">
        <w:rPr>
          <w:color w:val="auto"/>
        </w:rPr>
        <w:t>...........................................................................</w:t>
      </w:r>
      <w:r w:rsidR="00F27355">
        <w:rPr>
          <w:color w:val="auto"/>
        </w:rPr>
        <w:t>............</w:t>
      </w:r>
    </w:p>
    <w:p w:rsidR="00F27355" w:rsidRDefault="00F27355" w:rsidP="00C24934">
      <w:pPr>
        <w:jc w:val="both"/>
        <w:rPr>
          <w:b/>
          <w:bCs/>
          <w:color w:val="auto"/>
        </w:rPr>
      </w:pPr>
    </w:p>
    <w:p w:rsidR="00B16E7C" w:rsidRPr="00D7524F" w:rsidRDefault="00B16E7C" w:rsidP="00C24934">
      <w:pPr>
        <w:jc w:val="both"/>
        <w:rPr>
          <w:color w:val="auto"/>
        </w:rPr>
      </w:pPr>
      <w:r w:rsidRPr="00D7524F">
        <w:rPr>
          <w:b/>
          <w:bCs/>
          <w:color w:val="auto"/>
        </w:rPr>
        <w:t>2.3.</w:t>
      </w:r>
      <w:r w:rsidRPr="00D7524F">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C42C74" w:rsidRPr="00D7524F" w:rsidRDefault="00B16E7C" w:rsidP="00C24934">
      <w:pPr>
        <w:jc w:val="both"/>
        <w:rPr>
          <w:color w:val="auto"/>
        </w:rPr>
      </w:pPr>
      <w:r w:rsidRPr="00D7524F">
        <w:rPr>
          <w:b/>
          <w:bCs/>
          <w:color w:val="auto"/>
        </w:rPr>
        <w:t>2.4.</w:t>
      </w:r>
      <w:r w:rsidRPr="00D7524F">
        <w:rPr>
          <w:color w:val="auto"/>
        </w:rPr>
        <w:t xml:space="preserve"> Taraflar, yazılı tebligatı daha sonra süresi içinde yapmak kaydıyla, kurye, faks veya elektronik posta gibi diğer yollarla da bildirim yapabilirler. </w:t>
      </w:r>
    </w:p>
    <w:p w:rsidR="00C42C74" w:rsidRPr="00D7524F" w:rsidRDefault="00C42C74" w:rsidP="00C24934">
      <w:pPr>
        <w:jc w:val="both"/>
        <w:rPr>
          <w:color w:val="auto"/>
        </w:rPr>
      </w:pPr>
    </w:p>
    <w:p w:rsidR="00B16E7C" w:rsidRPr="00F27355" w:rsidRDefault="00F27355" w:rsidP="00F27355">
      <w:pPr>
        <w:rPr>
          <w:b/>
          <w:color w:val="1F497D" w:themeColor="text2"/>
        </w:rPr>
      </w:pPr>
      <w:r w:rsidRPr="00F27355">
        <w:rPr>
          <w:b/>
          <w:bCs/>
          <w:color w:val="1F497D" w:themeColor="text2"/>
        </w:rPr>
        <w:t>MADDE 3 - SÖZLEŞMENİN DİLİ</w:t>
      </w:r>
    </w:p>
    <w:p w:rsidR="00C42C74" w:rsidRPr="00D7524F" w:rsidRDefault="00B16E7C" w:rsidP="00C24934">
      <w:pPr>
        <w:jc w:val="both"/>
        <w:rPr>
          <w:color w:val="auto"/>
        </w:rPr>
      </w:pPr>
      <w:r w:rsidRPr="00D7524F">
        <w:rPr>
          <w:color w:val="auto"/>
        </w:rPr>
        <w:t xml:space="preserve">Sözleşme Türkçe olarak hazırlanmıştır. </w:t>
      </w:r>
    </w:p>
    <w:p w:rsidR="00C42C74" w:rsidRPr="00D7524F" w:rsidRDefault="00C42C74" w:rsidP="00C24934">
      <w:pPr>
        <w:jc w:val="both"/>
        <w:rPr>
          <w:color w:val="auto"/>
        </w:rPr>
      </w:pPr>
    </w:p>
    <w:p w:rsidR="00B16E7C" w:rsidRPr="00F27355" w:rsidRDefault="00F27355" w:rsidP="00C24934">
      <w:pPr>
        <w:jc w:val="both"/>
        <w:rPr>
          <w:b/>
          <w:color w:val="1F497D" w:themeColor="text2"/>
        </w:rPr>
      </w:pPr>
      <w:r w:rsidRPr="00F27355">
        <w:rPr>
          <w:b/>
          <w:bCs/>
          <w:color w:val="1F497D" w:themeColor="text2"/>
        </w:rPr>
        <w:t>MADDE 4 - TANIMLAR</w:t>
      </w:r>
    </w:p>
    <w:p w:rsidR="00C42C74" w:rsidRPr="00D7524F" w:rsidRDefault="00B16E7C" w:rsidP="00C24934">
      <w:pPr>
        <w:jc w:val="both"/>
        <w:rPr>
          <w:color w:val="auto"/>
        </w:rPr>
      </w:pPr>
      <w:r w:rsidRPr="00D7524F">
        <w:rPr>
          <w:color w:val="auto"/>
        </w:rPr>
        <w:t xml:space="preserve">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C42C74" w:rsidRPr="00D7524F" w:rsidRDefault="00C42C74" w:rsidP="00C24934">
      <w:pPr>
        <w:jc w:val="both"/>
        <w:rPr>
          <w:color w:val="auto"/>
        </w:rPr>
      </w:pPr>
    </w:p>
    <w:p w:rsidR="00B16E7C" w:rsidRPr="00F27355" w:rsidRDefault="00F27355" w:rsidP="00C24934">
      <w:pPr>
        <w:jc w:val="both"/>
        <w:rPr>
          <w:b/>
          <w:color w:val="1F497D" w:themeColor="text2"/>
        </w:rPr>
      </w:pPr>
      <w:r w:rsidRPr="00F27355">
        <w:rPr>
          <w:b/>
          <w:bCs/>
          <w:color w:val="1F497D" w:themeColor="text2"/>
        </w:rPr>
        <w:t>MADDE 5 - SÖZLEŞMENİN KONUSU İŞİN/ALIMIN TANIMI</w:t>
      </w:r>
    </w:p>
    <w:p w:rsidR="00B16E7C" w:rsidRPr="00D7524F" w:rsidRDefault="00B16E7C" w:rsidP="00C24934">
      <w:pPr>
        <w:jc w:val="both"/>
        <w:rPr>
          <w:color w:val="auto"/>
        </w:rPr>
      </w:pPr>
      <w:r w:rsidRPr="00A011D1">
        <w:rPr>
          <w:b/>
          <w:bCs/>
          <w:color w:val="auto"/>
        </w:rPr>
        <w:t>5.1.</w:t>
      </w:r>
      <w:r w:rsidR="00A011D1">
        <w:rPr>
          <w:color w:val="auto"/>
        </w:rPr>
        <w:t xml:space="preserve"> </w:t>
      </w:r>
      <w:r w:rsidR="00A011D1" w:rsidRPr="00A011D1">
        <w:rPr>
          <w:color w:val="auto"/>
        </w:rPr>
        <w:t>Sözleşmenin konusu:</w:t>
      </w:r>
      <w:r w:rsidRPr="00D7524F">
        <w:rPr>
          <w:color w:val="auto"/>
        </w:rPr>
        <w:t xml:space="preserve"> İdarenin ihtiyacı olan ve aşağıda miktarı belirtilen ve teknik özellikleri teknik şartnamede düzenlenen </w:t>
      </w:r>
      <w:r w:rsidR="000C4602" w:rsidRPr="000C4602">
        <w:rPr>
          <w:bCs/>
          <w:color w:val="FF0000"/>
        </w:rPr>
        <w:t xml:space="preserve">6 (ALTI) </w:t>
      </w:r>
      <w:r w:rsidR="004D2582" w:rsidRPr="000C4602">
        <w:rPr>
          <w:color w:val="FF0000"/>
        </w:rPr>
        <w:t xml:space="preserve"> KALEM </w:t>
      </w:r>
      <w:r w:rsidR="000C4602" w:rsidRPr="000C4602">
        <w:rPr>
          <w:bCs/>
          <w:color w:val="FF0000"/>
        </w:rPr>
        <w:t>6 (ALTI)</w:t>
      </w:r>
      <w:r w:rsidR="000C4602" w:rsidRPr="000C4602">
        <w:rPr>
          <w:b/>
          <w:bCs/>
          <w:color w:val="FF0000"/>
        </w:rPr>
        <w:t xml:space="preserve"> </w:t>
      </w:r>
      <w:r w:rsidR="004D2582" w:rsidRPr="004D2582">
        <w:rPr>
          <w:color w:val="C00000"/>
        </w:rPr>
        <w:t>KISIM TEZGAH YEDEK PARÇA MALZEMESİ ALIMI</w:t>
      </w:r>
      <w:r w:rsidRPr="00D7524F">
        <w:rPr>
          <w:b/>
          <w:color w:val="auto"/>
        </w:rPr>
        <w:t>,</w:t>
      </w:r>
      <w:r w:rsidRPr="00D7524F">
        <w:rPr>
          <w:color w:val="auto"/>
        </w:rPr>
        <w:t xml:space="preserve"> alım dokümanı ile bu sözleşmede belirlenen şartlar </w:t>
      </w:r>
      <w:r w:rsidR="00A011D1" w:rsidRPr="00D7524F">
        <w:rPr>
          <w:color w:val="auto"/>
        </w:rPr>
        <w:t>dâhilinde</w:t>
      </w:r>
      <w:r w:rsidRPr="00D7524F">
        <w:rPr>
          <w:color w:val="auto"/>
        </w:rPr>
        <w:t xml:space="preserve"> Yüklenici tarafından temini ve İdareye teslimi işidir. </w:t>
      </w:r>
    </w:p>
    <w:p w:rsidR="00D7524F" w:rsidRPr="00F27355" w:rsidRDefault="00A011D1" w:rsidP="00A011D1">
      <w:pPr>
        <w:jc w:val="both"/>
        <w:rPr>
          <w:color w:val="auto"/>
        </w:rPr>
      </w:pPr>
      <w:r>
        <w:rPr>
          <w:b/>
          <w:bCs/>
          <w:color w:val="auto"/>
        </w:rPr>
        <w:t xml:space="preserve">5.2. </w:t>
      </w:r>
      <w:r w:rsidR="00B16E7C" w:rsidRPr="00D7524F">
        <w:rPr>
          <w:color w:val="auto"/>
        </w:rPr>
        <w:t>Sözleşme kapsamında alımı yapılacak mal / mal</w:t>
      </w:r>
      <w:r>
        <w:rPr>
          <w:color w:val="auto"/>
        </w:rPr>
        <w:t xml:space="preserve">ların miktarı: </w:t>
      </w:r>
      <w:r w:rsidR="000C4602" w:rsidRPr="000C4602">
        <w:rPr>
          <w:bCs/>
          <w:color w:val="FF0000"/>
        </w:rPr>
        <w:t xml:space="preserve">6 (ALTI) </w:t>
      </w:r>
      <w:r w:rsidR="004D2582" w:rsidRPr="000C4602">
        <w:rPr>
          <w:color w:val="FF0000"/>
        </w:rPr>
        <w:t xml:space="preserve"> KALEM </w:t>
      </w:r>
      <w:r w:rsidR="000C4602" w:rsidRPr="000C4602">
        <w:rPr>
          <w:bCs/>
          <w:color w:val="FF0000"/>
        </w:rPr>
        <w:t xml:space="preserve">6 (ALTI) </w:t>
      </w:r>
      <w:r w:rsidR="004D2582" w:rsidRPr="000C4602">
        <w:rPr>
          <w:color w:val="FF0000"/>
        </w:rPr>
        <w:t xml:space="preserve"> KISIM TEZGAH YEDEK PARÇA MALZEMESİ ALIMI</w:t>
      </w:r>
      <w:r w:rsidR="004D2582" w:rsidRPr="004D2582">
        <w:rPr>
          <w:color w:val="C00000"/>
        </w:rPr>
        <w:t xml:space="preserve"> </w:t>
      </w:r>
      <w:r w:rsidR="001002CB" w:rsidRPr="00D7524F">
        <w:rPr>
          <w:color w:val="auto"/>
        </w:rPr>
        <w:t>(</w:t>
      </w:r>
      <w:r w:rsidR="001002CB" w:rsidRPr="00A011D1">
        <w:rPr>
          <w:color w:val="1F497D" w:themeColor="text2"/>
        </w:rPr>
        <w:t>EK-1</w:t>
      </w:r>
      <w:r w:rsidR="00B16E7C" w:rsidRPr="00A011D1">
        <w:rPr>
          <w:color w:val="1F497D" w:themeColor="text2"/>
        </w:rPr>
        <w:t xml:space="preserve"> </w:t>
      </w:r>
      <w:r w:rsidR="00B16E7C" w:rsidRPr="00D7524F">
        <w:rPr>
          <w:color w:val="auto"/>
        </w:rPr>
        <w:t>ihtiyaç listesinde belirtilmiştir.)</w:t>
      </w:r>
      <w:r>
        <w:rPr>
          <w:color w:val="auto"/>
        </w:rPr>
        <w:t xml:space="preserve"> </w:t>
      </w:r>
      <w:r w:rsidR="00B16E7C" w:rsidRPr="00D7524F">
        <w:rPr>
          <w:color w:val="auto"/>
        </w:rPr>
        <w:t xml:space="preserve">Bu Sözleşme ile temin edilecek mal / malların, sözleşme ve eklerinde yer alan düzenlemelere uygun teslim edilecektir. </w:t>
      </w:r>
    </w:p>
    <w:p w:rsidR="00350BAD" w:rsidRPr="00AB6D42" w:rsidRDefault="00A011D1" w:rsidP="00C24934">
      <w:pPr>
        <w:tabs>
          <w:tab w:val="left" w:pos="779"/>
          <w:tab w:val="left" w:pos="3898"/>
        </w:tabs>
        <w:spacing w:after="60"/>
        <w:jc w:val="both"/>
        <w:rPr>
          <w:b/>
          <w:bCs/>
        </w:rPr>
      </w:pPr>
      <w:r w:rsidRPr="00AB6D42">
        <w:rPr>
          <w:b/>
        </w:rPr>
        <w:t xml:space="preserve">5.3. </w:t>
      </w:r>
      <w:r w:rsidR="00350BAD" w:rsidRPr="00AB6D42">
        <w:t>Teknik Şartname Numarası:</w:t>
      </w:r>
      <w:r w:rsidR="00350BAD" w:rsidRPr="00AB6D42">
        <w:rPr>
          <w:b/>
        </w:rPr>
        <w:t xml:space="preserve"> </w:t>
      </w:r>
    </w:p>
    <w:p w:rsidR="00350BAD" w:rsidRPr="00AB6D42" w:rsidRDefault="00350BAD" w:rsidP="00AB6D42">
      <w:pPr>
        <w:ind w:firstLine="708"/>
        <w:jc w:val="both"/>
      </w:pPr>
      <w:r w:rsidRPr="00AB6D42">
        <w:t xml:space="preserve"> Satın alınacak mallar, </w:t>
      </w:r>
      <w:r w:rsidRPr="00AB6D42">
        <w:rPr>
          <w:color w:val="C00000"/>
        </w:rPr>
        <w:t>Ekim 2019</w:t>
      </w:r>
      <w:r w:rsidRPr="00AB6D42">
        <w:t xml:space="preserve"> tarih ve </w:t>
      </w:r>
      <w:r w:rsidRPr="00AB6D42">
        <w:rPr>
          <w:color w:val="C00000"/>
        </w:rPr>
        <w:t>TEK.H.:02-74A</w:t>
      </w:r>
      <w:r w:rsidRPr="00AB6D42">
        <w:t xml:space="preserve"> numaralı </w:t>
      </w:r>
      <w:r w:rsidR="00A011D1" w:rsidRPr="00AB6D42">
        <w:t>Yedek Parça, Yardımcı ve Sarf Malzemeleri Teknik Şartnamesine</w:t>
      </w:r>
      <w:r w:rsidRPr="00AB6D42">
        <w:t xml:space="preserve"> göre alınacaktır. </w:t>
      </w:r>
      <w:r w:rsidRPr="00AB6D42">
        <w:rPr>
          <w:color w:val="193B65"/>
        </w:rPr>
        <w:t>Ek-</w:t>
      </w:r>
      <w:r w:rsidR="00E129E1" w:rsidRPr="00AB6D42">
        <w:rPr>
          <w:color w:val="193B65"/>
        </w:rPr>
        <w:t>1</w:t>
      </w:r>
      <w:r w:rsidRPr="00AB6D42">
        <w:t xml:space="preserve"> İhtiyaç Listesinde bulunan malzemeler, hizasında yazılı NATO Stok numarası, ana malzemesi ve katalog bilgilerine uygun olacaktır. Teslim edilecek mallarda, NATO Stok numarası esas alınacaktır. </w:t>
      </w:r>
    </w:p>
    <w:p w:rsidR="00D7524F" w:rsidRPr="00AB6D42" w:rsidRDefault="00350BAD" w:rsidP="00AB6D42">
      <w:pPr>
        <w:ind w:firstLine="708"/>
        <w:jc w:val="both"/>
      </w:pPr>
      <w:r w:rsidRPr="00AB6D42">
        <w:lastRenderedPageBreak/>
        <w:t>Ekim 2019 tarih ve TEK.H.:02-74</w:t>
      </w:r>
      <w:r w:rsidR="00AC3B56" w:rsidRPr="00AB6D42">
        <w:t xml:space="preserve"> A numaralı Teknik Şartnamenin;</w:t>
      </w:r>
    </w:p>
    <w:p w:rsidR="003B4BDA" w:rsidRPr="00D7524F" w:rsidRDefault="003B4BDA" w:rsidP="00C24934">
      <w:pPr>
        <w:pStyle w:val="ListeParagraf"/>
        <w:numPr>
          <w:ilvl w:val="0"/>
          <w:numId w:val="2"/>
        </w:numPr>
        <w:ind w:left="0" w:hanging="142"/>
        <w:jc w:val="both"/>
        <w:rPr>
          <w:i/>
          <w:szCs w:val="22"/>
          <w:u w:val="single"/>
        </w:rPr>
      </w:pPr>
      <w:r w:rsidRPr="00D7524F">
        <w:rPr>
          <w:i/>
          <w:szCs w:val="22"/>
          <w:u w:val="single"/>
        </w:rPr>
        <w:t>Teknik Şartnamenin 3.1.2. m</w:t>
      </w:r>
      <w:r w:rsidR="00350BAD" w:rsidRPr="00D7524F">
        <w:rPr>
          <w:i/>
          <w:szCs w:val="22"/>
          <w:u w:val="single"/>
        </w:rPr>
        <w:t>addesine göre</w:t>
      </w:r>
      <w:r w:rsidR="00AC3B56" w:rsidRPr="00D7524F">
        <w:rPr>
          <w:i/>
          <w:szCs w:val="22"/>
          <w:u w:val="single"/>
        </w:rPr>
        <w:t xml:space="preserve">; </w:t>
      </w:r>
    </w:p>
    <w:p w:rsidR="00EF27E5" w:rsidRPr="00D7524F" w:rsidRDefault="003B4BDA" w:rsidP="00AB6D42">
      <w:pPr>
        <w:pStyle w:val="ListeParagraf"/>
        <w:ind w:left="0"/>
        <w:jc w:val="both"/>
        <w:rPr>
          <w:szCs w:val="22"/>
        </w:rPr>
      </w:pPr>
      <w:r w:rsidRPr="00D7524F">
        <w:rPr>
          <w:szCs w:val="22"/>
        </w:rPr>
        <w:t>S</w:t>
      </w:r>
      <w:r w:rsidR="00350BAD" w:rsidRPr="00D7524F">
        <w:rPr>
          <w:szCs w:val="22"/>
        </w:rPr>
        <w:t xml:space="preserve">atın alınacak malzemelerin ana malzemeye montajı yapılmayacaktır. </w:t>
      </w:r>
    </w:p>
    <w:p w:rsidR="003B4BDA" w:rsidRPr="00D7524F" w:rsidRDefault="00350BAD" w:rsidP="00C24934">
      <w:pPr>
        <w:pStyle w:val="ListeParagraf"/>
        <w:numPr>
          <w:ilvl w:val="0"/>
          <w:numId w:val="2"/>
        </w:numPr>
        <w:ind w:left="0" w:hanging="142"/>
        <w:jc w:val="both"/>
        <w:rPr>
          <w:i/>
          <w:szCs w:val="22"/>
          <w:u w:val="single"/>
        </w:rPr>
      </w:pPr>
      <w:r w:rsidRPr="00D7524F">
        <w:rPr>
          <w:i/>
          <w:szCs w:val="22"/>
          <w:u w:val="single"/>
        </w:rPr>
        <w:t>T</w:t>
      </w:r>
      <w:r w:rsidR="003B4BDA" w:rsidRPr="00D7524F">
        <w:rPr>
          <w:i/>
          <w:szCs w:val="22"/>
          <w:u w:val="single"/>
        </w:rPr>
        <w:t>eknik Şartnamenin 3.1.3. m</w:t>
      </w:r>
      <w:r w:rsidRPr="00D7524F">
        <w:rPr>
          <w:i/>
          <w:szCs w:val="22"/>
          <w:u w:val="single"/>
        </w:rPr>
        <w:t>addesine göre</w:t>
      </w:r>
      <w:r w:rsidR="00AC3B56" w:rsidRPr="00D7524F">
        <w:rPr>
          <w:i/>
          <w:szCs w:val="22"/>
          <w:u w:val="single"/>
        </w:rPr>
        <w:t xml:space="preserve">; </w:t>
      </w:r>
    </w:p>
    <w:p w:rsidR="00EF27E5" w:rsidRPr="00D7524F" w:rsidRDefault="003B4BDA" w:rsidP="00C24934">
      <w:pPr>
        <w:pStyle w:val="ListeParagraf"/>
        <w:ind w:left="0"/>
        <w:jc w:val="both"/>
        <w:rPr>
          <w:szCs w:val="22"/>
        </w:rPr>
      </w:pPr>
      <w:r w:rsidRPr="00D7524F">
        <w:rPr>
          <w:szCs w:val="22"/>
        </w:rPr>
        <w:t>M</w:t>
      </w:r>
      <w:r w:rsidR="00350BAD" w:rsidRPr="00D7524F">
        <w:rPr>
          <w:szCs w:val="22"/>
        </w:rPr>
        <w:t>alzemenin ana malzemeye montajı kapsamında ana malzemenin kalibrasyonu yapılmayacaktır.</w:t>
      </w:r>
    </w:p>
    <w:p w:rsidR="003B4BDA" w:rsidRPr="00D7524F" w:rsidRDefault="00350BAD" w:rsidP="00C24934">
      <w:pPr>
        <w:pStyle w:val="ListeParagraf"/>
        <w:numPr>
          <w:ilvl w:val="0"/>
          <w:numId w:val="2"/>
        </w:numPr>
        <w:ind w:left="0" w:hanging="142"/>
        <w:jc w:val="both"/>
        <w:rPr>
          <w:i/>
          <w:szCs w:val="22"/>
          <w:u w:val="single"/>
        </w:rPr>
      </w:pPr>
      <w:r w:rsidRPr="00D7524F">
        <w:rPr>
          <w:i/>
          <w:szCs w:val="22"/>
          <w:u w:val="single"/>
        </w:rPr>
        <w:t>T</w:t>
      </w:r>
      <w:r w:rsidR="003B4BDA" w:rsidRPr="00D7524F">
        <w:rPr>
          <w:i/>
          <w:szCs w:val="22"/>
          <w:u w:val="single"/>
        </w:rPr>
        <w:t>eknik Şartnamenin 3.1.4. m</w:t>
      </w:r>
      <w:r w:rsidRPr="00D7524F">
        <w:rPr>
          <w:i/>
          <w:szCs w:val="22"/>
          <w:u w:val="single"/>
        </w:rPr>
        <w:t>addesine göre</w:t>
      </w:r>
      <w:r w:rsidR="003B4BDA" w:rsidRPr="00D7524F">
        <w:rPr>
          <w:i/>
          <w:szCs w:val="22"/>
          <w:u w:val="single"/>
        </w:rPr>
        <w:t>;</w:t>
      </w:r>
      <w:r w:rsidR="00AC3B56" w:rsidRPr="00D7524F">
        <w:rPr>
          <w:i/>
          <w:szCs w:val="22"/>
          <w:u w:val="single"/>
        </w:rPr>
        <w:t xml:space="preserve"> </w:t>
      </w:r>
    </w:p>
    <w:p w:rsidR="00EF27E5" w:rsidRPr="00D7524F" w:rsidRDefault="003B4BDA" w:rsidP="00C24934">
      <w:pPr>
        <w:pStyle w:val="ListeParagraf"/>
        <w:ind w:left="0"/>
        <w:jc w:val="both"/>
        <w:rPr>
          <w:szCs w:val="22"/>
        </w:rPr>
      </w:pPr>
      <w:r w:rsidRPr="00D7524F">
        <w:rPr>
          <w:szCs w:val="22"/>
        </w:rPr>
        <w:t>E</w:t>
      </w:r>
      <w:r w:rsidR="00350BAD" w:rsidRPr="00D7524F">
        <w:rPr>
          <w:szCs w:val="22"/>
        </w:rPr>
        <w:t>ğitim alınmayacaktır.</w:t>
      </w:r>
    </w:p>
    <w:p w:rsidR="003B4BDA" w:rsidRPr="00D7524F" w:rsidRDefault="003B4BDA" w:rsidP="00C24934">
      <w:pPr>
        <w:pStyle w:val="ListeParagraf"/>
        <w:numPr>
          <w:ilvl w:val="0"/>
          <w:numId w:val="2"/>
        </w:numPr>
        <w:ind w:left="0" w:hanging="142"/>
        <w:jc w:val="both"/>
        <w:rPr>
          <w:i/>
          <w:szCs w:val="22"/>
          <w:u w:val="single"/>
        </w:rPr>
      </w:pPr>
      <w:r w:rsidRPr="00D7524F">
        <w:rPr>
          <w:i/>
          <w:szCs w:val="22"/>
          <w:u w:val="single"/>
        </w:rPr>
        <w:t>Teknik Şartnamenin 3.1.5.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EF27E5" w:rsidRPr="00D7524F" w:rsidRDefault="00350BAD" w:rsidP="00C24934">
      <w:pPr>
        <w:pStyle w:val="ListeParagraf"/>
        <w:ind w:left="0"/>
        <w:jc w:val="both"/>
        <w:rPr>
          <w:szCs w:val="22"/>
        </w:rPr>
      </w:pPr>
      <w:r w:rsidRPr="00756E9B">
        <w:rPr>
          <w:color w:val="auto"/>
          <w:szCs w:val="22"/>
        </w:rPr>
        <w:t>Malzeme Güven</w:t>
      </w:r>
      <w:r w:rsidR="0044640C" w:rsidRPr="00756E9B">
        <w:rPr>
          <w:color w:val="auto"/>
          <w:szCs w:val="22"/>
        </w:rPr>
        <w:t xml:space="preserve">lik Bilgi Formu </w:t>
      </w:r>
      <w:r w:rsidR="0044640C">
        <w:rPr>
          <w:szCs w:val="22"/>
        </w:rPr>
        <w:t>veril</w:t>
      </w:r>
      <w:r w:rsidR="00325EEF">
        <w:rPr>
          <w:szCs w:val="22"/>
        </w:rPr>
        <w:t>mey</w:t>
      </w:r>
      <w:r w:rsidR="0044640C">
        <w:rPr>
          <w:szCs w:val="22"/>
        </w:rPr>
        <w:t>ecektir.</w:t>
      </w:r>
    </w:p>
    <w:p w:rsidR="003B4BDA" w:rsidRPr="00D7524F" w:rsidRDefault="00350BAD" w:rsidP="00C24934">
      <w:pPr>
        <w:pStyle w:val="ListeParagraf"/>
        <w:numPr>
          <w:ilvl w:val="0"/>
          <w:numId w:val="2"/>
        </w:numPr>
        <w:ind w:left="0" w:hanging="142"/>
        <w:jc w:val="both"/>
        <w:rPr>
          <w:i/>
          <w:szCs w:val="22"/>
          <w:u w:val="single"/>
        </w:rPr>
      </w:pPr>
      <w:r w:rsidRPr="00D7524F">
        <w:rPr>
          <w:i/>
          <w:szCs w:val="22"/>
          <w:u w:val="single"/>
        </w:rPr>
        <w:t>Tekn</w:t>
      </w:r>
      <w:r w:rsidR="003B4BDA" w:rsidRPr="00D7524F">
        <w:rPr>
          <w:i/>
          <w:szCs w:val="22"/>
          <w:u w:val="single"/>
        </w:rPr>
        <w:t xml:space="preserve">ik Şartnamenin 3.1.6. maddesine </w:t>
      </w:r>
      <w:r w:rsidRPr="00D7524F">
        <w:rPr>
          <w:i/>
          <w:szCs w:val="22"/>
          <w:u w:val="single"/>
        </w:rPr>
        <w:t>göre</w:t>
      </w:r>
      <w:r w:rsidR="003B4BDA" w:rsidRPr="00D7524F">
        <w:rPr>
          <w:i/>
          <w:szCs w:val="22"/>
          <w:u w:val="single"/>
        </w:rPr>
        <w:t>;</w:t>
      </w:r>
      <w:r w:rsidR="00AC3B56" w:rsidRPr="00D7524F">
        <w:rPr>
          <w:i/>
          <w:szCs w:val="22"/>
          <w:u w:val="single"/>
        </w:rPr>
        <w:t xml:space="preserve"> </w:t>
      </w:r>
    </w:p>
    <w:p w:rsidR="003B4BDA" w:rsidRPr="00D7524F" w:rsidRDefault="00350BAD" w:rsidP="00C24934">
      <w:pPr>
        <w:pStyle w:val="ListeParagraf"/>
        <w:ind w:left="0"/>
        <w:jc w:val="both"/>
        <w:rPr>
          <w:szCs w:val="22"/>
        </w:rPr>
      </w:pPr>
      <w:r w:rsidRPr="00D7524F">
        <w:rPr>
          <w:szCs w:val="22"/>
        </w:rPr>
        <w:t xml:space="preserve">Kalite Güvence ve Ürün Kalite Belgeleri istenmeyecektir. </w:t>
      </w:r>
    </w:p>
    <w:p w:rsidR="003B4BDA" w:rsidRPr="00D7524F" w:rsidRDefault="003B4BDA" w:rsidP="00C24934">
      <w:pPr>
        <w:pStyle w:val="ListeParagraf"/>
        <w:numPr>
          <w:ilvl w:val="0"/>
          <w:numId w:val="2"/>
        </w:numPr>
        <w:ind w:left="0" w:hanging="142"/>
        <w:jc w:val="both"/>
        <w:rPr>
          <w:i/>
          <w:szCs w:val="22"/>
          <w:u w:val="single"/>
        </w:rPr>
      </w:pPr>
      <w:r w:rsidRPr="00D7524F">
        <w:rPr>
          <w:i/>
          <w:szCs w:val="22"/>
          <w:u w:val="single"/>
        </w:rPr>
        <w:t>Teknik Şartnamenin 3.2.3.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3B4BDA" w:rsidRPr="00D7524F" w:rsidRDefault="003B4BDA" w:rsidP="00C24934">
      <w:pPr>
        <w:pStyle w:val="ListeParagraf"/>
        <w:ind w:left="0"/>
        <w:jc w:val="both"/>
        <w:rPr>
          <w:szCs w:val="22"/>
        </w:rPr>
      </w:pPr>
      <w:r w:rsidRPr="00D7524F">
        <w:rPr>
          <w:szCs w:val="22"/>
        </w:rPr>
        <w:t>A</w:t>
      </w:r>
      <w:r w:rsidR="00350BAD" w:rsidRPr="00D7524F">
        <w:rPr>
          <w:szCs w:val="22"/>
        </w:rPr>
        <w:t xml:space="preserve">lım esas numunesi tutulmayacaktır. </w:t>
      </w:r>
    </w:p>
    <w:p w:rsidR="003B4BDA" w:rsidRPr="00D7524F" w:rsidRDefault="003B4BDA" w:rsidP="00C24934">
      <w:pPr>
        <w:pStyle w:val="ListeParagraf"/>
        <w:numPr>
          <w:ilvl w:val="0"/>
          <w:numId w:val="2"/>
        </w:numPr>
        <w:ind w:left="0" w:hanging="142"/>
        <w:jc w:val="both"/>
        <w:rPr>
          <w:i/>
          <w:szCs w:val="22"/>
          <w:u w:val="single"/>
        </w:rPr>
      </w:pPr>
      <w:r w:rsidRPr="00D7524F">
        <w:rPr>
          <w:i/>
          <w:szCs w:val="22"/>
          <w:u w:val="single"/>
        </w:rPr>
        <w:t>Teknik Şartnamenin 3.3.1.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3B4BDA" w:rsidRPr="00D7524F" w:rsidRDefault="003B4BDA" w:rsidP="00C24934">
      <w:pPr>
        <w:pStyle w:val="ListeParagraf"/>
        <w:ind w:left="0"/>
        <w:jc w:val="both"/>
        <w:rPr>
          <w:szCs w:val="22"/>
        </w:rPr>
      </w:pPr>
      <w:r w:rsidRPr="00D7524F">
        <w:rPr>
          <w:szCs w:val="22"/>
        </w:rPr>
        <w:t>A</w:t>
      </w:r>
      <w:r w:rsidR="00350BAD" w:rsidRPr="00D7524F">
        <w:rPr>
          <w:szCs w:val="22"/>
        </w:rPr>
        <w:t xml:space="preserve">mbalajlama ve etiketleme ile ilgili hususlar bu </w:t>
      </w:r>
      <w:r w:rsidR="00084DA8" w:rsidRPr="00D7524F">
        <w:rPr>
          <w:szCs w:val="22"/>
        </w:rPr>
        <w:t>sözleşmenin</w:t>
      </w:r>
      <w:r w:rsidR="00350BAD" w:rsidRPr="00D7524F">
        <w:rPr>
          <w:szCs w:val="22"/>
        </w:rPr>
        <w:t xml:space="preserve"> </w:t>
      </w:r>
      <w:r w:rsidR="00084DA8" w:rsidRPr="00D7524F">
        <w:rPr>
          <w:szCs w:val="22"/>
        </w:rPr>
        <w:t>20.</w:t>
      </w:r>
      <w:r w:rsidR="00350BAD" w:rsidRPr="00D7524F">
        <w:rPr>
          <w:szCs w:val="22"/>
        </w:rPr>
        <w:t xml:space="preserve"> maddesinde belirtildiği gibi olacaktır.</w:t>
      </w:r>
    </w:p>
    <w:p w:rsidR="003B4BDA" w:rsidRPr="00D7524F" w:rsidRDefault="003B4BDA" w:rsidP="00C24934">
      <w:pPr>
        <w:pStyle w:val="ListeParagraf"/>
        <w:numPr>
          <w:ilvl w:val="0"/>
          <w:numId w:val="2"/>
        </w:numPr>
        <w:ind w:left="0" w:hanging="142"/>
        <w:jc w:val="both"/>
        <w:rPr>
          <w:i/>
          <w:szCs w:val="22"/>
          <w:u w:val="single"/>
        </w:rPr>
      </w:pPr>
      <w:r w:rsidRPr="00D7524F">
        <w:rPr>
          <w:i/>
          <w:szCs w:val="22"/>
          <w:u w:val="single"/>
        </w:rPr>
        <w:t>Teknik Şartnamenin 4.3. m</w:t>
      </w:r>
      <w:r w:rsidR="00350BAD" w:rsidRPr="00D7524F">
        <w:rPr>
          <w:i/>
          <w:szCs w:val="22"/>
          <w:u w:val="single"/>
        </w:rPr>
        <w:t>addesine göre</w:t>
      </w:r>
      <w:r w:rsidR="00AC3B56" w:rsidRPr="00D7524F">
        <w:rPr>
          <w:i/>
          <w:szCs w:val="22"/>
          <w:u w:val="single"/>
        </w:rPr>
        <w:t xml:space="preserve">; </w:t>
      </w:r>
    </w:p>
    <w:p w:rsidR="00350BAD" w:rsidRPr="00D7524F" w:rsidRDefault="003B4BDA" w:rsidP="00C24934">
      <w:pPr>
        <w:pStyle w:val="ListeParagraf"/>
        <w:ind w:left="0"/>
        <w:jc w:val="both"/>
        <w:rPr>
          <w:szCs w:val="22"/>
        </w:rPr>
      </w:pPr>
      <w:r w:rsidRPr="00D7524F">
        <w:rPr>
          <w:szCs w:val="22"/>
        </w:rPr>
        <w:t>M</w:t>
      </w:r>
      <w:r w:rsidR="00350BAD" w:rsidRPr="00D7524F">
        <w:rPr>
          <w:szCs w:val="22"/>
        </w:rPr>
        <w:t>uayeneye tabi tutulacak miktar aşağıdaki çizelgedeki gibi olacaktır.</w:t>
      </w:r>
    </w:p>
    <w:p w:rsidR="00350BAD" w:rsidRPr="00D7524F" w:rsidRDefault="00350BAD" w:rsidP="00C24934">
      <w:pPr>
        <w:ind w:firstLine="708"/>
        <w:jc w:val="both"/>
        <w:rPr>
          <w:sz w:val="22"/>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9"/>
        <w:gridCol w:w="5132"/>
      </w:tblGrid>
      <w:tr w:rsidR="00350BAD" w:rsidRPr="00D7524F" w:rsidTr="00AB6D42">
        <w:trPr>
          <w:trHeight w:val="587"/>
        </w:trPr>
        <w:tc>
          <w:tcPr>
            <w:tcW w:w="4649" w:type="dxa"/>
            <w:shd w:val="clear" w:color="auto" w:fill="auto"/>
          </w:tcPr>
          <w:p w:rsidR="00350BAD" w:rsidRPr="00AB6D42" w:rsidRDefault="00350BAD" w:rsidP="00AB6D42">
            <w:pPr>
              <w:jc w:val="center"/>
            </w:pPr>
            <w:r w:rsidRPr="00AB6D42">
              <w:t>Muayeneye Arz Olunan Partinin Büyüklüğü            (Adet)</w:t>
            </w:r>
          </w:p>
          <w:p w:rsidR="00350BAD" w:rsidRPr="00AB6D42" w:rsidRDefault="00350BAD" w:rsidP="00AB6D42">
            <w:pPr>
              <w:jc w:val="center"/>
            </w:pPr>
          </w:p>
        </w:tc>
        <w:tc>
          <w:tcPr>
            <w:tcW w:w="5132" w:type="dxa"/>
            <w:shd w:val="clear" w:color="auto" w:fill="auto"/>
          </w:tcPr>
          <w:p w:rsidR="00350BAD" w:rsidRPr="00AB6D42" w:rsidRDefault="00350BAD" w:rsidP="00AB6D42">
            <w:pPr>
              <w:jc w:val="center"/>
            </w:pPr>
            <w:r w:rsidRPr="00AB6D42">
              <w:t>Muayenesi için Alınacak Temsili En Az Numune Miktarı (Adet)</w:t>
            </w:r>
          </w:p>
        </w:tc>
      </w:tr>
      <w:tr w:rsidR="00350BAD" w:rsidRPr="00D7524F" w:rsidTr="00AB6D42">
        <w:tc>
          <w:tcPr>
            <w:tcW w:w="4649" w:type="dxa"/>
            <w:shd w:val="clear" w:color="auto" w:fill="auto"/>
          </w:tcPr>
          <w:p w:rsidR="00350BAD" w:rsidRPr="00AB6D42" w:rsidRDefault="00350BAD" w:rsidP="00AB6D42">
            <w:pPr>
              <w:jc w:val="center"/>
            </w:pPr>
            <w:r w:rsidRPr="00AB6D42">
              <w:t>1-3</w:t>
            </w:r>
          </w:p>
        </w:tc>
        <w:tc>
          <w:tcPr>
            <w:tcW w:w="5132" w:type="dxa"/>
            <w:shd w:val="clear" w:color="auto" w:fill="auto"/>
          </w:tcPr>
          <w:p w:rsidR="00350BAD" w:rsidRPr="00AB6D42" w:rsidRDefault="00350BAD" w:rsidP="00AB6D42">
            <w:pPr>
              <w:jc w:val="center"/>
            </w:pPr>
            <w:r w:rsidRPr="00AB6D42">
              <w:t>1</w:t>
            </w:r>
          </w:p>
        </w:tc>
      </w:tr>
      <w:tr w:rsidR="00350BAD" w:rsidRPr="00D7524F" w:rsidTr="00AB6D42">
        <w:tc>
          <w:tcPr>
            <w:tcW w:w="4649" w:type="dxa"/>
            <w:shd w:val="clear" w:color="auto" w:fill="auto"/>
          </w:tcPr>
          <w:p w:rsidR="00350BAD" w:rsidRPr="00AB6D42" w:rsidRDefault="00350BAD" w:rsidP="00AB6D42">
            <w:pPr>
              <w:jc w:val="center"/>
            </w:pPr>
            <w:r w:rsidRPr="00AB6D42">
              <w:t>4-50</w:t>
            </w:r>
          </w:p>
        </w:tc>
        <w:tc>
          <w:tcPr>
            <w:tcW w:w="5132" w:type="dxa"/>
            <w:shd w:val="clear" w:color="auto" w:fill="auto"/>
          </w:tcPr>
          <w:p w:rsidR="00350BAD" w:rsidRPr="00AB6D42" w:rsidRDefault="00350BAD" w:rsidP="00AB6D42">
            <w:pPr>
              <w:jc w:val="center"/>
            </w:pPr>
            <w:r w:rsidRPr="00AB6D42">
              <w:t>3</w:t>
            </w:r>
          </w:p>
        </w:tc>
      </w:tr>
      <w:tr w:rsidR="00350BAD" w:rsidRPr="00D7524F" w:rsidTr="00AB6D42">
        <w:tc>
          <w:tcPr>
            <w:tcW w:w="4649" w:type="dxa"/>
            <w:shd w:val="clear" w:color="auto" w:fill="auto"/>
          </w:tcPr>
          <w:p w:rsidR="00350BAD" w:rsidRPr="00AB6D42" w:rsidRDefault="00350BAD" w:rsidP="00AB6D42">
            <w:pPr>
              <w:jc w:val="center"/>
            </w:pPr>
            <w:r w:rsidRPr="00AB6D42">
              <w:t>51-200</w:t>
            </w:r>
          </w:p>
        </w:tc>
        <w:tc>
          <w:tcPr>
            <w:tcW w:w="5132" w:type="dxa"/>
            <w:shd w:val="clear" w:color="auto" w:fill="auto"/>
          </w:tcPr>
          <w:p w:rsidR="00350BAD" w:rsidRPr="00AB6D42" w:rsidRDefault="00350BAD" w:rsidP="00AB6D42">
            <w:pPr>
              <w:jc w:val="center"/>
            </w:pPr>
            <w:r w:rsidRPr="00AB6D42">
              <w:t>8</w:t>
            </w:r>
          </w:p>
        </w:tc>
      </w:tr>
      <w:tr w:rsidR="00350BAD" w:rsidRPr="00D7524F" w:rsidTr="00AB6D42">
        <w:tc>
          <w:tcPr>
            <w:tcW w:w="4649" w:type="dxa"/>
            <w:shd w:val="clear" w:color="auto" w:fill="auto"/>
          </w:tcPr>
          <w:p w:rsidR="00350BAD" w:rsidRPr="00AB6D42" w:rsidRDefault="00350BAD" w:rsidP="00AB6D42">
            <w:pPr>
              <w:jc w:val="center"/>
            </w:pPr>
            <w:r w:rsidRPr="00AB6D42">
              <w:t>201-500</w:t>
            </w:r>
          </w:p>
        </w:tc>
        <w:tc>
          <w:tcPr>
            <w:tcW w:w="5132" w:type="dxa"/>
            <w:shd w:val="clear" w:color="auto" w:fill="auto"/>
          </w:tcPr>
          <w:p w:rsidR="00350BAD" w:rsidRPr="00AB6D42" w:rsidRDefault="00350BAD" w:rsidP="00AB6D42">
            <w:pPr>
              <w:jc w:val="center"/>
            </w:pPr>
            <w:r w:rsidRPr="00AB6D42">
              <w:t>10</w:t>
            </w:r>
          </w:p>
        </w:tc>
      </w:tr>
      <w:tr w:rsidR="00350BAD" w:rsidRPr="00D7524F" w:rsidTr="00AB6D42">
        <w:tc>
          <w:tcPr>
            <w:tcW w:w="4649" w:type="dxa"/>
            <w:shd w:val="clear" w:color="auto" w:fill="auto"/>
          </w:tcPr>
          <w:p w:rsidR="00350BAD" w:rsidRPr="00AB6D42" w:rsidRDefault="00350BAD" w:rsidP="00AB6D42">
            <w:pPr>
              <w:jc w:val="center"/>
            </w:pPr>
            <w:r w:rsidRPr="00AB6D42">
              <w:t>501-1000</w:t>
            </w:r>
          </w:p>
        </w:tc>
        <w:tc>
          <w:tcPr>
            <w:tcW w:w="5132" w:type="dxa"/>
            <w:shd w:val="clear" w:color="auto" w:fill="auto"/>
          </w:tcPr>
          <w:p w:rsidR="00350BAD" w:rsidRPr="00AB6D42" w:rsidRDefault="00350BAD" w:rsidP="00AB6D42">
            <w:pPr>
              <w:jc w:val="center"/>
            </w:pPr>
            <w:r w:rsidRPr="00AB6D42">
              <w:t>15</w:t>
            </w:r>
          </w:p>
        </w:tc>
      </w:tr>
      <w:tr w:rsidR="00350BAD" w:rsidRPr="00D7524F" w:rsidTr="00AB6D42">
        <w:tc>
          <w:tcPr>
            <w:tcW w:w="4649" w:type="dxa"/>
            <w:shd w:val="clear" w:color="auto" w:fill="auto"/>
          </w:tcPr>
          <w:p w:rsidR="00350BAD" w:rsidRPr="00AB6D42" w:rsidRDefault="00350BAD" w:rsidP="00AB6D42">
            <w:pPr>
              <w:jc w:val="center"/>
            </w:pPr>
            <w:r w:rsidRPr="00AB6D42">
              <w:t>1001 ve daha çok</w:t>
            </w:r>
          </w:p>
        </w:tc>
        <w:tc>
          <w:tcPr>
            <w:tcW w:w="5132" w:type="dxa"/>
            <w:shd w:val="clear" w:color="auto" w:fill="auto"/>
          </w:tcPr>
          <w:p w:rsidR="00350BAD" w:rsidRPr="00AB6D42" w:rsidRDefault="00350BAD" w:rsidP="00AB6D42">
            <w:pPr>
              <w:jc w:val="center"/>
            </w:pPr>
            <w:r w:rsidRPr="00AB6D42">
              <w:t>20</w:t>
            </w:r>
          </w:p>
        </w:tc>
      </w:tr>
    </w:tbl>
    <w:p w:rsidR="00AC3B56" w:rsidRPr="00D7524F" w:rsidRDefault="00AC3B56" w:rsidP="00C24934">
      <w:pPr>
        <w:jc w:val="both"/>
        <w:rPr>
          <w:sz w:val="22"/>
          <w:szCs w:val="22"/>
        </w:rPr>
      </w:pPr>
    </w:p>
    <w:p w:rsidR="00350BAD" w:rsidRPr="00AB6D42" w:rsidRDefault="00350BAD" w:rsidP="00C24934">
      <w:pPr>
        <w:pStyle w:val="ListeParagraf"/>
        <w:numPr>
          <w:ilvl w:val="0"/>
          <w:numId w:val="2"/>
        </w:numPr>
        <w:ind w:left="284"/>
        <w:jc w:val="both"/>
      </w:pPr>
      <w:r w:rsidRPr="00AB6D42">
        <w:rPr>
          <w:i/>
          <w:u w:val="single"/>
        </w:rPr>
        <w:t>Teknik Şartnamenin 5.1.5.  Maddesine göre</w:t>
      </w:r>
      <w:r w:rsidR="00AC3B56" w:rsidRPr="00AB6D42">
        <w:rPr>
          <w:i/>
          <w:u w:val="single"/>
        </w:rPr>
        <w:t>;</w:t>
      </w:r>
      <w:r w:rsidRPr="00AB6D42">
        <w:t xml:space="preserve"> fonksiyon muayenesi yapılacaktır. </w:t>
      </w:r>
    </w:p>
    <w:p w:rsidR="00AC3B56" w:rsidRPr="00D7524F" w:rsidRDefault="00AC3B56" w:rsidP="00C24934">
      <w:pPr>
        <w:jc w:val="both"/>
        <w:rPr>
          <w:sz w:val="22"/>
          <w:szCs w:val="22"/>
        </w:rPr>
      </w:pPr>
    </w:p>
    <w:p w:rsidR="00350BAD" w:rsidRPr="00D7524F" w:rsidRDefault="00350BAD" w:rsidP="00C24934">
      <w:pPr>
        <w:spacing w:before="120" w:after="120"/>
        <w:contextualSpacing/>
        <w:jc w:val="both"/>
      </w:pPr>
      <w:r w:rsidRPr="00D7524F">
        <w:rPr>
          <w:b/>
        </w:rPr>
        <w:t>2.2.</w:t>
      </w:r>
      <w:r w:rsidR="00DB06AD" w:rsidRPr="00D7524F">
        <w:t xml:space="preserve">    </w:t>
      </w:r>
      <w:r w:rsidRPr="00D7524F">
        <w:rPr>
          <w:b/>
        </w:rPr>
        <w:t>Diğer Bilgileri;</w:t>
      </w:r>
      <w:r w:rsidRPr="00D7524F">
        <w:t xml:space="preserve"> </w:t>
      </w:r>
    </w:p>
    <w:p w:rsidR="00350BAD" w:rsidRPr="00D7524F" w:rsidRDefault="00350BAD" w:rsidP="00C24934">
      <w:pPr>
        <w:spacing w:before="120" w:after="120"/>
        <w:contextualSpacing/>
        <w:jc w:val="both"/>
        <w:rPr>
          <w:bCs/>
          <w:szCs w:val="22"/>
        </w:rPr>
      </w:pPr>
      <w:r w:rsidRPr="00D7524F">
        <w:rPr>
          <w:b/>
        </w:rPr>
        <w:t>2.2.1.</w:t>
      </w:r>
      <w:r w:rsidRPr="00D7524F">
        <w:t xml:space="preserve"> </w:t>
      </w:r>
      <w:r w:rsidR="00DB06AD" w:rsidRPr="00AB6D42">
        <w:rPr>
          <w:bCs/>
          <w:color w:val="193B65"/>
        </w:rPr>
        <w:t>Ek-1</w:t>
      </w:r>
      <w:r w:rsidRPr="00AB6D42">
        <w:rPr>
          <w:bCs/>
          <w:color w:val="193B65"/>
        </w:rPr>
        <w:t xml:space="preserve"> </w:t>
      </w:r>
      <w:r w:rsidRPr="00D7524F">
        <w:rPr>
          <w:bCs/>
        </w:rPr>
        <w:t>ihtiyaç listesinde</w:t>
      </w:r>
      <w:r w:rsidRPr="00D7524F">
        <w:rPr>
          <w:bCs/>
          <w:sz w:val="28"/>
          <w:szCs w:val="22"/>
        </w:rPr>
        <w:t xml:space="preserve"> </w:t>
      </w:r>
      <w:r w:rsidRPr="00D7524F">
        <w:rPr>
          <w:bCs/>
          <w:szCs w:val="22"/>
        </w:rPr>
        <w:t>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w:t>
      </w:r>
      <w:r w:rsidR="00052A5A" w:rsidRPr="00D7524F">
        <w:rPr>
          <w:color w:val="auto"/>
        </w:rPr>
        <w:t>/heyetine</w:t>
      </w:r>
      <w:r w:rsidRPr="00D7524F">
        <w:rPr>
          <w:bCs/>
          <w:szCs w:val="22"/>
        </w:rPr>
        <w:t xml:space="preserve"> teslim edilecektir.</w:t>
      </w:r>
    </w:p>
    <w:p w:rsidR="00350BAD" w:rsidRPr="00D7524F" w:rsidRDefault="00350BAD" w:rsidP="00C24934">
      <w:pPr>
        <w:tabs>
          <w:tab w:val="left" w:pos="880"/>
          <w:tab w:val="left" w:pos="4070"/>
          <w:tab w:val="left" w:pos="4400"/>
        </w:tabs>
        <w:spacing w:before="120" w:after="120"/>
        <w:contextualSpacing/>
        <w:jc w:val="both"/>
        <w:rPr>
          <w:b/>
          <w:szCs w:val="22"/>
        </w:rPr>
      </w:pPr>
      <w:r w:rsidRPr="00D7524F">
        <w:rPr>
          <w:b/>
          <w:szCs w:val="22"/>
        </w:rPr>
        <w:t>2.2.2.</w:t>
      </w:r>
      <w:r w:rsidR="00DB06AD" w:rsidRPr="00D7524F">
        <w:rPr>
          <w:szCs w:val="22"/>
        </w:rPr>
        <w:t xml:space="preserve"> Montaj Durumu: Montajsızdır.</w:t>
      </w:r>
    </w:p>
    <w:p w:rsidR="00AC3B56" w:rsidRPr="00D7524F" w:rsidRDefault="00AC3B56" w:rsidP="00C24934">
      <w:pPr>
        <w:jc w:val="both"/>
        <w:rPr>
          <w:b/>
          <w:bCs/>
          <w:color w:val="auto"/>
        </w:rPr>
      </w:pPr>
    </w:p>
    <w:p w:rsidR="00B16E7C" w:rsidRPr="00F27355" w:rsidRDefault="00F27355" w:rsidP="00C24934">
      <w:pPr>
        <w:jc w:val="both"/>
        <w:rPr>
          <w:b/>
          <w:color w:val="1F497D" w:themeColor="text2"/>
        </w:rPr>
      </w:pPr>
      <w:r w:rsidRPr="00F27355">
        <w:rPr>
          <w:b/>
          <w:bCs/>
          <w:color w:val="1F497D" w:themeColor="text2"/>
        </w:rPr>
        <w:t>MADDE 6 - SÖZLEŞMENİN TÜRÜ VE BEDELİ</w:t>
      </w:r>
    </w:p>
    <w:p w:rsidR="00B16E7C" w:rsidRPr="00D7524F" w:rsidRDefault="00B16E7C" w:rsidP="00C24934">
      <w:pPr>
        <w:jc w:val="both"/>
        <w:rPr>
          <w:color w:val="auto"/>
        </w:rPr>
      </w:pPr>
      <w:r w:rsidRPr="00D7524F">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bedel üzerinden akdedilmiştir. </w:t>
      </w:r>
    </w:p>
    <w:p w:rsidR="00A65923" w:rsidRPr="00D7524F" w:rsidRDefault="00B16E7C" w:rsidP="00C24934">
      <w:pPr>
        <w:jc w:val="both"/>
        <w:rPr>
          <w:color w:val="auto"/>
        </w:rPr>
      </w:pPr>
      <w:r w:rsidRPr="00D7524F">
        <w:rPr>
          <w:color w:val="auto"/>
        </w:rPr>
        <w:t>Alınan malların ve yapılan işlerin bedellerinin ödenmesinde, birim fiyat teklif cetvelinde Yüklenicinin teklif ettiği ve sözleşme bedelinin tespitinde kullanıl</w:t>
      </w:r>
      <w:r w:rsidR="00A65923" w:rsidRPr="00D7524F">
        <w:rPr>
          <w:color w:val="auto"/>
        </w:rPr>
        <w:t xml:space="preserve">an birim fiyatlar esas alınır. </w:t>
      </w:r>
    </w:p>
    <w:p w:rsidR="00A65923" w:rsidRPr="00D7524F" w:rsidRDefault="00A65923" w:rsidP="00C24934">
      <w:pPr>
        <w:jc w:val="both"/>
        <w:rPr>
          <w:color w:val="auto"/>
        </w:rPr>
      </w:pPr>
    </w:p>
    <w:p w:rsidR="00AB6D42" w:rsidRPr="003B6895" w:rsidRDefault="00F27355" w:rsidP="00C24934">
      <w:pPr>
        <w:jc w:val="both"/>
        <w:rPr>
          <w:color w:val="1F497D" w:themeColor="text2"/>
        </w:rPr>
      </w:pPr>
      <w:r w:rsidRPr="00F27355">
        <w:rPr>
          <w:b/>
          <w:bCs/>
          <w:color w:val="1F497D" w:themeColor="text2"/>
        </w:rPr>
        <w:t>MADDE 7 - SÖZLEŞME BEDELİNE DÂHİL GİDERLER</w:t>
      </w:r>
    </w:p>
    <w:p w:rsidR="00B16E7C" w:rsidRPr="00D7524F" w:rsidRDefault="00B16E7C" w:rsidP="00C24934">
      <w:pPr>
        <w:jc w:val="both"/>
        <w:rPr>
          <w:color w:val="auto"/>
        </w:rPr>
      </w:pPr>
      <w:r w:rsidRPr="00D7524F">
        <w:rPr>
          <w:b/>
          <w:bCs/>
          <w:color w:val="auto"/>
        </w:rPr>
        <w:t>7.1</w:t>
      </w:r>
      <w:r w:rsidRPr="00D7524F">
        <w:rPr>
          <w:bCs/>
          <w:color w:val="auto"/>
        </w:rPr>
        <w:t>.</w:t>
      </w:r>
      <w:r w:rsidR="00A65923" w:rsidRPr="00D7524F">
        <w:rPr>
          <w:color w:val="auto"/>
        </w:rPr>
        <w:t xml:space="preserve"> </w:t>
      </w:r>
      <w:r w:rsidRPr="00D7524F">
        <w:rPr>
          <w:b/>
          <w:color w:val="auto"/>
        </w:rPr>
        <w:t xml:space="preserve">Sözleşme bedeline </w:t>
      </w:r>
      <w:r w:rsidR="00A65923" w:rsidRPr="00D7524F">
        <w:rPr>
          <w:b/>
          <w:color w:val="auto"/>
        </w:rPr>
        <w:t>dâhil</w:t>
      </w:r>
      <w:r w:rsidRPr="00D7524F">
        <w:rPr>
          <w:b/>
          <w:color w:val="auto"/>
        </w:rPr>
        <w:t xml:space="preserve"> olan vergi, resim ve harçlar</w:t>
      </w:r>
      <w:r w:rsidRPr="00D7524F">
        <w:rPr>
          <w:color w:val="auto"/>
        </w:rPr>
        <w:t xml:space="preserve"> </w:t>
      </w:r>
    </w:p>
    <w:p w:rsidR="00A17F7A" w:rsidRPr="00AB6D42" w:rsidRDefault="00B16E7C" w:rsidP="00C24934">
      <w:pPr>
        <w:jc w:val="both"/>
        <w:rPr>
          <w:color w:val="auto"/>
        </w:rPr>
      </w:pPr>
      <w:r w:rsidRPr="00D7524F">
        <w:rPr>
          <w:b/>
          <w:bCs/>
          <w:color w:val="auto"/>
        </w:rPr>
        <w:t>7.1.1.</w:t>
      </w:r>
      <w:r w:rsidRPr="00D7524F">
        <w:rPr>
          <w:color w:val="auto"/>
        </w:rPr>
        <w:t xml:space="preserve"> Taahhüdün yerine getirilmesine ilişkin </w:t>
      </w:r>
      <w:r w:rsidRPr="00D7524F">
        <w:rPr>
          <w:rStyle w:val="richtext"/>
          <w:bCs/>
          <w:color w:val="auto"/>
        </w:rPr>
        <w:t xml:space="preserve">bütün vergi, resim ve harçlar ile alım /sözleşme giderleri istekli/yükleniciye aittir. Yurt içinden satın alınacak bu malzeme için ithalatla ilgili her türlü gümrük, </w:t>
      </w:r>
      <w:r w:rsidRPr="00D7524F">
        <w:rPr>
          <w:rStyle w:val="richtext"/>
          <w:bCs/>
          <w:color w:val="auto"/>
        </w:rPr>
        <w:lastRenderedPageBreak/>
        <w:t xml:space="preserve">vergi, resim ve harçlar, fon, sigorta gibi masraflar yüklenici tarafından ödenecektir, </w:t>
      </w:r>
      <w:r w:rsidRPr="00D7524F">
        <w:rPr>
          <w:color w:val="auto"/>
        </w:rPr>
        <w:t xml:space="preserve">sözleşme bedeline </w:t>
      </w:r>
      <w:r w:rsidR="00A65923" w:rsidRPr="00D7524F">
        <w:rPr>
          <w:color w:val="auto"/>
        </w:rPr>
        <w:t>dâhildir</w:t>
      </w:r>
      <w:r w:rsidR="00AB6D42">
        <w:rPr>
          <w:color w:val="auto"/>
        </w:rPr>
        <w:t xml:space="preserve">. </w:t>
      </w:r>
    </w:p>
    <w:p w:rsidR="008A289C" w:rsidRPr="00D7524F" w:rsidRDefault="006B6858" w:rsidP="00C24934">
      <w:pPr>
        <w:jc w:val="both"/>
        <w:rPr>
          <w:b/>
          <w:color w:val="C00000"/>
        </w:rPr>
      </w:pPr>
      <w:r w:rsidRPr="00D7524F">
        <w:rPr>
          <w:b/>
          <w:color w:val="auto"/>
        </w:rPr>
        <w:t>7.1.2</w:t>
      </w:r>
      <w:r w:rsidR="008A289C" w:rsidRPr="00D7524F">
        <w:rPr>
          <w:b/>
          <w:color w:val="auto"/>
        </w:rPr>
        <w:t>.</w:t>
      </w:r>
      <w:r w:rsidR="008A289C" w:rsidRPr="00D7524F">
        <w:rPr>
          <w:b/>
          <w:snapToGrid w:val="0"/>
          <w:color w:val="auto"/>
        </w:rPr>
        <w:t xml:space="preserve"> </w:t>
      </w:r>
      <w:r w:rsidRPr="00AB6D42">
        <w:rPr>
          <w:snapToGrid w:val="0"/>
          <w:color w:val="193B65"/>
        </w:rPr>
        <w:t xml:space="preserve">Ek-1 </w:t>
      </w:r>
      <w:r w:rsidRPr="00AB6D42">
        <w:rPr>
          <w:snapToGrid w:val="0"/>
          <w:color w:val="auto"/>
        </w:rPr>
        <w:t>ihtiyaç listesinde bulunan malzemeler</w:t>
      </w:r>
      <w:r w:rsidR="008A289C" w:rsidRPr="00AB6D42">
        <w:rPr>
          <w:color w:val="auto"/>
        </w:rPr>
        <w:t xml:space="preserve">, 26 Nisan 2014 tarihli ve 28983 sayılı resmi gazetede yayınlanan “KDV” Genel Tebliğinin "Ulusal Güvenlik Amaçlı Teslim ve Hizmetlere İlişkin İstisna" kapsamında yapılacak olan teslim/hizmet ifası kapsamında olduğundan, </w:t>
      </w:r>
      <w:r w:rsidR="008A289C" w:rsidRPr="00AB6D42">
        <w:rPr>
          <w:b/>
          <w:color w:val="C00000"/>
        </w:rPr>
        <w:t>KDV İSTİ</w:t>
      </w:r>
      <w:r w:rsidR="00AB6D42">
        <w:rPr>
          <w:b/>
          <w:color w:val="C00000"/>
        </w:rPr>
        <w:t>SNASI UYGULANACAKTIR.</w:t>
      </w:r>
    </w:p>
    <w:p w:rsidR="00AB6D42" w:rsidRDefault="00AB6D42" w:rsidP="00C24934">
      <w:pPr>
        <w:jc w:val="both"/>
        <w:rPr>
          <w:b/>
          <w:bCs/>
          <w:color w:val="auto"/>
        </w:rPr>
      </w:pPr>
    </w:p>
    <w:p w:rsidR="00B16E7C" w:rsidRPr="00D7524F" w:rsidRDefault="00B16E7C" w:rsidP="00C24934">
      <w:pPr>
        <w:jc w:val="both"/>
        <w:rPr>
          <w:b/>
          <w:color w:val="auto"/>
        </w:rPr>
      </w:pPr>
      <w:r w:rsidRPr="00D7524F">
        <w:rPr>
          <w:b/>
          <w:bCs/>
          <w:color w:val="auto"/>
        </w:rPr>
        <w:t>7.2.</w:t>
      </w:r>
      <w:r w:rsidRPr="00D7524F">
        <w:rPr>
          <w:b/>
          <w:color w:val="auto"/>
        </w:rPr>
        <w:t xml:space="preserve"> Sözleşme bedeline </w:t>
      </w:r>
      <w:r w:rsidR="00E129E1" w:rsidRPr="00D7524F">
        <w:rPr>
          <w:b/>
          <w:color w:val="auto"/>
        </w:rPr>
        <w:t>dâhil</w:t>
      </w:r>
      <w:r w:rsidRPr="00D7524F">
        <w:rPr>
          <w:b/>
          <w:color w:val="auto"/>
        </w:rPr>
        <w:t xml:space="preserve"> olan diğer giderler </w:t>
      </w:r>
    </w:p>
    <w:p w:rsidR="00C42C74" w:rsidRPr="00D7524F" w:rsidRDefault="00B16E7C" w:rsidP="00C24934">
      <w:pPr>
        <w:jc w:val="both"/>
        <w:rPr>
          <w:color w:val="auto"/>
        </w:rPr>
      </w:pPr>
      <w:r w:rsidRPr="00D7524F">
        <w:rPr>
          <w:b/>
          <w:bCs/>
          <w:color w:val="auto"/>
        </w:rPr>
        <w:t>7.2.1.</w:t>
      </w:r>
      <w:r w:rsidRPr="00D7524F">
        <w:rPr>
          <w:color w:val="auto"/>
        </w:rPr>
        <w:t xml:space="preserve"> Taahhüdün yerine getirilmesine ilişkin </w:t>
      </w:r>
      <w:r w:rsidRPr="00D7524F">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sidRPr="00D7524F">
        <w:rPr>
          <w:rStyle w:val="richtext"/>
          <w:bCs/>
          <w:color w:val="auto"/>
        </w:rPr>
        <w:t xml:space="preserve"> </w:t>
      </w:r>
      <w:r w:rsidRPr="00D7524F">
        <w:rPr>
          <w:rStyle w:val="richtext"/>
          <w:bCs/>
          <w:color w:val="auto"/>
        </w:rPr>
        <w:t xml:space="preserve">türlü gümrük giderleri, sözleşmenin çoğaltılması da dâhil sözleşme giderleri, borsa tescil masrafları, tutulacak numune ve muayene </w:t>
      </w:r>
      <w:r w:rsidR="00334BEF" w:rsidRPr="00D7524F">
        <w:rPr>
          <w:rStyle w:val="richtext"/>
          <w:bCs/>
          <w:color w:val="auto"/>
        </w:rPr>
        <w:t>payları, ulaşım</w:t>
      </w:r>
      <w:r w:rsidRPr="00D7524F">
        <w:rPr>
          <w:rStyle w:val="richtext"/>
          <w:bCs/>
          <w:color w:val="auto"/>
        </w:rPr>
        <w:t>, nakliye, ambalaj, tahmil, tahliye, istif, tartı, muayeneye hazır hale getirme, muayene (Muayene ve Kabul Komisyonlarının</w:t>
      </w:r>
      <w:r w:rsidR="00052A5A" w:rsidRPr="00D7524F">
        <w:rPr>
          <w:color w:val="auto"/>
        </w:rPr>
        <w:t>/heyetlerinin</w:t>
      </w:r>
      <w:r w:rsidRPr="00D7524F">
        <w:rPr>
          <w:rStyle w:val="richtext"/>
          <w:bCs/>
          <w:color w:val="auto"/>
        </w:rPr>
        <w:t xml:space="preserve"> yol ve özlük giderleri hariç) ve her türlü sigorta giderleri, varsa; montaj ve montaja ilişkin giderler, eğitim giderleri, bakım giderleri, her türlü tebligat ve bundan doğacak sair giderler vb. </w:t>
      </w:r>
      <w:r w:rsidRPr="00D7524F">
        <w:rPr>
          <w:color w:val="auto"/>
        </w:rPr>
        <w:t xml:space="preserve">sözleşme bedeline dahildir. </w:t>
      </w:r>
    </w:p>
    <w:p w:rsidR="00C42C74" w:rsidRPr="00D7524F" w:rsidRDefault="00C42C74" w:rsidP="00C24934">
      <w:pPr>
        <w:jc w:val="both"/>
        <w:rPr>
          <w:color w:val="auto"/>
        </w:rPr>
      </w:pPr>
    </w:p>
    <w:p w:rsidR="00B16E7C" w:rsidRPr="00F27355" w:rsidRDefault="00F27355" w:rsidP="00C24934">
      <w:pPr>
        <w:jc w:val="both"/>
        <w:rPr>
          <w:b/>
          <w:color w:val="1F497D" w:themeColor="text2"/>
        </w:rPr>
      </w:pPr>
      <w:r w:rsidRPr="00F27355">
        <w:rPr>
          <w:b/>
          <w:bCs/>
          <w:color w:val="1F497D" w:themeColor="text2"/>
        </w:rPr>
        <w:t>MADDE 8 - SÖZLEŞMENİN EKLERİ</w:t>
      </w:r>
    </w:p>
    <w:p w:rsidR="00C42C74" w:rsidRPr="00AB6D42" w:rsidRDefault="00B16E7C" w:rsidP="00C24934">
      <w:pPr>
        <w:jc w:val="both"/>
        <w:rPr>
          <w:color w:val="auto"/>
        </w:rPr>
      </w:pPr>
      <w:r w:rsidRPr="00D7524F">
        <w:rPr>
          <w:b/>
          <w:bCs/>
          <w:color w:val="auto"/>
        </w:rPr>
        <w:t>8.1.</w:t>
      </w:r>
      <w:r w:rsidRPr="00D7524F">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w:t>
      </w:r>
      <w:r w:rsidR="00AB6D42">
        <w:rPr>
          <w:color w:val="auto"/>
        </w:rPr>
        <w:t xml:space="preserve">yer alan hükümler esas alınır. </w:t>
      </w:r>
    </w:p>
    <w:p w:rsidR="00B16E7C" w:rsidRPr="00D7524F" w:rsidRDefault="00B16E7C" w:rsidP="00C24934">
      <w:pPr>
        <w:jc w:val="both"/>
        <w:rPr>
          <w:color w:val="auto"/>
        </w:rPr>
      </w:pPr>
      <w:r w:rsidRPr="00D7524F">
        <w:rPr>
          <w:b/>
          <w:bCs/>
          <w:color w:val="auto"/>
        </w:rPr>
        <w:t>8.2</w:t>
      </w:r>
      <w:r w:rsidRPr="00D7524F">
        <w:rPr>
          <w:bCs/>
          <w:color w:val="auto"/>
        </w:rPr>
        <w:t>.</w:t>
      </w:r>
      <w:r w:rsidRPr="00D7524F">
        <w:rPr>
          <w:color w:val="auto"/>
        </w:rPr>
        <w:t xml:space="preserve"> İhale dokümanını oluşturan belgeler arasındaki öncelik sıralaması aşağıdaki gibidir: </w:t>
      </w:r>
    </w:p>
    <w:p w:rsidR="00AB6D42" w:rsidRDefault="00B16E7C" w:rsidP="00C24934">
      <w:pPr>
        <w:pStyle w:val="ListeParagraf"/>
        <w:numPr>
          <w:ilvl w:val="0"/>
          <w:numId w:val="6"/>
        </w:numPr>
        <w:ind w:left="567" w:hanging="142"/>
        <w:jc w:val="both"/>
        <w:rPr>
          <w:rFonts w:eastAsia="Times New Roman"/>
          <w:color w:val="auto"/>
        </w:rPr>
      </w:pPr>
      <w:r w:rsidRPr="00AB6D42">
        <w:rPr>
          <w:rFonts w:eastAsia="Times New Roman"/>
          <w:color w:val="auto"/>
        </w:rPr>
        <w:t xml:space="preserve">İdari şartname (YOKTUR) </w:t>
      </w:r>
    </w:p>
    <w:p w:rsidR="00AB6D42" w:rsidRPr="00AB6D42" w:rsidRDefault="00B16E7C" w:rsidP="00C24934">
      <w:pPr>
        <w:pStyle w:val="ListeParagraf"/>
        <w:numPr>
          <w:ilvl w:val="0"/>
          <w:numId w:val="6"/>
        </w:numPr>
        <w:ind w:left="567" w:hanging="142"/>
        <w:jc w:val="both"/>
        <w:rPr>
          <w:rFonts w:eastAsia="Times New Roman"/>
          <w:color w:val="auto"/>
        </w:rPr>
      </w:pPr>
      <w:r w:rsidRPr="00AB6D42">
        <w:rPr>
          <w:color w:val="auto"/>
        </w:rPr>
        <w:t xml:space="preserve">Teknik şartname </w:t>
      </w:r>
    </w:p>
    <w:p w:rsidR="00AB6D42" w:rsidRPr="00AB6D42" w:rsidRDefault="00B16E7C" w:rsidP="00C24934">
      <w:pPr>
        <w:pStyle w:val="ListeParagraf"/>
        <w:numPr>
          <w:ilvl w:val="0"/>
          <w:numId w:val="6"/>
        </w:numPr>
        <w:ind w:left="567" w:hanging="142"/>
        <w:jc w:val="both"/>
        <w:rPr>
          <w:rFonts w:eastAsia="Times New Roman"/>
          <w:color w:val="auto"/>
        </w:rPr>
      </w:pPr>
      <w:r w:rsidRPr="00AB6D42">
        <w:rPr>
          <w:color w:val="auto"/>
        </w:rPr>
        <w:t xml:space="preserve">Sözleşme tasarısı </w:t>
      </w:r>
    </w:p>
    <w:p w:rsidR="00AB6D42" w:rsidRPr="00AB6D42" w:rsidRDefault="00B16E7C" w:rsidP="00C24934">
      <w:pPr>
        <w:pStyle w:val="ListeParagraf"/>
        <w:numPr>
          <w:ilvl w:val="0"/>
          <w:numId w:val="6"/>
        </w:numPr>
        <w:ind w:left="567" w:hanging="142"/>
        <w:jc w:val="both"/>
        <w:rPr>
          <w:rFonts w:eastAsia="Times New Roman"/>
          <w:color w:val="auto"/>
        </w:rPr>
      </w:pPr>
      <w:r w:rsidRPr="00AB6D42">
        <w:rPr>
          <w:color w:val="auto"/>
        </w:rPr>
        <w:t xml:space="preserve">Yazılı açıklamalar </w:t>
      </w:r>
      <w:r w:rsidR="00A17F7A" w:rsidRPr="00AB6D42">
        <w:rPr>
          <w:color w:val="auto"/>
        </w:rPr>
        <w:t>(YOKTUR)</w:t>
      </w:r>
    </w:p>
    <w:p w:rsidR="00AB6D42" w:rsidRPr="00AB6D42" w:rsidRDefault="00B16E7C" w:rsidP="00C24934">
      <w:pPr>
        <w:pStyle w:val="ListeParagraf"/>
        <w:numPr>
          <w:ilvl w:val="0"/>
          <w:numId w:val="6"/>
        </w:numPr>
        <w:ind w:left="567" w:hanging="142"/>
        <w:jc w:val="both"/>
        <w:rPr>
          <w:rStyle w:val="richtext"/>
          <w:rFonts w:eastAsia="Times New Roman"/>
          <w:color w:val="auto"/>
        </w:rPr>
      </w:pPr>
      <w:r w:rsidRPr="00AB6D42">
        <w:rPr>
          <w:rStyle w:val="richtext"/>
          <w:bCs/>
          <w:color w:val="auto"/>
        </w:rPr>
        <w:t xml:space="preserve">Malzeme İhtiyaç Listesi </w:t>
      </w:r>
    </w:p>
    <w:p w:rsidR="00AB6D42" w:rsidRPr="00AB6D42" w:rsidRDefault="00B16E7C" w:rsidP="00C24934">
      <w:pPr>
        <w:pStyle w:val="ListeParagraf"/>
        <w:numPr>
          <w:ilvl w:val="0"/>
          <w:numId w:val="6"/>
        </w:numPr>
        <w:ind w:left="567" w:hanging="142"/>
        <w:jc w:val="both"/>
        <w:rPr>
          <w:rStyle w:val="richtext"/>
          <w:rFonts w:eastAsia="Times New Roman"/>
          <w:color w:val="auto"/>
        </w:rPr>
      </w:pPr>
      <w:r w:rsidRPr="00AB6D42">
        <w:rPr>
          <w:rStyle w:val="richtext"/>
          <w:bCs/>
          <w:color w:val="auto"/>
        </w:rPr>
        <w:t xml:space="preserve">Garanti Taahhütnamesi </w:t>
      </w:r>
    </w:p>
    <w:p w:rsidR="00C42C74" w:rsidRPr="00AB6D42" w:rsidRDefault="00A17F7A" w:rsidP="00C24934">
      <w:pPr>
        <w:pStyle w:val="ListeParagraf"/>
        <w:numPr>
          <w:ilvl w:val="0"/>
          <w:numId w:val="6"/>
        </w:numPr>
        <w:ind w:left="567" w:hanging="142"/>
        <w:jc w:val="both"/>
        <w:rPr>
          <w:rFonts w:eastAsia="Times New Roman"/>
          <w:color w:val="auto"/>
        </w:rPr>
      </w:pPr>
      <w:r w:rsidRPr="00AB6D42">
        <w:rPr>
          <w:rStyle w:val="richtext"/>
          <w:bCs/>
          <w:color w:val="auto"/>
        </w:rPr>
        <w:t>Malzeme Bilgi Formları</w:t>
      </w:r>
    </w:p>
    <w:p w:rsidR="00C42C74" w:rsidRPr="00D7524F" w:rsidRDefault="00B16E7C" w:rsidP="00C24934">
      <w:pPr>
        <w:jc w:val="both"/>
        <w:rPr>
          <w:color w:val="auto"/>
        </w:rPr>
      </w:pPr>
      <w:r w:rsidRPr="00D7524F">
        <w:rPr>
          <w:b/>
          <w:bCs/>
          <w:color w:val="auto"/>
        </w:rPr>
        <w:t>8.3</w:t>
      </w:r>
      <w:r w:rsidRPr="00D7524F">
        <w:rPr>
          <w:bCs/>
          <w:color w:val="auto"/>
        </w:rPr>
        <w:t>.</w:t>
      </w:r>
      <w:r w:rsidRPr="00D7524F">
        <w:rPr>
          <w:color w:val="auto"/>
        </w:rPr>
        <w:t xml:space="preserve"> Yukarıdaki belgelerin zeyilnameleri, ait oldukları dokümanın öncelik sırasına sahiptir. </w:t>
      </w:r>
    </w:p>
    <w:p w:rsidR="00C42C74" w:rsidRPr="00D7524F" w:rsidRDefault="00C42C74" w:rsidP="00C24934">
      <w:pPr>
        <w:jc w:val="both"/>
        <w:rPr>
          <w:color w:val="auto"/>
        </w:rPr>
      </w:pPr>
    </w:p>
    <w:p w:rsidR="00B16E7C" w:rsidRPr="00F27355" w:rsidRDefault="00F27355" w:rsidP="00C24934">
      <w:pPr>
        <w:jc w:val="both"/>
        <w:rPr>
          <w:b/>
          <w:color w:val="1F497D" w:themeColor="text2"/>
        </w:rPr>
      </w:pPr>
      <w:r w:rsidRPr="00F27355">
        <w:rPr>
          <w:b/>
          <w:bCs/>
          <w:color w:val="1F497D" w:themeColor="text2"/>
        </w:rPr>
        <w:t>MADDE 9 - SÖZLEŞMENİN SÜRESİ</w:t>
      </w:r>
    </w:p>
    <w:p w:rsidR="00C42C74" w:rsidRPr="00D7524F" w:rsidRDefault="00B16E7C" w:rsidP="00C24934">
      <w:pPr>
        <w:jc w:val="both"/>
        <w:rPr>
          <w:color w:val="auto"/>
        </w:rPr>
      </w:pPr>
      <w:r w:rsidRPr="00D7524F">
        <w:rPr>
          <w:color w:val="auto"/>
        </w:rPr>
        <w:t xml:space="preserve">Sözleşmenin süresi, ise başlama tarihinden itibaren </w:t>
      </w:r>
      <w:r w:rsidR="00CB63AC" w:rsidRPr="00D7524F">
        <w:rPr>
          <w:rStyle w:val="richtext"/>
          <w:b/>
          <w:bCs/>
          <w:color w:val="FF0000"/>
        </w:rPr>
        <w:t>950</w:t>
      </w:r>
      <w:r w:rsidR="00AC0EDB" w:rsidRPr="00D7524F">
        <w:rPr>
          <w:rStyle w:val="richtext"/>
          <w:b/>
          <w:bCs/>
          <w:color w:val="FF0000"/>
        </w:rPr>
        <w:t xml:space="preserve"> </w:t>
      </w:r>
      <w:r w:rsidRPr="00D7524F">
        <w:rPr>
          <w:rStyle w:val="richtext"/>
          <w:bCs/>
          <w:color w:val="auto"/>
        </w:rPr>
        <w:t>takvim günüdür</w:t>
      </w:r>
      <w:r w:rsidRPr="00D7524F">
        <w:rPr>
          <w:color w:val="auto"/>
        </w:rPr>
        <w:t xml:space="preserve">. </w:t>
      </w:r>
    </w:p>
    <w:p w:rsidR="00C42C74" w:rsidRPr="00D7524F" w:rsidRDefault="00C42C74" w:rsidP="00C24934">
      <w:pPr>
        <w:jc w:val="both"/>
        <w:rPr>
          <w:color w:val="auto"/>
        </w:rPr>
      </w:pPr>
    </w:p>
    <w:p w:rsidR="00AB6D42" w:rsidRPr="00665499" w:rsidRDefault="00F27355" w:rsidP="00665499">
      <w:pPr>
        <w:rPr>
          <w:b/>
          <w:color w:val="1F497D" w:themeColor="text2"/>
        </w:rPr>
      </w:pPr>
      <w:r w:rsidRPr="00F27355">
        <w:rPr>
          <w:b/>
          <w:bCs/>
          <w:color w:val="1F497D" w:themeColor="text2"/>
        </w:rPr>
        <w:t>MADDE 10 - MALIN/İŞİN TESLİM ALMA ŞEKİL VE ŞARTLARI İLE TESLİM PROGRAMI</w:t>
      </w:r>
    </w:p>
    <w:p w:rsidR="00B16E7C" w:rsidRPr="00AB6D42" w:rsidRDefault="00B16E7C" w:rsidP="00C24934">
      <w:pPr>
        <w:jc w:val="both"/>
        <w:rPr>
          <w:b/>
          <w:color w:val="auto"/>
        </w:rPr>
      </w:pPr>
      <w:r w:rsidRPr="00AB6D42">
        <w:rPr>
          <w:b/>
          <w:bCs/>
          <w:color w:val="auto"/>
        </w:rPr>
        <w:t>10.1.</w:t>
      </w:r>
      <w:r w:rsidRPr="00AB6D42">
        <w:rPr>
          <w:b/>
          <w:color w:val="auto"/>
        </w:rPr>
        <w:t xml:space="preserve"> Malın teslim edilme/işin yapılma yeri veya yerleri </w:t>
      </w:r>
    </w:p>
    <w:p w:rsidR="00AB6D42" w:rsidRPr="003B6895" w:rsidRDefault="00B16E7C" w:rsidP="00C24934">
      <w:pPr>
        <w:jc w:val="both"/>
        <w:rPr>
          <w:color w:val="auto"/>
        </w:rPr>
      </w:pPr>
      <w:r w:rsidRPr="00AB6D42">
        <w:rPr>
          <w:b/>
          <w:bCs/>
          <w:color w:val="auto"/>
        </w:rPr>
        <w:t>10.1.1.</w:t>
      </w:r>
      <w:r w:rsidRPr="00AB6D42">
        <w:rPr>
          <w:color w:val="auto"/>
        </w:rPr>
        <w:t xml:space="preserve"> </w:t>
      </w:r>
      <w:r w:rsidR="00DB06AD" w:rsidRPr="00AB6D42">
        <w:rPr>
          <w:color w:val="auto"/>
        </w:rPr>
        <w:t xml:space="preserve">Malzemenin teslim yeri </w:t>
      </w:r>
      <w:r w:rsidR="00DB06AD" w:rsidRPr="00AB6D42">
        <w:rPr>
          <w:rStyle w:val="richtext"/>
          <w:bCs/>
          <w:color w:val="auto"/>
        </w:rPr>
        <w:t xml:space="preserve">45' inci Bakım Fabrika Müdürlüğü </w:t>
      </w:r>
      <w:r w:rsidR="00DB06AD" w:rsidRPr="00AB6D42">
        <w:rPr>
          <w:rStyle w:val="richtext"/>
          <w:bCs/>
          <w:color w:val="C00000"/>
        </w:rPr>
        <w:t>Tşn.(Day) 526 Mal Saymanlığı ETİMESGUT / ANKARA</w:t>
      </w:r>
      <w:r w:rsidR="00DB06AD" w:rsidRPr="00AB6D42">
        <w:rPr>
          <w:rStyle w:val="richtext"/>
          <w:bCs/>
          <w:color w:val="auto"/>
        </w:rPr>
        <w:t xml:space="preserve"> </w:t>
      </w:r>
      <w:r w:rsidR="00DB06AD" w:rsidRPr="00AB6D42">
        <w:rPr>
          <w:color w:val="auto"/>
        </w:rPr>
        <w:t>Depolarıdır.</w:t>
      </w:r>
    </w:p>
    <w:p w:rsidR="003B6895" w:rsidRDefault="003B6895" w:rsidP="00C24934">
      <w:pPr>
        <w:jc w:val="both"/>
        <w:rPr>
          <w:b/>
          <w:bCs/>
          <w:color w:val="auto"/>
        </w:rPr>
      </w:pPr>
    </w:p>
    <w:p w:rsidR="00B16E7C" w:rsidRPr="00D7524F" w:rsidRDefault="00B16E7C" w:rsidP="00C24934">
      <w:pPr>
        <w:jc w:val="both"/>
        <w:rPr>
          <w:b/>
          <w:color w:val="auto"/>
        </w:rPr>
      </w:pPr>
      <w:r w:rsidRPr="00D7524F">
        <w:rPr>
          <w:b/>
          <w:bCs/>
          <w:color w:val="auto"/>
        </w:rPr>
        <w:t>10.2.</w:t>
      </w:r>
      <w:r w:rsidRPr="00D7524F">
        <w:rPr>
          <w:b/>
          <w:color w:val="auto"/>
        </w:rPr>
        <w:t xml:space="preserve"> İşe başlama tarihi </w:t>
      </w:r>
    </w:p>
    <w:p w:rsidR="00C42C74" w:rsidRPr="00AB6D42" w:rsidRDefault="00B16E7C" w:rsidP="00AB6D42">
      <w:pPr>
        <w:pStyle w:val="Balk2"/>
        <w:jc w:val="both"/>
        <w:rPr>
          <w:rFonts w:ascii="Times New Roman" w:hAnsi="Times New Roman" w:cs="Times New Roman"/>
          <w:b w:val="0"/>
          <w:color w:val="auto"/>
          <w:sz w:val="24"/>
          <w:szCs w:val="24"/>
        </w:rPr>
      </w:pPr>
      <w:r w:rsidRPr="00D7524F">
        <w:rPr>
          <w:rFonts w:ascii="Times New Roman" w:hAnsi="Times New Roman" w:cs="Times New Roman"/>
          <w:bCs w:val="0"/>
          <w:color w:val="auto"/>
          <w:sz w:val="24"/>
          <w:szCs w:val="24"/>
        </w:rPr>
        <w:t>10.2.1.</w:t>
      </w:r>
      <w:r w:rsidRPr="00D7524F">
        <w:rPr>
          <w:rFonts w:ascii="Times New Roman" w:hAnsi="Times New Roman" w:cs="Times New Roman"/>
          <w:b w:val="0"/>
          <w:color w:val="auto"/>
          <w:sz w:val="24"/>
          <w:szCs w:val="24"/>
        </w:rPr>
        <w:t xml:space="preserve"> </w:t>
      </w:r>
      <w:r w:rsidRPr="00D7524F">
        <w:rPr>
          <w:rFonts w:ascii="Times New Roman" w:hAnsi="Times New Roman" w:cs="Times New Roman"/>
          <w:b w:val="0"/>
          <w:bCs w:val="0"/>
          <w:color w:val="auto"/>
          <w:sz w:val="24"/>
          <w:szCs w:val="24"/>
        </w:rPr>
        <w:t>Sözleşmenin imzalanmasını takip eden ilk günden itibaren teslim süresi başlayacaktır</w:t>
      </w:r>
      <w:r w:rsidR="00AB6D42">
        <w:rPr>
          <w:rFonts w:ascii="Times New Roman" w:hAnsi="Times New Roman" w:cs="Times New Roman"/>
          <w:b w:val="0"/>
          <w:color w:val="auto"/>
          <w:sz w:val="24"/>
          <w:szCs w:val="24"/>
        </w:rPr>
        <w:t xml:space="preserve">. </w:t>
      </w:r>
      <w:r w:rsidRPr="00AB6D42">
        <w:rPr>
          <w:rStyle w:val="richtext"/>
          <w:rFonts w:ascii="Times New Roman" w:hAnsi="Times New Roman" w:cs="Times New Roman"/>
          <w:b w:val="0"/>
          <w:bCs w:val="0"/>
          <w:color w:val="auto"/>
          <w:sz w:val="24"/>
          <w:szCs w:val="24"/>
        </w:rPr>
        <w:t>Ayrıca işe başlama</w:t>
      </w:r>
      <w:r w:rsidR="00AB6D42">
        <w:rPr>
          <w:rStyle w:val="richtext"/>
          <w:rFonts w:ascii="Times New Roman" w:hAnsi="Times New Roman" w:cs="Times New Roman"/>
          <w:b w:val="0"/>
          <w:bCs w:val="0"/>
          <w:color w:val="auto"/>
          <w:sz w:val="24"/>
          <w:szCs w:val="24"/>
        </w:rPr>
        <w:t xml:space="preserve"> tebligatı yapılmayacaktır.</w:t>
      </w:r>
    </w:p>
    <w:p w:rsidR="00AB6D42" w:rsidRDefault="00AB6D42" w:rsidP="00C24934">
      <w:pPr>
        <w:jc w:val="both"/>
        <w:rPr>
          <w:b/>
          <w:bCs/>
          <w:color w:val="auto"/>
        </w:rPr>
      </w:pPr>
    </w:p>
    <w:p w:rsidR="00B16E7C" w:rsidRPr="00D7524F" w:rsidRDefault="00B16E7C" w:rsidP="00C24934">
      <w:pPr>
        <w:jc w:val="both"/>
        <w:rPr>
          <w:b/>
          <w:color w:val="auto"/>
        </w:rPr>
      </w:pPr>
      <w:r w:rsidRPr="00D7524F">
        <w:rPr>
          <w:b/>
          <w:bCs/>
          <w:color w:val="auto"/>
        </w:rPr>
        <w:t>10.3.</w:t>
      </w:r>
      <w:r w:rsidRPr="00D7524F">
        <w:rPr>
          <w:b/>
          <w:color w:val="auto"/>
        </w:rPr>
        <w:t xml:space="preserve"> Teslim programı ve teslim </w:t>
      </w:r>
      <w:r w:rsidRPr="00D7524F">
        <w:rPr>
          <w:rStyle w:val="richtext"/>
          <w:b/>
          <w:bCs/>
          <w:color w:val="auto"/>
        </w:rPr>
        <w:t>tarihi</w:t>
      </w:r>
      <w:r w:rsidRPr="00D7524F">
        <w:rPr>
          <w:b/>
          <w:color w:val="auto"/>
        </w:rPr>
        <w:t xml:space="preserve"> </w:t>
      </w:r>
    </w:p>
    <w:p w:rsidR="006E578B" w:rsidRPr="00D7524F" w:rsidRDefault="00B16E7C" w:rsidP="00C24934">
      <w:pPr>
        <w:tabs>
          <w:tab w:val="left" w:pos="308"/>
          <w:tab w:val="left" w:pos="784"/>
        </w:tabs>
        <w:jc w:val="both"/>
        <w:rPr>
          <w:bCs/>
          <w:color w:val="auto"/>
        </w:rPr>
      </w:pPr>
      <w:r w:rsidRPr="00D7524F">
        <w:rPr>
          <w:b/>
          <w:bCs/>
          <w:color w:val="auto"/>
        </w:rPr>
        <w:t>10.3.1.</w:t>
      </w:r>
      <w:r w:rsidRPr="00D7524F">
        <w:rPr>
          <w:color w:val="auto"/>
        </w:rPr>
        <w:t xml:space="preserve"> Alımı yapılacak olan malzemeler sözleşmenin imzalanmasını takip eden ilk günden itibaren </w:t>
      </w:r>
      <w:r w:rsidR="000F0708">
        <w:rPr>
          <w:b/>
          <w:color w:val="FF0000"/>
        </w:rPr>
        <w:t>30</w:t>
      </w:r>
      <w:r w:rsidR="000F0708" w:rsidRPr="009E226B">
        <w:rPr>
          <w:b/>
          <w:color w:val="FF0000"/>
        </w:rPr>
        <w:t xml:space="preserve"> (O</w:t>
      </w:r>
      <w:r w:rsidR="000F0708">
        <w:rPr>
          <w:b/>
          <w:color w:val="FF0000"/>
        </w:rPr>
        <w:t>tuz</w:t>
      </w:r>
      <w:r w:rsidR="000F0708" w:rsidRPr="009E226B">
        <w:rPr>
          <w:b/>
          <w:color w:val="FF0000"/>
        </w:rPr>
        <w:t>)</w:t>
      </w:r>
      <w:r w:rsidRPr="00D7524F">
        <w:rPr>
          <w:color w:val="FF0000"/>
        </w:rPr>
        <w:t xml:space="preserve"> </w:t>
      </w:r>
      <w:r w:rsidRPr="00D7524F">
        <w:rPr>
          <w:color w:val="auto"/>
        </w:rPr>
        <w:t xml:space="preserve">takvim günü içerisinde </w:t>
      </w:r>
      <w:r w:rsidR="00DB06AD" w:rsidRPr="00D7524F">
        <w:rPr>
          <w:color w:val="auto"/>
        </w:rPr>
        <w:t>teslim edilecektir.</w:t>
      </w:r>
      <w:r w:rsidR="00B5703F" w:rsidRPr="00D7524F">
        <w:rPr>
          <w:color w:val="auto"/>
        </w:rPr>
        <w:t xml:space="preserve"> </w:t>
      </w:r>
      <w:r w:rsidR="00685C3F" w:rsidRPr="00D7524F">
        <w:rPr>
          <w:color w:val="auto"/>
        </w:rPr>
        <w:t>Yüklenici tarafından yapılacak erken teslim talebi olması halinde</w:t>
      </w:r>
      <w:r w:rsidR="00685C3F" w:rsidRPr="00D7524F">
        <w:rPr>
          <w:bCs/>
          <w:color w:val="auto"/>
        </w:rPr>
        <w:t xml:space="preserve"> e</w:t>
      </w:r>
      <w:r w:rsidRPr="00D7524F">
        <w:rPr>
          <w:bCs/>
          <w:color w:val="auto"/>
        </w:rPr>
        <w:t>rken teslim kabul edilebilecektir.</w:t>
      </w:r>
      <w:r w:rsidR="000F17B8" w:rsidRPr="00D7524F">
        <w:rPr>
          <w:bCs/>
          <w:color w:val="auto"/>
        </w:rPr>
        <w:t xml:space="preserve"> </w:t>
      </w:r>
    </w:p>
    <w:p w:rsidR="00B16E7C" w:rsidRPr="00AB6D42" w:rsidRDefault="00C42C74" w:rsidP="00AB6D42">
      <w:pPr>
        <w:tabs>
          <w:tab w:val="left" w:pos="308"/>
          <w:tab w:val="left" w:pos="784"/>
        </w:tabs>
        <w:jc w:val="both"/>
        <w:rPr>
          <w:color w:val="auto"/>
        </w:rPr>
      </w:pPr>
      <w:r w:rsidRPr="00D7524F">
        <w:rPr>
          <w:color w:val="auto"/>
        </w:rPr>
        <w:tab/>
      </w:r>
      <w:r w:rsidRPr="00D7524F">
        <w:rPr>
          <w:color w:val="auto"/>
        </w:rPr>
        <w:tab/>
      </w:r>
      <w:r w:rsidR="00B16E7C" w:rsidRPr="00D7524F">
        <w:rPr>
          <w:b/>
          <w:color w:val="auto"/>
        </w:rPr>
        <w:t>a.</w:t>
      </w:r>
      <w:r w:rsidR="00ED53B5" w:rsidRPr="00D7524F">
        <w:rPr>
          <w:color w:val="auto"/>
        </w:rPr>
        <w:t xml:space="preserve"> Alım dokü</w:t>
      </w:r>
      <w:r w:rsidR="00B16E7C" w:rsidRPr="00D7524F">
        <w:rPr>
          <w:color w:val="auto"/>
        </w:rPr>
        <w:t xml:space="preserve">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w:t>
      </w:r>
      <w:r w:rsidR="00B16E7C" w:rsidRPr="00D7524F">
        <w:rPr>
          <w:color w:val="auto"/>
        </w:rPr>
        <w:lastRenderedPageBreak/>
        <w:t>sonraki ilk mesai günü mal teslim alınabilecektir.</w:t>
      </w:r>
      <w:r w:rsidR="00AB6D42">
        <w:rPr>
          <w:color w:val="auto"/>
        </w:rPr>
        <w:t xml:space="preserve"> </w:t>
      </w:r>
      <w:r w:rsidR="00B16E7C" w:rsidRPr="00D7524F">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D7524F" w:rsidRDefault="00B16E7C" w:rsidP="00AB6D42">
      <w:pPr>
        <w:pStyle w:val="M2"/>
        <w:spacing w:after="0" w:line="240" w:lineRule="auto"/>
        <w:ind w:firstLine="708"/>
        <w:rPr>
          <w:rFonts w:ascii="Times New Roman" w:hAnsi="Times New Roman"/>
          <w:szCs w:val="24"/>
        </w:rPr>
      </w:pPr>
      <w:r w:rsidRPr="00D7524F">
        <w:rPr>
          <w:rFonts w:ascii="Times New Roman" w:hAnsi="Times New Roman"/>
          <w:b/>
          <w:szCs w:val="24"/>
        </w:rPr>
        <w:t>b.</w:t>
      </w:r>
      <w:r w:rsidRPr="00D7524F">
        <w:rPr>
          <w:rFonts w:ascii="Times New Roman" w:hAnsi="Times New Roman"/>
          <w:szCs w:val="24"/>
        </w:rPr>
        <w:t xml:space="preserve"> Teslim edilen malzeme, kesin kabulü yapılıncaya k</w:t>
      </w:r>
      <w:r w:rsidR="00C643DA" w:rsidRPr="00D7524F">
        <w:rPr>
          <w:rFonts w:ascii="Times New Roman" w:hAnsi="Times New Roman"/>
          <w:szCs w:val="24"/>
        </w:rPr>
        <w:t>adar geçen süre içerisinde (redd</w:t>
      </w:r>
      <w:r w:rsidRPr="00D7524F">
        <w:rPr>
          <w:rFonts w:ascii="Times New Roman" w:hAnsi="Times New Roman"/>
          <w:szCs w:val="24"/>
        </w:rPr>
        <w:t>edilme hali hariç) Yükleniciye geri verilmeyecektir.</w:t>
      </w:r>
    </w:p>
    <w:p w:rsidR="00C42C74" w:rsidRPr="00D7524F" w:rsidRDefault="00B16E7C" w:rsidP="00AB6D42">
      <w:pPr>
        <w:pStyle w:val="M2"/>
        <w:spacing w:after="0" w:line="240" w:lineRule="auto"/>
        <w:ind w:firstLine="708"/>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AB6D42" w:rsidRDefault="00AB6D42" w:rsidP="00C24934">
      <w:pPr>
        <w:pStyle w:val="M2"/>
        <w:spacing w:after="0" w:line="240" w:lineRule="auto"/>
        <w:rPr>
          <w:rFonts w:ascii="Times New Roman" w:hAnsi="Times New Roman"/>
          <w:b/>
          <w:szCs w:val="24"/>
        </w:rPr>
      </w:pPr>
    </w:p>
    <w:p w:rsidR="00B16E7C" w:rsidRPr="00D7524F" w:rsidRDefault="00B16E7C" w:rsidP="00C24934">
      <w:pPr>
        <w:pStyle w:val="M2"/>
        <w:spacing w:after="0" w:line="240" w:lineRule="auto"/>
        <w:rPr>
          <w:rFonts w:ascii="Times New Roman" w:hAnsi="Times New Roman"/>
          <w:b/>
          <w:szCs w:val="24"/>
        </w:rPr>
      </w:pPr>
      <w:r w:rsidRPr="00D7524F">
        <w:rPr>
          <w:rFonts w:ascii="Times New Roman" w:hAnsi="Times New Roman"/>
          <w:b/>
          <w:szCs w:val="24"/>
        </w:rPr>
        <w:t>10.3.2. İhtar uygulamasına yönelik düzenlemeler</w:t>
      </w:r>
    </w:p>
    <w:p w:rsidR="00AB6D42" w:rsidRDefault="00B16E7C" w:rsidP="00AB6D42">
      <w:pPr>
        <w:pStyle w:val="M2"/>
        <w:numPr>
          <w:ilvl w:val="0"/>
          <w:numId w:val="7"/>
        </w:numPr>
        <w:spacing w:after="0" w:line="240" w:lineRule="auto"/>
        <w:ind w:left="0" w:firstLine="426"/>
        <w:rPr>
          <w:rFonts w:ascii="Times New Roman" w:hAnsi="Times New Roman"/>
          <w:szCs w:val="24"/>
        </w:rPr>
      </w:pPr>
      <w:r w:rsidRPr="00D7524F">
        <w:rPr>
          <w:rFonts w:ascii="Times New Roman" w:hAnsi="Times New Roman"/>
          <w:szCs w:val="24"/>
        </w:rPr>
        <w:t>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AB6D42">
        <w:rPr>
          <w:rFonts w:ascii="Times New Roman" w:hAnsi="Times New Roman"/>
          <w:szCs w:val="24"/>
        </w:rPr>
        <w:t xml:space="preserve">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w:t>
      </w:r>
      <w:r w:rsidR="00CB1BAE" w:rsidRPr="00AB6D42">
        <w:rPr>
          <w:rFonts w:ascii="Times New Roman" w:hAnsi="Times New Roman"/>
          <w:szCs w:val="24"/>
        </w:rPr>
        <w:t>dâhil</w:t>
      </w:r>
      <w:r w:rsidRPr="00AB6D42">
        <w:rPr>
          <w:rFonts w:ascii="Times New Roman" w:hAnsi="Times New Roman"/>
          <w:szCs w:val="24"/>
        </w:rPr>
        <w:t>) hesap edilecektir. İhtarlı süre içerisinde yüklenicinin bir defa mal getirme hakkı vardır. Bu süre içerisinde malın ret edilmesi durumunda sözleşme hükümlerine göre itiraz hakkı vardır ancak malın değiştirilmesi söz konusu değildir.</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Sözleşme yürütülmesi esnasında ihtar şartlarının oluşması halinde yükleniciye verilecek ihtar, 7201 sayılı Tebligat Kanunu ve Tebligat Kanununun Uygulanmasına Dair Yönetmelik esaslarına göre gönderilecektir.</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Malın normal teslim süresinin son günü, taraflar arasında belirlenmiş kesin vadedir. Malın normal teslim süresinin sona ermesiyle, ihtar veya protesto çekmek gibi başka hiçbir işleme gerek kalmaksızın yüklenici temerrüde düşmüş sayılır ve bu tarihten itiba</w:t>
      </w:r>
      <w:r w:rsidR="00CB1BAE">
        <w:rPr>
          <w:rFonts w:ascii="Times New Roman" w:hAnsi="Times New Roman"/>
          <w:szCs w:val="24"/>
        </w:rPr>
        <w:t xml:space="preserve">ren gecikme cezası hesaplanır. </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 xml:space="preserve">Yüklenicinin malı ihtarlı sürede de teslim etmemesi halinde İdare herhangi bir ihtarda bulunmadan sözleşme fesh edecektir. </w:t>
      </w:r>
    </w:p>
    <w:p w:rsidR="00B623BA" w:rsidRPr="00D7524F" w:rsidRDefault="00B16E7C" w:rsidP="00C24934">
      <w:pPr>
        <w:pStyle w:val="M2"/>
        <w:spacing w:after="0" w:line="240" w:lineRule="auto"/>
        <w:rPr>
          <w:rFonts w:ascii="Times New Roman" w:hAnsi="Times New Roman"/>
          <w:szCs w:val="24"/>
        </w:rPr>
      </w:pPr>
      <w:r w:rsidRPr="00D7524F">
        <w:rPr>
          <w:rFonts w:ascii="Times New Roman" w:hAnsi="Times New Roman"/>
          <w:b/>
          <w:szCs w:val="24"/>
        </w:rPr>
        <w:t>10.3.3.</w:t>
      </w:r>
      <w:r w:rsidRPr="00D7524F">
        <w:rPr>
          <w:rFonts w:ascii="Times New Roman" w:hAnsi="Times New Roman"/>
          <w:b/>
          <w:szCs w:val="24"/>
        </w:rPr>
        <w:tab/>
      </w:r>
      <w:r w:rsidRPr="00D7524F">
        <w:rPr>
          <w:rFonts w:ascii="Times New Roman" w:hAnsi="Times New Roman"/>
          <w:szCs w:val="24"/>
        </w:rPr>
        <w:t xml:space="preserve">Malzemenin/malzemelerin, </w:t>
      </w:r>
      <w:r w:rsidRPr="00D7524F">
        <w:rPr>
          <w:rFonts w:ascii="Times New Roman" w:hAnsi="Times New Roman"/>
          <w:bCs/>
          <w:szCs w:val="24"/>
        </w:rPr>
        <w:t>Muayene</w:t>
      </w:r>
      <w:r w:rsidR="004B54DA" w:rsidRPr="00D7524F">
        <w:rPr>
          <w:rFonts w:ascii="Times New Roman" w:hAnsi="Times New Roman"/>
          <w:bCs/>
          <w:szCs w:val="24"/>
        </w:rPr>
        <w:t xml:space="preserve"> ve Kabul Komisyonu</w:t>
      </w:r>
      <w:r w:rsidR="00052A5A" w:rsidRPr="00D7524F">
        <w:rPr>
          <w:rFonts w:ascii="Times New Roman" w:hAnsi="Times New Roman"/>
        </w:rPr>
        <w:t>/heyeti</w:t>
      </w:r>
      <w:r w:rsidR="004B54DA" w:rsidRPr="00D7524F">
        <w:rPr>
          <w:rFonts w:ascii="Times New Roman" w:hAnsi="Times New Roman"/>
          <w:bCs/>
          <w:szCs w:val="24"/>
        </w:rPr>
        <w:t xml:space="preserve"> </w:t>
      </w:r>
      <w:r w:rsidRPr="00D7524F">
        <w:rPr>
          <w:rFonts w:ascii="Times New Roman" w:hAnsi="Times New Roman"/>
          <w:szCs w:val="24"/>
        </w:rPr>
        <w:t xml:space="preserve">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w:t>
      </w:r>
      <w:r w:rsidRPr="00D7524F">
        <w:rPr>
          <w:rFonts w:ascii="Times New Roman" w:hAnsi="Times New Roman"/>
          <w:szCs w:val="24"/>
        </w:rPr>
        <w:lastRenderedPageBreak/>
        <w:t>yürürlükteki yasal mevzuatlar çerçevesinde tahsil edilir. Yüklenici süresi içerisinde geri almadığı mala ilişkin olarak İdareden herhangi bir hak talebinde bulunamaz.</w:t>
      </w:r>
    </w:p>
    <w:p w:rsidR="00C643DA" w:rsidRPr="00D7524F" w:rsidRDefault="00C643DA" w:rsidP="00C24934">
      <w:pPr>
        <w:pStyle w:val="M2"/>
        <w:spacing w:after="0" w:line="240" w:lineRule="auto"/>
        <w:rPr>
          <w:rFonts w:ascii="Times New Roman" w:hAnsi="Times New Roman"/>
          <w:b/>
          <w:bCs/>
        </w:rPr>
      </w:pPr>
    </w:p>
    <w:p w:rsidR="00C643DA" w:rsidRPr="00D7524F" w:rsidRDefault="00B16E7C" w:rsidP="00C24934">
      <w:pPr>
        <w:pStyle w:val="M2"/>
        <w:spacing w:after="0" w:line="240" w:lineRule="auto"/>
        <w:rPr>
          <w:rFonts w:ascii="Times New Roman" w:hAnsi="Times New Roman"/>
          <w:b/>
        </w:rPr>
      </w:pPr>
      <w:r w:rsidRPr="00D7524F">
        <w:rPr>
          <w:rFonts w:ascii="Times New Roman" w:hAnsi="Times New Roman"/>
          <w:b/>
          <w:bCs/>
        </w:rPr>
        <w:t>10.4.</w:t>
      </w:r>
      <w:r w:rsidR="00C643DA" w:rsidRPr="00D7524F">
        <w:rPr>
          <w:rFonts w:ascii="Times New Roman" w:hAnsi="Times New Roman"/>
          <w:b/>
        </w:rPr>
        <w:t xml:space="preserve"> Teslim programında değişiklik </w:t>
      </w:r>
    </w:p>
    <w:p w:rsidR="00C42C74" w:rsidRPr="00D7524F" w:rsidRDefault="00B16E7C" w:rsidP="00C24934">
      <w:pPr>
        <w:pStyle w:val="M2"/>
        <w:spacing w:after="0" w:line="240" w:lineRule="auto"/>
        <w:rPr>
          <w:rFonts w:ascii="Times New Roman" w:hAnsi="Times New Roman"/>
          <w:szCs w:val="24"/>
        </w:rPr>
      </w:pPr>
      <w:r w:rsidRPr="00D7524F">
        <w:rPr>
          <w:rFonts w:ascii="Times New Roman" w:hAnsi="Times New Roman"/>
          <w:b/>
          <w:szCs w:val="24"/>
        </w:rPr>
        <w:t>10.4.1.</w:t>
      </w:r>
      <w:r w:rsidRPr="00D7524F">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C42C74" w:rsidRPr="00D7524F" w:rsidRDefault="00C42C74"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11 - TEMİNATA İLİŞKİN HÜKÜMLER</w:t>
      </w:r>
    </w:p>
    <w:p w:rsidR="00B16E7C" w:rsidRPr="00D7524F" w:rsidRDefault="00B16E7C" w:rsidP="00C24934">
      <w:pPr>
        <w:jc w:val="both"/>
        <w:rPr>
          <w:b/>
          <w:color w:val="auto"/>
        </w:rPr>
      </w:pPr>
      <w:r w:rsidRPr="00D7524F">
        <w:rPr>
          <w:b/>
          <w:bCs/>
          <w:color w:val="auto"/>
        </w:rPr>
        <w:t>11.1.</w:t>
      </w:r>
      <w:r w:rsidRPr="00D7524F">
        <w:rPr>
          <w:b/>
          <w:color w:val="auto"/>
        </w:rPr>
        <w:t xml:space="preserve"> Kesin teminatın miktarı ve süresi: </w:t>
      </w:r>
    </w:p>
    <w:p w:rsidR="00B16E7C" w:rsidRPr="00D7524F" w:rsidRDefault="00B16E7C" w:rsidP="00C24934">
      <w:pPr>
        <w:jc w:val="both"/>
        <w:rPr>
          <w:color w:val="auto"/>
        </w:rPr>
      </w:pPr>
      <w:r w:rsidRPr="00D7524F">
        <w:rPr>
          <w:b/>
          <w:bCs/>
          <w:color w:val="auto"/>
        </w:rPr>
        <w:t>11.1.1.</w:t>
      </w:r>
      <w:r w:rsidRPr="00D7524F">
        <w:rPr>
          <w:color w:val="auto"/>
        </w:rPr>
        <w:t xml:space="preserve">Yüklenici........................................................................................................................................[Teminat tutarı rakam ve yazı ile yazılacaktır.] teminat olarak vermiştir. </w:t>
      </w:r>
    </w:p>
    <w:p w:rsidR="00B16E7C" w:rsidRPr="00D7524F" w:rsidRDefault="00B16E7C" w:rsidP="00C24934">
      <w:pPr>
        <w:jc w:val="both"/>
        <w:rPr>
          <w:color w:val="auto"/>
        </w:rPr>
      </w:pPr>
      <w:r w:rsidRPr="00D7524F">
        <w:rPr>
          <w:b/>
          <w:bCs/>
          <w:color w:val="auto"/>
        </w:rPr>
        <w:t>11.1.2.</w:t>
      </w:r>
      <w:r w:rsidRPr="00D7524F">
        <w:rPr>
          <w:bCs/>
          <w:color w:val="auto"/>
        </w:rPr>
        <w:t xml:space="preserve"> </w:t>
      </w:r>
      <w:r w:rsidRPr="00D7524F">
        <w:rPr>
          <w:color w:val="auto"/>
        </w:rPr>
        <w:t>Kesin teminat mektubunun süresi ….../….../……....</w:t>
      </w:r>
      <w:r w:rsidR="00C643DA" w:rsidRPr="00D7524F">
        <w:rPr>
          <w:color w:val="auto"/>
        </w:rPr>
        <w:t xml:space="preserve"> </w:t>
      </w:r>
      <w:r w:rsidRPr="00D7524F">
        <w:rPr>
          <w:color w:val="auto"/>
        </w:rPr>
        <w:t xml:space="preserve">tarihine kadardır. Bu sözleşme hükümleri çerçevesinde yükleniciye süre uzatımı verilmesi halinde kesin teminat mektubunun süresi, uzatılan süre kadar yenilenir. </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11.2.</w:t>
      </w:r>
      <w:r w:rsidRPr="00D7524F">
        <w:rPr>
          <w:b/>
          <w:color w:val="auto"/>
        </w:rPr>
        <w:t xml:space="preserve"> Ek kesin teminat: </w:t>
      </w:r>
    </w:p>
    <w:p w:rsidR="00B16E7C" w:rsidRPr="00D7524F" w:rsidRDefault="00B16E7C" w:rsidP="00C24934">
      <w:pPr>
        <w:jc w:val="both"/>
        <w:rPr>
          <w:color w:val="auto"/>
        </w:rPr>
      </w:pPr>
      <w:r w:rsidRPr="00D7524F">
        <w:rPr>
          <w:b/>
          <w:bCs/>
          <w:color w:val="auto"/>
        </w:rPr>
        <w:t>11.2.1.</w:t>
      </w:r>
      <w:r w:rsidRPr="00D7524F">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w:t>
      </w:r>
      <w:r w:rsidR="00CB1BAE">
        <w:rPr>
          <w:color w:val="auto"/>
        </w:rPr>
        <w:t xml:space="preserve"> </w:t>
      </w:r>
      <w:r w:rsidRPr="00D7524F">
        <w:rPr>
          <w:color w:val="auto"/>
        </w:rPr>
        <w:t xml:space="preserve">edişlerden kesinti yapılmak suretiyle de karşılanabilir. </w:t>
      </w:r>
    </w:p>
    <w:p w:rsidR="00B16E7C" w:rsidRPr="00D7524F" w:rsidRDefault="00B16E7C" w:rsidP="00C24934">
      <w:pPr>
        <w:jc w:val="both"/>
        <w:rPr>
          <w:color w:val="auto"/>
        </w:rPr>
      </w:pPr>
      <w:r w:rsidRPr="00D7524F">
        <w:rPr>
          <w:b/>
          <w:bCs/>
          <w:color w:val="auto"/>
        </w:rPr>
        <w:t>11.2.2.</w:t>
      </w:r>
      <w:r w:rsidRPr="00D7524F">
        <w:rPr>
          <w:color w:val="auto"/>
        </w:rPr>
        <w:t xml:space="preserve"> Ek kesin teminatın, teminat mektubu olması halinde, ek kesin teminat mektubunun süresi kesin teminat mektubunun süresinden daha az olamaz. </w:t>
      </w:r>
    </w:p>
    <w:p w:rsidR="00B16E7C" w:rsidRPr="00D7524F" w:rsidRDefault="00B16E7C" w:rsidP="00C24934">
      <w:pPr>
        <w:jc w:val="both"/>
        <w:rPr>
          <w:color w:val="auto"/>
        </w:rPr>
      </w:pPr>
      <w:r w:rsidRPr="00D7524F">
        <w:rPr>
          <w:b/>
          <w:bCs/>
          <w:color w:val="auto"/>
        </w:rPr>
        <w:t>11.2.3.</w:t>
      </w:r>
      <w:r w:rsidRPr="00D7524F">
        <w:rPr>
          <w:color w:val="auto"/>
        </w:rPr>
        <w:t xml:space="preserve"> Yüklenici tarafından verilen kesin ve ek kesin teminat, 4734 sayılı Kanunun 34 üncü maddesinde belirtilen değerlerle değiştirilebilir. </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11.3.</w:t>
      </w:r>
      <w:r w:rsidRPr="00D7524F">
        <w:rPr>
          <w:b/>
          <w:color w:val="auto"/>
        </w:rPr>
        <w:t xml:space="preserve"> Kesin teminat ve ek kesin teminatın geri verilmesi: </w:t>
      </w:r>
    </w:p>
    <w:p w:rsidR="00B16E7C" w:rsidRPr="00D7524F" w:rsidRDefault="00B16E7C" w:rsidP="00C24934">
      <w:pPr>
        <w:jc w:val="both"/>
        <w:rPr>
          <w:color w:val="auto"/>
        </w:rPr>
      </w:pPr>
      <w:r w:rsidRPr="00D7524F">
        <w:rPr>
          <w:b/>
          <w:bCs/>
          <w:color w:val="auto"/>
        </w:rPr>
        <w:t>11.3.1.</w:t>
      </w:r>
      <w:r w:rsidRPr="00D7524F">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D7524F" w:rsidRDefault="00B16E7C" w:rsidP="00C24934">
      <w:pPr>
        <w:jc w:val="both"/>
        <w:rPr>
          <w:color w:val="auto"/>
        </w:rPr>
      </w:pPr>
      <w:r w:rsidRPr="00D7524F">
        <w:rPr>
          <w:b/>
          <w:bCs/>
          <w:color w:val="auto"/>
        </w:rPr>
        <w:t>11.3.2.</w:t>
      </w:r>
      <w:r w:rsidRPr="00D7524F">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D7524F" w:rsidRDefault="00B16E7C" w:rsidP="00C24934">
      <w:pPr>
        <w:jc w:val="both"/>
        <w:rPr>
          <w:color w:val="auto"/>
        </w:rPr>
      </w:pPr>
      <w:r w:rsidRPr="00D7524F">
        <w:rPr>
          <w:b/>
          <w:bCs/>
          <w:color w:val="auto"/>
        </w:rPr>
        <w:t>11.3.3.</w:t>
      </w:r>
      <w:r w:rsidRPr="00D7524F">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w:t>
      </w:r>
      <w:r w:rsidR="00C643DA" w:rsidRPr="00D7524F">
        <w:rPr>
          <w:color w:val="auto"/>
        </w:rPr>
        <w:t>inde Hazineye gelir kaydedilir.</w:t>
      </w:r>
    </w:p>
    <w:p w:rsidR="00B07B98" w:rsidRPr="00D7524F" w:rsidRDefault="00B16E7C" w:rsidP="00C24934">
      <w:pPr>
        <w:jc w:val="both"/>
        <w:rPr>
          <w:color w:val="auto"/>
        </w:rPr>
      </w:pPr>
      <w:r w:rsidRPr="00D7524F">
        <w:rPr>
          <w:b/>
          <w:bCs/>
          <w:color w:val="auto"/>
        </w:rPr>
        <w:t>11.3.4.</w:t>
      </w:r>
      <w:r w:rsidRPr="00D7524F">
        <w:rPr>
          <w:color w:val="auto"/>
        </w:rPr>
        <w:t xml:space="preserve"> Her ne suretle olursa olsun, İdarece alınan teminatlar haczedilemez ve üzerine ihtiyati tedbir konulamaz. </w:t>
      </w:r>
    </w:p>
    <w:p w:rsidR="00D7524F" w:rsidRDefault="00D7524F" w:rsidP="00C24934">
      <w:pPr>
        <w:jc w:val="both"/>
        <w:rPr>
          <w:b/>
          <w:bCs/>
          <w:color w:val="auto"/>
        </w:rPr>
      </w:pPr>
    </w:p>
    <w:p w:rsidR="000F4CA2" w:rsidRPr="00A011D1" w:rsidRDefault="00A011D1" w:rsidP="00C24934">
      <w:pPr>
        <w:jc w:val="both"/>
        <w:rPr>
          <w:b/>
          <w:color w:val="1F497D" w:themeColor="text2"/>
        </w:rPr>
      </w:pPr>
      <w:r w:rsidRPr="00A011D1">
        <w:rPr>
          <w:b/>
          <w:bCs/>
          <w:color w:val="1F497D" w:themeColor="text2"/>
        </w:rPr>
        <w:t>MADDE 12 - ÖDEME YERİ VE ŞARTLARI</w:t>
      </w:r>
    </w:p>
    <w:p w:rsidR="000F4CA2" w:rsidRPr="00D7524F" w:rsidRDefault="000F4CA2" w:rsidP="00C24934">
      <w:pPr>
        <w:jc w:val="both"/>
        <w:rPr>
          <w:b/>
          <w:color w:val="auto"/>
        </w:rPr>
      </w:pPr>
      <w:r w:rsidRPr="00D7524F">
        <w:rPr>
          <w:b/>
          <w:bCs/>
          <w:color w:val="auto"/>
        </w:rPr>
        <w:t>12.1.</w:t>
      </w:r>
      <w:r w:rsidRPr="00D7524F">
        <w:rPr>
          <w:b/>
          <w:color w:val="auto"/>
        </w:rPr>
        <w:t xml:space="preserve"> Ödeme yeri </w:t>
      </w:r>
    </w:p>
    <w:p w:rsidR="007E0633" w:rsidRPr="00D7524F" w:rsidRDefault="000F4CA2" w:rsidP="00C24934">
      <w:pPr>
        <w:jc w:val="both"/>
        <w:rPr>
          <w:color w:val="auto"/>
        </w:rPr>
      </w:pPr>
      <w:r w:rsidRPr="00D7524F">
        <w:rPr>
          <w:b/>
          <w:bCs/>
          <w:color w:val="auto"/>
        </w:rPr>
        <w:t>12.1.1.</w:t>
      </w:r>
      <w:r w:rsidRPr="00D7524F">
        <w:rPr>
          <w:color w:val="auto"/>
        </w:rPr>
        <w:t xml:space="preserve"> İdare tarafından sözleşmeye ilişkin ödemeler </w:t>
      </w:r>
      <w:r w:rsidRPr="00D7524F">
        <w:rPr>
          <w:rStyle w:val="richtext"/>
          <w:bCs/>
          <w:color w:val="auto"/>
        </w:rPr>
        <w:t>Zırhlı Birlikler Okulu ve Eğitim Merkezi Saymanlık Müdürlüğünce (06353)</w:t>
      </w:r>
      <w:r w:rsidRPr="00D7524F">
        <w:rPr>
          <w:color w:val="auto"/>
        </w:rPr>
        <w:t xml:space="preserve"> 'de yapılacaktır. Yükleni</w:t>
      </w:r>
      <w:r w:rsidR="004A78C5" w:rsidRPr="00D7524F">
        <w:rPr>
          <w:color w:val="auto"/>
        </w:rPr>
        <w:t>ci tarafından alım konusu malın</w:t>
      </w:r>
      <w:r w:rsidRPr="00D7524F">
        <w:rPr>
          <w:color w:val="auto"/>
        </w:rPr>
        <w:t xml:space="preserve">, sözleşme ve alım dokümanına uygun şekilde teslim edilmesi koşuluyla ödemelere ilişkin hususlar ve ödeme </w:t>
      </w:r>
      <w:r w:rsidR="00ED53B5" w:rsidRPr="00D7524F">
        <w:rPr>
          <w:color w:val="auto"/>
        </w:rPr>
        <w:t xml:space="preserve">zamanı aşağıda düzenlenmiştir. </w:t>
      </w:r>
    </w:p>
    <w:p w:rsidR="000F4CA2" w:rsidRPr="00D7524F" w:rsidRDefault="000F4CA2" w:rsidP="00C24934">
      <w:pPr>
        <w:jc w:val="both"/>
        <w:rPr>
          <w:b/>
          <w:color w:val="auto"/>
        </w:rPr>
      </w:pPr>
      <w:r w:rsidRPr="00D7524F">
        <w:rPr>
          <w:b/>
          <w:bCs/>
          <w:color w:val="auto"/>
        </w:rPr>
        <w:lastRenderedPageBreak/>
        <w:t>12.2.</w:t>
      </w:r>
      <w:r w:rsidRPr="00D7524F">
        <w:rPr>
          <w:b/>
          <w:color w:val="auto"/>
        </w:rPr>
        <w:t xml:space="preserve"> Ödeme koşulları ve zamanı </w:t>
      </w:r>
    </w:p>
    <w:p w:rsidR="000F4CA2" w:rsidRPr="00D7524F" w:rsidRDefault="000F4CA2" w:rsidP="00C24934">
      <w:pPr>
        <w:jc w:val="both"/>
        <w:rPr>
          <w:color w:val="auto"/>
        </w:rPr>
      </w:pPr>
      <w:r w:rsidRPr="00D7524F">
        <w:rPr>
          <w:b/>
          <w:bCs/>
          <w:color w:val="auto"/>
        </w:rPr>
        <w:t>12.2.1.</w:t>
      </w:r>
      <w:r w:rsidRPr="00D7524F">
        <w:rPr>
          <w:color w:val="auto"/>
        </w:rPr>
        <w:t xml:space="preserve"> (Değişik:29/11/2016-29903 R.G./13 md.)</w:t>
      </w:r>
      <w:r w:rsidR="00B5703F" w:rsidRPr="00D7524F">
        <w:rPr>
          <w:color w:val="auto"/>
        </w:rPr>
        <w:t xml:space="preserve"> </w:t>
      </w:r>
      <w:r w:rsidRPr="00D7524F">
        <w:rPr>
          <w:color w:val="auto"/>
        </w:rPr>
        <w:t xml:space="preserve">Ödemeye esas para birimi Türk Lirası'dır. </w:t>
      </w:r>
    </w:p>
    <w:p w:rsidR="000F4CA2" w:rsidRPr="00D7524F" w:rsidRDefault="000F4CA2" w:rsidP="00C24934">
      <w:pPr>
        <w:jc w:val="both"/>
        <w:rPr>
          <w:color w:val="auto"/>
        </w:rPr>
      </w:pPr>
      <w:r w:rsidRPr="00D7524F">
        <w:rPr>
          <w:b/>
          <w:bCs/>
          <w:color w:val="auto"/>
        </w:rPr>
        <w:t>12.2.2.</w:t>
      </w:r>
      <w:r w:rsidRPr="00D7524F">
        <w:rPr>
          <w:color w:val="auto"/>
        </w:rPr>
        <w:t xml:space="preserve"> İdare, </w:t>
      </w:r>
      <w:r w:rsidRPr="00D7524F">
        <w:rPr>
          <w:rFonts w:eastAsia="Times New Roman"/>
          <w:bCs/>
          <w:color w:val="auto"/>
        </w:rPr>
        <w:t xml:space="preserve">Muayene </w:t>
      </w:r>
      <w:r w:rsidR="004B54DA" w:rsidRPr="00D7524F">
        <w:rPr>
          <w:rFonts w:eastAsia="Times New Roman"/>
          <w:bCs/>
          <w:color w:val="auto"/>
        </w:rPr>
        <w:t>ve Kabul Komisyonunca</w:t>
      </w:r>
      <w:r w:rsidR="00052A5A" w:rsidRPr="00D7524F">
        <w:rPr>
          <w:color w:val="auto"/>
        </w:rPr>
        <w:t>/heyetince</w:t>
      </w:r>
      <w:r w:rsidRPr="00D7524F">
        <w:rPr>
          <w:color w:val="auto"/>
        </w:rPr>
        <w:t xml:space="preserve"> kabul raporu düzenlenmesinden itibaren Yüklenicinin yazılı talebi üzerine en geç </w:t>
      </w:r>
      <w:r w:rsidRPr="00D7524F">
        <w:rPr>
          <w:rStyle w:val="richtext"/>
          <w:bCs/>
          <w:color w:val="auto"/>
        </w:rPr>
        <w:t>90 (doksan)</w:t>
      </w:r>
      <w:r w:rsidRPr="00D7524F">
        <w:rPr>
          <w:color w:val="auto"/>
        </w:rPr>
        <w:t xml:space="preserve"> gün içinde Yükleniciye veya vekiline ödemeyi yapacaktır. </w:t>
      </w:r>
    </w:p>
    <w:p w:rsidR="00ED53B5" w:rsidRPr="00D7524F" w:rsidRDefault="000F4CA2" w:rsidP="00C24934">
      <w:pPr>
        <w:jc w:val="both"/>
        <w:rPr>
          <w:color w:val="auto"/>
        </w:rPr>
      </w:pPr>
      <w:r w:rsidRPr="00D7524F">
        <w:rPr>
          <w:b/>
          <w:bCs/>
          <w:color w:val="auto"/>
        </w:rPr>
        <w:t>12.2.3</w:t>
      </w:r>
      <w:r w:rsidRPr="00D7524F">
        <w:rPr>
          <w:bCs/>
          <w:color w:val="auto"/>
        </w:rPr>
        <w:t>.</w:t>
      </w:r>
      <w:r w:rsidRPr="00D7524F">
        <w:rPr>
          <w:color w:val="auto"/>
        </w:rPr>
        <w:t xml:space="preserve"> </w:t>
      </w:r>
      <w:r w:rsidR="00847A6F" w:rsidRPr="00CB1BAE">
        <w:rPr>
          <w:b/>
          <w:color w:val="C00000"/>
        </w:rPr>
        <w:t>2024</w:t>
      </w:r>
      <w:r w:rsidR="00847A6F" w:rsidRPr="00D7524F">
        <w:rPr>
          <w:color w:val="auto"/>
        </w:rPr>
        <w:t xml:space="preserve"> Mali Yılı </w:t>
      </w:r>
      <w:r w:rsidR="00847A6F">
        <w:rPr>
          <w:b/>
          <w:color w:val="C00000"/>
        </w:rPr>
        <w:t>03.2.7.12</w:t>
      </w:r>
      <w:r w:rsidR="00847A6F" w:rsidRPr="00CB1BAE">
        <w:rPr>
          <w:b/>
          <w:color w:val="C00000"/>
        </w:rPr>
        <w:t>-1 “</w:t>
      </w:r>
      <w:r w:rsidR="00847A6F" w:rsidRPr="00FF5619">
        <w:rPr>
          <w:b/>
          <w:color w:val="C00000"/>
        </w:rPr>
        <w:t xml:space="preserve">Güvenlik Ve Savunmaya Yönelik Makine-Teçhizat </w:t>
      </w:r>
      <w:r w:rsidR="00847A6F">
        <w:rPr>
          <w:b/>
          <w:color w:val="C00000"/>
        </w:rPr>
        <w:t>Büyük Onarımları</w:t>
      </w:r>
      <w:r w:rsidR="00847A6F" w:rsidRPr="00CB1BAE">
        <w:rPr>
          <w:b/>
          <w:color w:val="C00000"/>
        </w:rPr>
        <w:t>''</w:t>
      </w:r>
      <w:r w:rsidR="00847A6F" w:rsidRPr="00D7524F">
        <w:rPr>
          <w:color w:val="FF0000"/>
        </w:rPr>
        <w:t xml:space="preserve"> </w:t>
      </w:r>
      <w:r w:rsidRPr="00D7524F">
        <w:rPr>
          <w:color w:val="auto"/>
        </w:rPr>
        <w:t>mali satır kaleminden 45’inci Bakım Fabrika Müdürlüğü</w:t>
      </w:r>
      <w:r w:rsidRPr="00D7524F">
        <w:rPr>
          <w:b/>
          <w:color w:val="auto"/>
        </w:rPr>
        <w:t xml:space="preserve"> </w:t>
      </w:r>
      <w:r w:rsidRPr="00D7524F">
        <w:rPr>
          <w:color w:val="auto"/>
        </w:rPr>
        <w:t xml:space="preserve">Maliye Bütçe Kısım Amirliği tahakkuk ettirilerek, Maliye Bakanlığınca belirlenen esas ve usuller ile serbest bırakılan ödenekler çerçevesinde, </w:t>
      </w:r>
      <w:r w:rsidRPr="00D7524F">
        <w:rPr>
          <w:rStyle w:val="richtext"/>
          <w:bCs/>
          <w:color w:val="auto"/>
        </w:rPr>
        <w:t>Zırhlı Birlikler Okulu ve Eğitim Merkezi Saymanlık Müdürlüğünce (06353)</w:t>
      </w:r>
      <w:r w:rsidRPr="00D7524F">
        <w:rPr>
          <w:color w:val="auto"/>
        </w:rPr>
        <w:t xml:space="preserve">, Türk Lirası (TL.) </w:t>
      </w:r>
      <w:r w:rsidR="00ED53B5" w:rsidRPr="00D7524F">
        <w:rPr>
          <w:color w:val="auto"/>
        </w:rPr>
        <w:t xml:space="preserve">üzerinden ödeme yapılacaktır.  </w:t>
      </w:r>
    </w:p>
    <w:p w:rsidR="00ED53B5" w:rsidRPr="00D7524F" w:rsidRDefault="000F4CA2" w:rsidP="00C24934">
      <w:pPr>
        <w:jc w:val="both"/>
        <w:rPr>
          <w:color w:val="auto"/>
        </w:rPr>
      </w:pPr>
      <w:r w:rsidRPr="00D7524F">
        <w:rPr>
          <w:b/>
          <w:color w:val="auto"/>
        </w:rPr>
        <w:t>12.2.4.</w:t>
      </w:r>
      <w:r w:rsidRPr="00D7524F">
        <w:rPr>
          <w:color w:val="auto"/>
        </w:rPr>
        <w:t xml:space="preserve">  Alınacak malların </w:t>
      </w:r>
      <w:r w:rsidRPr="00CB1BAE">
        <w:rPr>
          <w:b/>
          <w:color w:val="C00000"/>
        </w:rPr>
        <w:t>20</w:t>
      </w:r>
      <w:r w:rsidR="005B2710" w:rsidRPr="00CB1BAE">
        <w:rPr>
          <w:b/>
          <w:color w:val="C00000"/>
        </w:rPr>
        <w:t>2</w:t>
      </w:r>
      <w:r w:rsidR="00FE3079" w:rsidRPr="00CB1BAE">
        <w:rPr>
          <w:b/>
          <w:color w:val="C00000"/>
        </w:rPr>
        <w:t>4</w:t>
      </w:r>
      <w:r w:rsidRPr="00D7524F">
        <w:rPr>
          <w:color w:val="auto"/>
        </w:rPr>
        <w:t xml:space="preserve"> yılı sonuna kadar kati kabulünün yapılamaması durumunda (Malların reddedilmesi, muayeneye </w:t>
      </w:r>
      <w:r w:rsidR="00C643DA" w:rsidRPr="00D7524F">
        <w:rPr>
          <w:color w:val="auto"/>
        </w:rPr>
        <w:t>itiraz edilmesi v</w:t>
      </w:r>
      <w:r w:rsidR="00615C40" w:rsidRPr="00D7524F">
        <w:rPr>
          <w:color w:val="auto"/>
        </w:rPr>
        <w:t xml:space="preserve">b. gibi) </w:t>
      </w:r>
      <w:r w:rsidR="00615C40" w:rsidRPr="00CB1BAE">
        <w:rPr>
          <w:b/>
          <w:color w:val="C00000"/>
        </w:rPr>
        <w:t>20</w:t>
      </w:r>
      <w:r w:rsidR="006175BC" w:rsidRPr="00CB1BAE">
        <w:rPr>
          <w:b/>
          <w:color w:val="C00000"/>
        </w:rPr>
        <w:t>2</w:t>
      </w:r>
      <w:r w:rsidR="00325EEF">
        <w:rPr>
          <w:b/>
          <w:color w:val="C00000"/>
        </w:rPr>
        <w:t xml:space="preserve">5 </w:t>
      </w:r>
      <w:r w:rsidRPr="00D7524F">
        <w:rPr>
          <w:color w:val="auto"/>
        </w:rPr>
        <w:t>yılının bütçesinde yeterli kaynağın planlanması ve planlanan ödeneğin 45’inci Bakım Fabrika Müdürlüğü</w:t>
      </w:r>
      <w:r w:rsidRPr="00D7524F">
        <w:rPr>
          <w:b/>
          <w:color w:val="auto"/>
        </w:rPr>
        <w:t xml:space="preserve"> </w:t>
      </w:r>
      <w:r w:rsidRPr="00D7524F">
        <w:rPr>
          <w:color w:val="auto"/>
        </w:rPr>
        <w:t xml:space="preserve">Maliye Bütçe Kısım Amirliğine tahsis edilmesi koşulu ile teslimatlar ve ödemeler </w:t>
      </w:r>
      <w:r w:rsidR="00ED53B5" w:rsidRPr="00D7524F">
        <w:rPr>
          <w:color w:val="auto"/>
        </w:rPr>
        <w:t>ait olduğu yılda yapılacaktır.</w:t>
      </w:r>
      <w:r w:rsidR="00ED53B5" w:rsidRPr="00D7524F">
        <w:rPr>
          <w:color w:val="auto"/>
        </w:rPr>
        <w:tab/>
      </w:r>
    </w:p>
    <w:p w:rsidR="00ED53B5" w:rsidRPr="00D7524F" w:rsidRDefault="000F4CA2" w:rsidP="00C24934">
      <w:pPr>
        <w:jc w:val="both"/>
        <w:rPr>
          <w:color w:val="auto"/>
        </w:rPr>
      </w:pPr>
      <w:r w:rsidRPr="00D7524F">
        <w:rPr>
          <w:b/>
          <w:color w:val="auto"/>
        </w:rPr>
        <w:t>12.2.5.</w:t>
      </w:r>
      <w:r w:rsidRPr="00D7524F">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sidRPr="00D7524F">
        <w:rPr>
          <w:color w:val="auto"/>
        </w:rPr>
        <w:t xml:space="preserve"> beyan ve taahhüt sayılacaktır.</w:t>
      </w:r>
    </w:p>
    <w:p w:rsidR="004A78C5" w:rsidRPr="00D7524F" w:rsidRDefault="000F4CA2" w:rsidP="00C24934">
      <w:pPr>
        <w:jc w:val="both"/>
        <w:rPr>
          <w:rFonts w:eastAsia="Times New Roman"/>
          <w:bCs/>
          <w:color w:val="auto"/>
        </w:rPr>
      </w:pPr>
      <w:r w:rsidRPr="00D7524F">
        <w:rPr>
          <w:b/>
          <w:color w:val="auto"/>
        </w:rPr>
        <w:t>12.2.6.</w:t>
      </w:r>
      <w:r w:rsidRPr="00D7524F">
        <w:rPr>
          <w:color w:val="auto"/>
        </w:rPr>
        <w:t xml:space="preserve"> </w:t>
      </w:r>
      <w:r w:rsidRPr="00D7524F">
        <w:rPr>
          <w:rFonts w:eastAsia="Times New Roman"/>
          <w:bCs/>
          <w:color w:val="auto"/>
        </w:rPr>
        <w:t>Ödeme emrinin nakit saymanlığına geç intikali, ödene</w:t>
      </w:r>
      <w:r w:rsidR="00615C40" w:rsidRPr="00D7524F">
        <w:rPr>
          <w:rFonts w:eastAsia="Times New Roman"/>
          <w:bCs/>
          <w:color w:val="auto"/>
        </w:rPr>
        <w:t xml:space="preserve">klerin geç serbest bırakılması </w:t>
      </w:r>
      <w:r w:rsidRPr="00D7524F">
        <w:rPr>
          <w:rFonts w:eastAsia="Times New Roman"/>
          <w:bCs/>
          <w:color w:val="auto"/>
        </w:rPr>
        <w:t>ve nakit yokluğu gibi nedenlerle istihkakların ödenmesi geciktiği takdirde yüklenici herhangi bir hak talebinde bulunmayacaktır. Bu durumda 12.2.2 maddesi geçerliliğini yitirir.</w:t>
      </w:r>
    </w:p>
    <w:p w:rsidR="00B07B98" w:rsidRPr="00D7524F" w:rsidRDefault="00C0622E" w:rsidP="00C24934">
      <w:pPr>
        <w:jc w:val="both"/>
        <w:rPr>
          <w:rFonts w:eastAsia="Times New Roman"/>
          <w:bCs/>
          <w:color w:val="auto"/>
          <w:szCs w:val="22"/>
        </w:rPr>
      </w:pPr>
      <w:r w:rsidRPr="00D7524F">
        <w:rPr>
          <w:rFonts w:eastAsia="Times New Roman"/>
          <w:b/>
          <w:bCs/>
          <w:color w:val="auto"/>
          <w:szCs w:val="22"/>
        </w:rPr>
        <w:t>12.2.7.</w:t>
      </w:r>
      <w:r w:rsidRPr="00D7524F">
        <w:rPr>
          <w:rFonts w:eastAsia="Times New Roman"/>
          <w:bCs/>
          <w:color w:val="auto"/>
          <w:szCs w:val="22"/>
        </w:rPr>
        <w:t xml:space="preserve"> Kısmi Kabul durumunda; kısmi kabulü yapılan her bir kalem malzemenin kati kabulünü müteakip ödemesi yapılacaktır.</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13 - AVANS VERİLMESİ ŞARTLARI VE MİKTARI</w:t>
      </w:r>
    </w:p>
    <w:p w:rsidR="00B07B98" w:rsidRPr="00D7524F" w:rsidRDefault="00B16E7C" w:rsidP="00C24934">
      <w:pPr>
        <w:jc w:val="both"/>
        <w:rPr>
          <w:color w:val="auto"/>
        </w:rPr>
      </w:pPr>
      <w:r w:rsidRPr="00D7524F">
        <w:rPr>
          <w:color w:val="auto"/>
        </w:rPr>
        <w:t xml:space="preserve">Yükleniciye taahhüdün gerçekleştirilmesi sırasında avans verilmeyecektir.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14 - FİYAT FARKI</w:t>
      </w:r>
    </w:p>
    <w:p w:rsidR="00B16E7C" w:rsidRPr="00D7524F" w:rsidRDefault="00B16E7C" w:rsidP="00C24934">
      <w:pPr>
        <w:jc w:val="both"/>
        <w:rPr>
          <w:color w:val="auto"/>
        </w:rPr>
      </w:pPr>
      <w:r w:rsidRPr="00D7524F">
        <w:rPr>
          <w:b/>
          <w:bCs/>
          <w:color w:val="auto"/>
        </w:rPr>
        <w:t>14.1.</w:t>
      </w:r>
      <w:r w:rsidRPr="00D7524F">
        <w:rPr>
          <w:color w:val="auto"/>
        </w:rPr>
        <w:t xml:space="preserve"> Fiyat farkı hesaplanmayacaktır. </w:t>
      </w:r>
    </w:p>
    <w:p w:rsidR="00B07B98" w:rsidRPr="00D7524F" w:rsidRDefault="00B16E7C" w:rsidP="00C24934">
      <w:pPr>
        <w:jc w:val="both"/>
        <w:rPr>
          <w:color w:val="auto"/>
        </w:rPr>
      </w:pPr>
      <w:r w:rsidRPr="00D7524F">
        <w:rPr>
          <w:b/>
          <w:bCs/>
          <w:color w:val="auto"/>
        </w:rPr>
        <w:t>14.1.1.</w:t>
      </w:r>
      <w:r w:rsidRPr="00D7524F">
        <w:rPr>
          <w:color w:val="auto"/>
        </w:rPr>
        <w:t xml:space="preserve"> Sözleşmede yer alan fiyat farkına ilişkin esas ve usullerde sözleşme imzalandıktan sonra değişiklik yapılamaz. </w:t>
      </w:r>
    </w:p>
    <w:p w:rsidR="00B07B98" w:rsidRPr="00D7524F" w:rsidRDefault="00B07B98"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15 - ALT YÜKLENİCİLERE İLİŞKİN BİLGİLER VE SORUMLULUKLAR</w:t>
      </w:r>
    </w:p>
    <w:p w:rsidR="00B07B98" w:rsidRPr="00D7524F" w:rsidRDefault="00CB1BAE" w:rsidP="00C24934">
      <w:pPr>
        <w:jc w:val="both"/>
        <w:rPr>
          <w:color w:val="auto"/>
        </w:rPr>
      </w:pPr>
      <w:r>
        <w:rPr>
          <w:color w:val="auto"/>
        </w:rPr>
        <w:t>Bu iş</w:t>
      </w:r>
      <w:r w:rsidR="00B16E7C" w:rsidRPr="00D7524F">
        <w:rPr>
          <w:color w:val="auto"/>
        </w:rPr>
        <w:t xml:space="preserve">te alt Yüklenici çalıştırılmayacak ve işlerin tamamı Yüklenicinin kendisi tarafından yapılacaktır.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16 - YÜKLENİCİNİN YÜKÜMLÜLÜKLERİ</w:t>
      </w:r>
    </w:p>
    <w:p w:rsidR="00B16E7C" w:rsidRPr="00D7524F" w:rsidRDefault="00B16E7C" w:rsidP="00C24934">
      <w:pPr>
        <w:jc w:val="both"/>
        <w:rPr>
          <w:b/>
          <w:color w:val="auto"/>
        </w:rPr>
      </w:pPr>
      <w:r w:rsidRPr="00D7524F">
        <w:rPr>
          <w:b/>
          <w:bCs/>
          <w:color w:val="auto"/>
        </w:rPr>
        <w:t>16.1.</w:t>
      </w:r>
      <w:r w:rsidRPr="00D7524F">
        <w:rPr>
          <w:b/>
          <w:color w:val="auto"/>
        </w:rPr>
        <w:t xml:space="preserve"> Yüklenicinin genel yükümlülükleri </w:t>
      </w:r>
    </w:p>
    <w:p w:rsidR="00B16E7C" w:rsidRPr="00D7524F" w:rsidRDefault="00B16E7C" w:rsidP="00C24934">
      <w:pPr>
        <w:jc w:val="both"/>
        <w:rPr>
          <w:color w:val="auto"/>
        </w:rPr>
      </w:pPr>
      <w:r w:rsidRPr="00D7524F">
        <w:rPr>
          <w:b/>
          <w:bCs/>
          <w:color w:val="auto"/>
        </w:rPr>
        <w:t>16.1.1.</w:t>
      </w:r>
      <w:r w:rsidRPr="00D7524F">
        <w:rPr>
          <w:color w:val="auto"/>
        </w:rPr>
        <w:t xml:space="preserve"> Yüklenici, işlere gereken özen ve ihtimamı göstermeyi, sözleşme konusu malı/işi, sözleşme ve alım dokümanlarına göre belirlenen süre, miktar ve bedel </w:t>
      </w:r>
      <w:r w:rsidR="00547B5B" w:rsidRPr="00D7524F">
        <w:rPr>
          <w:color w:val="auto"/>
        </w:rPr>
        <w:t>dâhilinde</w:t>
      </w:r>
      <w:r w:rsidRPr="00D7524F">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D7524F" w:rsidRDefault="00B16E7C" w:rsidP="00C24934">
      <w:pPr>
        <w:jc w:val="both"/>
        <w:rPr>
          <w:color w:val="auto"/>
        </w:rPr>
      </w:pPr>
      <w:r w:rsidRPr="00D7524F">
        <w:rPr>
          <w:b/>
          <w:bCs/>
          <w:color w:val="auto"/>
        </w:rPr>
        <w:t>16.1.2.</w:t>
      </w:r>
      <w:r w:rsidRPr="00D7524F">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w:t>
      </w:r>
      <w:r w:rsidRPr="00D7524F">
        <w:rPr>
          <w:color w:val="auto"/>
        </w:rPr>
        <w:lastRenderedPageBreak/>
        <w:t xml:space="preserve">İdare alacağının bu şekilde dahi tahsil edilemediği durumlarda, alacak miktarı genel hükümlere göre Yükleniciden tahsil edilir. </w:t>
      </w:r>
    </w:p>
    <w:p w:rsidR="00B16E7C" w:rsidRPr="00D7524F" w:rsidRDefault="00B16E7C" w:rsidP="00C24934">
      <w:pPr>
        <w:jc w:val="both"/>
        <w:rPr>
          <w:color w:val="auto"/>
        </w:rPr>
      </w:pPr>
      <w:r w:rsidRPr="00D7524F">
        <w:rPr>
          <w:b/>
          <w:bCs/>
          <w:color w:val="auto"/>
        </w:rPr>
        <w:t>16.1.3.</w:t>
      </w:r>
      <w:r w:rsidRPr="00D7524F">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r w:rsidR="00CB1BAE" w:rsidRPr="00D7524F">
        <w:rPr>
          <w:color w:val="auto"/>
        </w:rPr>
        <w:t>dâhil</w:t>
      </w:r>
      <w:r w:rsidRPr="00D7524F">
        <w:rPr>
          <w:color w:val="auto"/>
        </w:rPr>
        <w:t xml:space="preserve"> olmak üzere malın zayii, kısmen veya tamamen hasar görmesi gibi durumlarda malı yenisi ile değiştirmek zorundadır. </w:t>
      </w:r>
    </w:p>
    <w:p w:rsidR="00B16E7C" w:rsidRPr="00D7524F" w:rsidRDefault="00B16E7C" w:rsidP="00C24934">
      <w:pPr>
        <w:jc w:val="both"/>
        <w:rPr>
          <w:color w:val="auto"/>
        </w:rPr>
      </w:pPr>
      <w:r w:rsidRPr="00D7524F">
        <w:rPr>
          <w:b/>
          <w:bCs/>
          <w:color w:val="auto"/>
        </w:rPr>
        <w:t>16.1.4.</w:t>
      </w:r>
      <w:r w:rsidRPr="00D7524F">
        <w:rPr>
          <w:color w:val="auto"/>
        </w:rPr>
        <w:t xml:space="preserve"> Yüklenici, yetkili kuruluşlarca alım konusu malın piyasaya arzına ve ürün güvenliğine ilişkin yaptıkları düzenlemelere uygun mal teslim etmek zorundadır. </w:t>
      </w:r>
    </w:p>
    <w:p w:rsidR="00C42C74" w:rsidRPr="00D7524F" w:rsidRDefault="00C0622E" w:rsidP="00C24934">
      <w:pPr>
        <w:jc w:val="both"/>
        <w:rPr>
          <w:szCs w:val="20"/>
        </w:rPr>
      </w:pPr>
      <w:r w:rsidRPr="00D7524F">
        <w:rPr>
          <w:b/>
          <w:bCs/>
          <w:szCs w:val="20"/>
        </w:rPr>
        <w:t>16.1.5.</w:t>
      </w:r>
      <w:r w:rsidR="00547B5B" w:rsidRPr="00D7524F">
        <w:rPr>
          <w:bCs/>
          <w:szCs w:val="20"/>
        </w:rPr>
        <w:t xml:space="preserve"> </w:t>
      </w:r>
      <w:r w:rsidRPr="00D7524F">
        <w:rPr>
          <w:bCs/>
          <w:szCs w:val="20"/>
        </w:rPr>
        <w:t>Malzemenin Taşınması: Teslim</w:t>
      </w:r>
      <w:r w:rsidRPr="00D7524F">
        <w:rPr>
          <w:szCs w:val="20"/>
        </w:rPr>
        <w:t xml:space="preserve"> Birliğine teslime kadar olacak taşıma sorumluluğu YÜKLENİCİ’ye aittir. YÜKLENİCİ, sevk tarihinden önce teslim yeri saymanlığına müracaat ederek sevk edilecek malzemenin sözleşme numarası, cinsini, ambalaj miktarını, ağırlığını, hacmini ve boyutlarını bildirecektir.</w:t>
      </w:r>
    </w:p>
    <w:p w:rsidR="00D7524F" w:rsidRDefault="00D7524F" w:rsidP="00C24934">
      <w:pPr>
        <w:jc w:val="both"/>
        <w:rPr>
          <w:b/>
          <w:color w:val="auto"/>
        </w:rPr>
      </w:pPr>
    </w:p>
    <w:p w:rsidR="00B16E7C" w:rsidRPr="00D7524F" w:rsidRDefault="00B16E7C" w:rsidP="00C24934">
      <w:pPr>
        <w:jc w:val="both"/>
        <w:rPr>
          <w:b/>
          <w:color w:val="auto"/>
        </w:rPr>
      </w:pPr>
      <w:r w:rsidRPr="00D7524F">
        <w:rPr>
          <w:b/>
          <w:color w:val="auto"/>
        </w:rPr>
        <w:t>16.2. Yüklenicinin montaja ilişkin yükümlülükleri</w:t>
      </w:r>
    </w:p>
    <w:p w:rsidR="00B16E7C" w:rsidRPr="00D7524F" w:rsidRDefault="00B16E7C" w:rsidP="00C24934">
      <w:pPr>
        <w:jc w:val="both"/>
        <w:rPr>
          <w:color w:val="auto"/>
        </w:rPr>
      </w:pPr>
      <w:r w:rsidRPr="00D7524F">
        <w:rPr>
          <w:b/>
          <w:color w:val="auto"/>
        </w:rPr>
        <w:t xml:space="preserve">16.2.1. </w:t>
      </w:r>
      <w:r w:rsidRPr="00D7524F">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D7524F">
        <w:rPr>
          <w:color w:val="auto"/>
        </w:rPr>
        <w:t xml:space="preserve">ilave hazırlıklar yapması veya </w:t>
      </w:r>
      <w:r w:rsidRPr="00D7524F">
        <w:rPr>
          <w:color w:val="auto"/>
        </w:rPr>
        <w:t>önlemler alması istenilir.</w:t>
      </w:r>
    </w:p>
    <w:p w:rsidR="00B16E7C" w:rsidRPr="00D7524F" w:rsidRDefault="00B16E7C" w:rsidP="00C24934">
      <w:pPr>
        <w:jc w:val="both"/>
        <w:rPr>
          <w:color w:val="auto"/>
        </w:rPr>
      </w:pPr>
      <w:r w:rsidRPr="00D7524F">
        <w:rPr>
          <w:b/>
          <w:color w:val="auto"/>
        </w:rPr>
        <w:t>16.2.2.</w:t>
      </w:r>
      <w:r w:rsidRPr="00D7524F">
        <w:rPr>
          <w:color w:val="auto"/>
        </w:rPr>
        <w:t xml:space="preserve"> Yüklenici, montaj ve diğer işler için gerekli olan tüm elektrik, su, gaz tesis ve bağlantılarını kullanması sırasında ortaya çıkacak olası zararları tazminle yükümlüdür.  </w:t>
      </w:r>
    </w:p>
    <w:p w:rsidR="00B16E7C" w:rsidRPr="00D7524F" w:rsidRDefault="00B16E7C" w:rsidP="00C24934">
      <w:pPr>
        <w:jc w:val="both"/>
        <w:rPr>
          <w:color w:val="auto"/>
        </w:rPr>
      </w:pPr>
      <w:r w:rsidRPr="00D7524F">
        <w:rPr>
          <w:b/>
          <w:color w:val="auto"/>
        </w:rPr>
        <w:t>16.2.3.</w:t>
      </w:r>
      <w:r w:rsidRPr="00D7524F">
        <w:rPr>
          <w:color w:val="auto"/>
        </w:rPr>
        <w:t xml:space="preserve"> Yüklenici, montaj sırasında aynı </w:t>
      </w:r>
      <w:r w:rsidR="00C0622E" w:rsidRPr="00D7524F">
        <w:rPr>
          <w:color w:val="auto"/>
        </w:rPr>
        <w:t>mekân</w:t>
      </w:r>
      <w:r w:rsidRPr="00D7524F">
        <w:rPr>
          <w:color w:val="auto"/>
        </w:rPr>
        <w:t xml:space="preserve"> içerisinde çalışmakta olan İdare personeli ve/veya diğer yüklenicilerin personeli ile uyumlu çalışmak zorundadır. </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16.3.</w:t>
      </w:r>
      <w:r w:rsidRPr="00D7524F">
        <w:rPr>
          <w:b/>
          <w:color w:val="auto"/>
        </w:rPr>
        <w:t xml:space="preserve"> İş programı </w:t>
      </w:r>
    </w:p>
    <w:p w:rsidR="00B16E7C" w:rsidRPr="00D7524F" w:rsidRDefault="00B16E7C" w:rsidP="00C24934">
      <w:pPr>
        <w:jc w:val="both"/>
        <w:rPr>
          <w:color w:val="auto"/>
        </w:rPr>
      </w:pPr>
      <w:r w:rsidRPr="00D7524F">
        <w:rPr>
          <w:b/>
          <w:bCs/>
          <w:color w:val="auto"/>
        </w:rPr>
        <w:t>16.3.1.</w:t>
      </w:r>
      <w:r w:rsidRPr="00D7524F">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D7524F" w:rsidRDefault="00B16E7C" w:rsidP="00C24934">
      <w:pPr>
        <w:jc w:val="both"/>
        <w:rPr>
          <w:color w:val="auto"/>
        </w:rPr>
      </w:pPr>
      <w:r w:rsidRPr="00D7524F">
        <w:rPr>
          <w:b/>
          <w:bCs/>
          <w:color w:val="auto"/>
        </w:rPr>
        <w:t>16.3.2.</w:t>
      </w:r>
      <w:r w:rsidRPr="00D7524F">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CB1BAE" w:rsidRDefault="00B16E7C" w:rsidP="00C24934">
      <w:pPr>
        <w:pStyle w:val="ListeParagraf"/>
        <w:numPr>
          <w:ilvl w:val="0"/>
          <w:numId w:val="8"/>
        </w:numPr>
        <w:jc w:val="both"/>
        <w:rPr>
          <w:rFonts w:eastAsia="Times New Roman"/>
          <w:color w:val="auto"/>
        </w:rPr>
      </w:pPr>
      <w:r w:rsidRPr="00CB1BAE">
        <w:rPr>
          <w:rFonts w:eastAsia="Times New Roman"/>
          <w:color w:val="auto"/>
        </w:rPr>
        <w:t>Teslimi gerçekleştirilen mal miktarları, işin aşaması ve alt yükleniciler tarafından yapılan</w:t>
      </w:r>
      <w:r w:rsidR="001B017C" w:rsidRPr="00CB1BAE">
        <w:rPr>
          <w:rFonts w:eastAsia="Times New Roman"/>
          <w:color w:val="auto"/>
        </w:rPr>
        <w:t xml:space="preserve"> işlerin aşamaları</w:t>
      </w:r>
      <w:r w:rsidRPr="00CB1BAE">
        <w:rPr>
          <w:rFonts w:eastAsia="Times New Roman"/>
          <w:color w:val="auto"/>
        </w:rPr>
        <w:t xml:space="preserve">, </w:t>
      </w:r>
    </w:p>
    <w:p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Malların montajı, depolanması, işletmeye alınması, eğitim faaliyetleri gibi konularda bilgiler, </w:t>
      </w:r>
    </w:p>
    <w:p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Tehlike yaratan olaylar, çevre olayları dahil olmak üzere güvenlik ile ilgili bilgiler, </w:t>
      </w:r>
    </w:p>
    <w:p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İşin bitirilmesini tehlikeye sokan olayların ayrıntıları, teslim programı ile fiili ilerlemenin karşılaştırılması, gecikmeleri gidermek üzere alınmış veya alınacak tedbirler, </w:t>
      </w:r>
    </w:p>
    <w:p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Yüklenicinin personeli ile ilgili kayıtlar, </w:t>
      </w:r>
    </w:p>
    <w:p w:rsidR="00D7524F" w:rsidRPr="00CB1BAE" w:rsidRDefault="00B16E7C" w:rsidP="00C24934">
      <w:pPr>
        <w:pStyle w:val="ListeParagraf"/>
        <w:numPr>
          <w:ilvl w:val="0"/>
          <w:numId w:val="8"/>
        </w:numPr>
        <w:jc w:val="both"/>
        <w:rPr>
          <w:rFonts w:eastAsia="Times New Roman"/>
          <w:color w:val="auto"/>
        </w:rPr>
      </w:pPr>
      <w:r w:rsidRPr="00CB1BAE">
        <w:rPr>
          <w:color w:val="auto"/>
        </w:rPr>
        <w:t xml:space="preserve">Varsa kalite belgeleri, test sonuçları ve malzemelere ilişkin sertifikalar, ile İdarece talep edilecek ilave belge ve bilgiler yer alacaktır. </w:t>
      </w:r>
    </w:p>
    <w:p w:rsidR="00CB1BAE" w:rsidRDefault="00CB1BAE" w:rsidP="00C24934">
      <w:pPr>
        <w:jc w:val="both"/>
        <w:rPr>
          <w:b/>
          <w:bCs/>
          <w:color w:val="auto"/>
        </w:rPr>
      </w:pPr>
    </w:p>
    <w:p w:rsidR="00B16E7C" w:rsidRPr="00D7524F" w:rsidRDefault="00B16E7C" w:rsidP="00C24934">
      <w:pPr>
        <w:jc w:val="both"/>
        <w:rPr>
          <w:b/>
          <w:color w:val="auto"/>
        </w:rPr>
      </w:pPr>
      <w:r w:rsidRPr="00D7524F">
        <w:rPr>
          <w:b/>
          <w:bCs/>
          <w:color w:val="auto"/>
        </w:rPr>
        <w:t>16.4.</w:t>
      </w:r>
      <w:r w:rsidRPr="00D7524F">
        <w:rPr>
          <w:b/>
          <w:color w:val="auto"/>
        </w:rPr>
        <w:t xml:space="preserve"> Güvenlik önlemleri </w:t>
      </w:r>
    </w:p>
    <w:p w:rsidR="00B16E7C" w:rsidRPr="00D7524F" w:rsidRDefault="00B16E7C" w:rsidP="00C24934">
      <w:pPr>
        <w:jc w:val="both"/>
        <w:rPr>
          <w:b/>
          <w:color w:val="auto"/>
        </w:rPr>
      </w:pPr>
      <w:r w:rsidRPr="00D7524F">
        <w:rPr>
          <w:b/>
          <w:bCs/>
          <w:color w:val="auto"/>
        </w:rPr>
        <w:t>16.4.1.</w:t>
      </w:r>
      <w:r w:rsidRPr="00D7524F">
        <w:rPr>
          <w:b/>
          <w:color w:val="auto"/>
        </w:rPr>
        <w:t xml:space="preserve"> Yüklenici; </w:t>
      </w:r>
    </w:p>
    <w:p w:rsidR="00CB1BAE" w:rsidRDefault="00B16E7C" w:rsidP="00C24934">
      <w:pPr>
        <w:pStyle w:val="ListeParagraf"/>
        <w:numPr>
          <w:ilvl w:val="0"/>
          <w:numId w:val="9"/>
        </w:numPr>
        <w:jc w:val="both"/>
        <w:rPr>
          <w:rFonts w:eastAsia="Times New Roman"/>
          <w:color w:val="auto"/>
        </w:rPr>
      </w:pPr>
      <w:r w:rsidRPr="00CB1BAE">
        <w:rPr>
          <w:rFonts w:eastAsia="Times New Roman"/>
          <w:color w:val="auto"/>
        </w:rPr>
        <w:t xml:space="preserve">İşle ilgili olarak uyulması gereken tüm güvenlik kurallarına uymak, </w:t>
      </w:r>
    </w:p>
    <w:p w:rsidR="00CB1BAE" w:rsidRPr="00CB1BAE" w:rsidRDefault="00B16E7C" w:rsidP="00C24934">
      <w:pPr>
        <w:pStyle w:val="ListeParagraf"/>
        <w:numPr>
          <w:ilvl w:val="0"/>
          <w:numId w:val="9"/>
        </w:numPr>
        <w:jc w:val="both"/>
        <w:rPr>
          <w:rFonts w:eastAsia="Times New Roman"/>
          <w:color w:val="auto"/>
        </w:rPr>
      </w:pPr>
      <w:r w:rsidRPr="00CB1BAE">
        <w:rPr>
          <w:color w:val="auto"/>
        </w:rPr>
        <w:t xml:space="preserve">İşyerinde bulunma yetkisine sahip tüm personelin güvenliğini sağlamak, </w:t>
      </w:r>
    </w:p>
    <w:p w:rsidR="00CB1BAE" w:rsidRPr="00CB1BAE" w:rsidRDefault="00B16E7C" w:rsidP="00C24934">
      <w:pPr>
        <w:pStyle w:val="ListeParagraf"/>
        <w:numPr>
          <w:ilvl w:val="0"/>
          <w:numId w:val="9"/>
        </w:numPr>
        <w:jc w:val="both"/>
        <w:rPr>
          <w:rFonts w:eastAsia="Times New Roman"/>
          <w:color w:val="auto"/>
        </w:rPr>
      </w:pPr>
      <w:r w:rsidRPr="00CB1BAE">
        <w:rPr>
          <w:color w:val="auto"/>
        </w:rPr>
        <w:t xml:space="preserve">İşyerinin ve bu iş nedeniyle kendisine tevdi edilen her türlü ekipman, malzeme, araç gereç ile bilgi ve belgelerin güvenliğinin sağlanması için her türlü tedbiri almak, </w:t>
      </w:r>
    </w:p>
    <w:p w:rsidR="00B16E7C" w:rsidRPr="00CB1BAE" w:rsidRDefault="00B16E7C" w:rsidP="00C24934">
      <w:pPr>
        <w:pStyle w:val="ListeParagraf"/>
        <w:numPr>
          <w:ilvl w:val="0"/>
          <w:numId w:val="9"/>
        </w:numPr>
        <w:jc w:val="both"/>
        <w:rPr>
          <w:rFonts w:eastAsia="Times New Roman"/>
          <w:color w:val="auto"/>
        </w:rPr>
      </w:pPr>
      <w:r w:rsidRPr="00CB1BAE">
        <w:rPr>
          <w:color w:val="auto"/>
        </w:rPr>
        <w:t xml:space="preserve">Malın temini ile sair yükümlülüklerin yerine getirilmesi nedeniyle üçüncü kişilerin can ve mal güvenliğinin sağlanması amacıyla ilgili mevzuat uyarınca her türlü tedbiri almak, zorundadır. </w:t>
      </w:r>
    </w:p>
    <w:p w:rsidR="00D7524F" w:rsidRDefault="00B16E7C" w:rsidP="00C24934">
      <w:pPr>
        <w:jc w:val="both"/>
        <w:rPr>
          <w:color w:val="auto"/>
        </w:rPr>
      </w:pPr>
      <w:r w:rsidRPr="00D7524F">
        <w:rPr>
          <w:b/>
          <w:bCs/>
          <w:color w:val="auto"/>
        </w:rPr>
        <w:lastRenderedPageBreak/>
        <w:t>16.4.2.</w:t>
      </w:r>
      <w:r w:rsidRPr="00D7524F">
        <w:rPr>
          <w:color w:val="auto"/>
        </w:rPr>
        <w:t xml:space="preserve"> Yüklenicinin bu zorunluluklara uymaması nedeniyle İdarenin ve/veya üçüncü şahısların bir zarara uğraması halinde, her türlü zarar ve ziyan Yükleniciye tazmin ettirilir. </w:t>
      </w:r>
    </w:p>
    <w:p w:rsidR="00325EEF" w:rsidRPr="00325EEF" w:rsidRDefault="00325EEF" w:rsidP="00C24934">
      <w:pPr>
        <w:jc w:val="both"/>
        <w:rPr>
          <w:color w:val="auto"/>
        </w:rPr>
      </w:pPr>
    </w:p>
    <w:p w:rsidR="00B16E7C" w:rsidRPr="00D7524F" w:rsidRDefault="00B16E7C" w:rsidP="00C24934">
      <w:pPr>
        <w:jc w:val="both"/>
        <w:rPr>
          <w:b/>
          <w:color w:val="auto"/>
        </w:rPr>
      </w:pPr>
      <w:r w:rsidRPr="00D7524F">
        <w:rPr>
          <w:b/>
          <w:bCs/>
          <w:color w:val="auto"/>
        </w:rPr>
        <w:t>16.5.</w:t>
      </w:r>
      <w:r w:rsidRPr="00D7524F">
        <w:rPr>
          <w:b/>
          <w:color w:val="auto"/>
        </w:rPr>
        <w:t xml:space="preserve"> Yüklenicinin çalıştırdığı personele ilişkin sorumlulukları </w:t>
      </w:r>
    </w:p>
    <w:p w:rsidR="00B16E7C" w:rsidRPr="00D7524F" w:rsidRDefault="00B16E7C" w:rsidP="00C24934">
      <w:pPr>
        <w:jc w:val="both"/>
        <w:rPr>
          <w:color w:val="auto"/>
        </w:rPr>
      </w:pPr>
      <w:r w:rsidRPr="00D7524F">
        <w:rPr>
          <w:b/>
          <w:bCs/>
          <w:color w:val="auto"/>
        </w:rPr>
        <w:t>16.5.1</w:t>
      </w:r>
      <w:r w:rsidRPr="00D7524F">
        <w:rPr>
          <w:bCs/>
          <w:color w:val="auto"/>
        </w:rPr>
        <w:t>.</w:t>
      </w:r>
      <w:r w:rsidRPr="00D7524F">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D7524F" w:rsidRDefault="00B16E7C" w:rsidP="00C24934">
      <w:pPr>
        <w:jc w:val="both"/>
        <w:rPr>
          <w:color w:val="auto"/>
        </w:rPr>
      </w:pPr>
      <w:r w:rsidRPr="00D7524F">
        <w:rPr>
          <w:b/>
          <w:bCs/>
          <w:color w:val="auto"/>
        </w:rPr>
        <w:t>16.5.2.</w:t>
      </w:r>
      <w:r w:rsidRPr="00D7524F">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D7524F" w:rsidRDefault="00B16E7C" w:rsidP="00C24934">
      <w:pPr>
        <w:jc w:val="both"/>
        <w:rPr>
          <w:color w:val="auto"/>
        </w:rPr>
      </w:pPr>
      <w:r w:rsidRPr="00D7524F">
        <w:rPr>
          <w:b/>
          <w:bCs/>
          <w:color w:val="auto"/>
        </w:rPr>
        <w:t>16.5.3.</w:t>
      </w:r>
      <w:r w:rsidRPr="00D7524F">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D7524F" w:rsidRDefault="00B16E7C" w:rsidP="00C24934">
      <w:pPr>
        <w:jc w:val="both"/>
        <w:rPr>
          <w:color w:val="auto"/>
        </w:rPr>
      </w:pPr>
      <w:r w:rsidRPr="00D7524F">
        <w:rPr>
          <w:b/>
          <w:bCs/>
          <w:color w:val="auto"/>
        </w:rPr>
        <w:t>16.5.4.</w:t>
      </w:r>
      <w:r w:rsidRPr="00D7524F">
        <w:rPr>
          <w:color w:val="auto"/>
        </w:rPr>
        <w:t xml:space="preserve"> İhale dokümanında Yüklenici tarafından personel çalıştırılması öngörülmüş ise bu personelin çalıştırıldığına ilişkin belgeleri İdareye vermek zorundadır. </w:t>
      </w:r>
    </w:p>
    <w:p w:rsidR="007D7A22" w:rsidRPr="00D7524F" w:rsidRDefault="007D7A22" w:rsidP="00C24934">
      <w:pPr>
        <w:jc w:val="both"/>
        <w:rPr>
          <w:b/>
          <w:bCs/>
          <w:color w:val="auto"/>
        </w:rPr>
      </w:pPr>
    </w:p>
    <w:p w:rsidR="00B16E7C" w:rsidRPr="00D7524F" w:rsidRDefault="00B16E7C" w:rsidP="00C24934">
      <w:pPr>
        <w:jc w:val="both"/>
        <w:rPr>
          <w:b/>
          <w:color w:val="auto"/>
        </w:rPr>
      </w:pPr>
      <w:r w:rsidRPr="00D7524F">
        <w:rPr>
          <w:b/>
          <w:bCs/>
          <w:color w:val="auto"/>
        </w:rPr>
        <w:t>16.6.</w:t>
      </w:r>
      <w:r w:rsidRPr="00D7524F">
        <w:rPr>
          <w:b/>
          <w:color w:val="auto"/>
        </w:rPr>
        <w:t xml:space="preserve"> Malların taşınması </w:t>
      </w:r>
    </w:p>
    <w:p w:rsidR="00B16E7C" w:rsidRPr="00D7524F" w:rsidRDefault="00B16E7C" w:rsidP="00C24934">
      <w:pPr>
        <w:jc w:val="both"/>
        <w:rPr>
          <w:color w:val="auto"/>
        </w:rPr>
      </w:pPr>
      <w:r w:rsidRPr="00D7524F">
        <w:rPr>
          <w:b/>
          <w:bCs/>
          <w:color w:val="auto"/>
        </w:rPr>
        <w:t>16.6.1.</w:t>
      </w:r>
      <w:r w:rsidRPr="00D7524F">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B16E7C" w:rsidRPr="00D7524F" w:rsidRDefault="00B16E7C" w:rsidP="00C24934">
      <w:pPr>
        <w:jc w:val="both"/>
        <w:rPr>
          <w:color w:val="auto"/>
        </w:rPr>
      </w:pPr>
      <w:r w:rsidRPr="00D7524F">
        <w:rPr>
          <w:b/>
          <w:bCs/>
          <w:color w:val="auto"/>
        </w:rPr>
        <w:t>16.6.2.</w:t>
      </w:r>
      <w:r w:rsidRPr="00D7524F">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7524F" w:rsidRDefault="00D7524F" w:rsidP="00C24934">
      <w:pPr>
        <w:tabs>
          <w:tab w:val="left" w:pos="720"/>
          <w:tab w:val="left" w:pos="851"/>
          <w:tab w:val="left" w:pos="1418"/>
          <w:tab w:val="left" w:pos="1701"/>
        </w:tabs>
        <w:ind w:right="62"/>
        <w:jc w:val="both"/>
        <w:rPr>
          <w:b/>
          <w:bCs/>
          <w:color w:val="auto"/>
        </w:rPr>
      </w:pPr>
    </w:p>
    <w:p w:rsidR="00B16E7C" w:rsidRPr="00D7524F" w:rsidRDefault="00B16E7C" w:rsidP="00C24934">
      <w:pPr>
        <w:tabs>
          <w:tab w:val="left" w:pos="720"/>
          <w:tab w:val="left" w:pos="851"/>
          <w:tab w:val="left" w:pos="1418"/>
          <w:tab w:val="left" w:pos="1701"/>
        </w:tabs>
        <w:ind w:right="62"/>
        <w:jc w:val="both"/>
        <w:rPr>
          <w:color w:val="auto"/>
        </w:rPr>
      </w:pPr>
      <w:r w:rsidRPr="00D7524F">
        <w:rPr>
          <w:b/>
          <w:bCs/>
          <w:color w:val="auto"/>
        </w:rPr>
        <w:t>16.6.3.Gizlilik</w:t>
      </w:r>
      <w:r w:rsidRPr="00D7524F">
        <w:rPr>
          <w:bCs/>
          <w:color w:val="auto"/>
        </w:rPr>
        <w:t>:</w:t>
      </w:r>
      <w:r w:rsidRPr="00D7524F">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16.7.</w:t>
      </w:r>
      <w:r w:rsidRPr="00D7524F">
        <w:rPr>
          <w:b/>
          <w:color w:val="auto"/>
        </w:rPr>
        <w:t xml:space="preserve"> Garanti ve bakım, onarım </w:t>
      </w:r>
    </w:p>
    <w:p w:rsidR="00B16E7C" w:rsidRPr="00D7524F" w:rsidRDefault="00B16E7C" w:rsidP="00C24934">
      <w:pPr>
        <w:jc w:val="both"/>
        <w:rPr>
          <w:color w:val="auto"/>
        </w:rPr>
      </w:pPr>
      <w:r w:rsidRPr="00D7524F">
        <w:rPr>
          <w:b/>
          <w:bCs/>
          <w:color w:val="auto"/>
        </w:rPr>
        <w:t>16.7.1.</w:t>
      </w:r>
      <w:r w:rsidRPr="00D7524F">
        <w:rPr>
          <w:color w:val="auto"/>
        </w:rPr>
        <w:t xml:space="preserve"> Garanti: Yüklenici tarafından teslim edilecek malların kabulünden sonra asgari </w:t>
      </w:r>
      <w:r w:rsidRPr="00D7524F">
        <w:rPr>
          <w:rStyle w:val="richtext"/>
          <w:b/>
          <w:bCs/>
          <w:color w:val="auto"/>
        </w:rPr>
        <w:t>2 (iki) yıl</w:t>
      </w:r>
      <w:r w:rsidRPr="00D7524F">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D7524F" w:rsidRDefault="00B16E7C" w:rsidP="00C24934">
      <w:pPr>
        <w:jc w:val="both"/>
        <w:rPr>
          <w:color w:val="auto"/>
        </w:rPr>
      </w:pPr>
      <w:r w:rsidRPr="00D7524F">
        <w:rPr>
          <w:b/>
          <w:bCs/>
          <w:color w:val="auto"/>
        </w:rPr>
        <w:t>16.7.1.1.</w:t>
      </w:r>
      <w:r w:rsidR="00CB1BAE">
        <w:rPr>
          <w:color w:val="auto"/>
        </w:rPr>
        <w:t xml:space="preserve"> Yüklenici, malın</w:t>
      </w:r>
      <w:r w:rsidRPr="00D7524F">
        <w:rPr>
          <w:color w:val="auto"/>
        </w:rPr>
        <w:t xml:space="preserve">;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D7524F" w:rsidRDefault="00B16E7C" w:rsidP="00C24934">
      <w:pPr>
        <w:jc w:val="both"/>
        <w:rPr>
          <w:color w:val="auto"/>
        </w:rPr>
      </w:pPr>
      <w:r w:rsidRPr="00D7524F">
        <w:rPr>
          <w:b/>
          <w:bCs/>
          <w:color w:val="auto"/>
        </w:rPr>
        <w:t>16.7.1.2.</w:t>
      </w:r>
      <w:r w:rsidRPr="00D7524F">
        <w:rPr>
          <w:color w:val="auto"/>
        </w:rPr>
        <w:t xml:space="preserve"> Yüklenici, garanti süresi boyunca, malın kullanım kılavuzu veya diğer dokümantasyonunda belirtilen periyotlarda bakımını, her türlü sarf malzemesinin bedeli [</w:t>
      </w:r>
      <w:r w:rsidRPr="00D7524F">
        <w:rPr>
          <w:rStyle w:val="richtext"/>
          <w:bCs/>
          <w:color w:val="auto"/>
        </w:rPr>
        <w:t>kendine</w:t>
      </w:r>
      <w:r w:rsidRPr="00D7524F">
        <w:rPr>
          <w:color w:val="auto"/>
        </w:rPr>
        <w:t xml:space="preserve">] ait olmak üzere gerçekleştirecektir. </w:t>
      </w:r>
    </w:p>
    <w:p w:rsidR="00B16E7C" w:rsidRPr="00D7524F" w:rsidRDefault="00B16E7C" w:rsidP="00C24934">
      <w:pPr>
        <w:jc w:val="both"/>
        <w:rPr>
          <w:color w:val="auto"/>
        </w:rPr>
      </w:pPr>
      <w:r w:rsidRPr="00D7524F">
        <w:rPr>
          <w:b/>
          <w:bCs/>
          <w:color w:val="auto"/>
        </w:rPr>
        <w:t>16.7.1.3.</w:t>
      </w:r>
      <w:r w:rsidRPr="00D7524F">
        <w:rPr>
          <w:color w:val="auto"/>
        </w:rPr>
        <w:t xml:space="preserve"> Malın arızalanması durumunda tamirde geçen süre garanti süresine eklenir. </w:t>
      </w:r>
    </w:p>
    <w:p w:rsidR="00B16E7C" w:rsidRPr="00D7524F" w:rsidRDefault="00B16E7C" w:rsidP="00C24934">
      <w:pPr>
        <w:jc w:val="both"/>
        <w:rPr>
          <w:color w:val="auto"/>
        </w:rPr>
      </w:pPr>
      <w:r w:rsidRPr="00D7524F">
        <w:rPr>
          <w:b/>
          <w:bCs/>
          <w:color w:val="auto"/>
        </w:rPr>
        <w:lastRenderedPageBreak/>
        <w:t>16.7.2.</w:t>
      </w:r>
      <w:r w:rsidRPr="00D7524F">
        <w:rPr>
          <w:color w:val="auto"/>
        </w:rPr>
        <w:t xml:space="preserve"> Satış sonrası bakım, onarım ve yedek parça temini </w:t>
      </w:r>
    </w:p>
    <w:p w:rsidR="00B16E7C" w:rsidRPr="00D7524F" w:rsidRDefault="00B16E7C" w:rsidP="00C24934">
      <w:pPr>
        <w:jc w:val="both"/>
        <w:rPr>
          <w:color w:val="auto"/>
        </w:rPr>
      </w:pPr>
      <w:r w:rsidRPr="00D7524F">
        <w:rPr>
          <w:b/>
          <w:bCs/>
          <w:color w:val="auto"/>
        </w:rPr>
        <w:t>16.7.2.1.</w:t>
      </w:r>
      <w:r w:rsidRPr="00D7524F">
        <w:rPr>
          <w:color w:val="auto"/>
        </w:rPr>
        <w:t xml:space="preserve"> Malın tamir süresi en fazla </w:t>
      </w:r>
      <w:r w:rsidRPr="00D7524F">
        <w:rPr>
          <w:rStyle w:val="richtext"/>
          <w:bCs/>
          <w:color w:val="auto"/>
        </w:rPr>
        <w:t>30</w:t>
      </w:r>
      <w:r w:rsidRPr="00D7524F">
        <w:rPr>
          <w:color w:val="auto"/>
        </w:rPr>
        <w:t xml:space="preserve"> iş günüdür. Bu süre mala ilişkin arızanın yükleniciye veya yetkili servise bildirildiği tarihinden başlar. Malın arızasının </w:t>
      </w:r>
      <w:r w:rsidRPr="00D7524F">
        <w:rPr>
          <w:rStyle w:val="richtext"/>
          <w:bCs/>
          <w:color w:val="auto"/>
        </w:rPr>
        <w:t>30</w:t>
      </w:r>
      <w:r w:rsidRPr="00D7524F">
        <w:rPr>
          <w:color w:val="auto"/>
        </w:rPr>
        <w:t xml:space="preserve"> iş günü içerisinde giderilememesi halinde yüklenici tamir sonuna kadar benzer özelliklere sahip başka bir malı idareye tahsis eder. </w:t>
      </w:r>
    </w:p>
    <w:p w:rsidR="00B16E7C" w:rsidRPr="00D7524F" w:rsidRDefault="00B16E7C" w:rsidP="00C24934">
      <w:pPr>
        <w:jc w:val="both"/>
        <w:rPr>
          <w:color w:val="auto"/>
        </w:rPr>
      </w:pPr>
      <w:r w:rsidRPr="00D7524F">
        <w:rPr>
          <w:b/>
          <w:bCs/>
          <w:color w:val="auto"/>
        </w:rPr>
        <w:t>16.7.2.2.</w:t>
      </w:r>
      <w:r w:rsidRPr="00D7524F">
        <w:rPr>
          <w:color w:val="auto"/>
        </w:rPr>
        <w:t xml:space="preserve"> Malın İdareye teslim edildiği tarihten itibaren, kullanım hataları dışında yukarıda belirlenen garanti süresi içinde kalmak kaydıyla, bir yıl içerisinde; aynı arızanın </w:t>
      </w:r>
      <w:r w:rsidRPr="00D7524F">
        <w:rPr>
          <w:rStyle w:val="richtext"/>
          <w:bCs/>
          <w:color w:val="auto"/>
        </w:rPr>
        <w:t>2</w:t>
      </w:r>
      <w:r w:rsidRPr="00D7524F">
        <w:rPr>
          <w:color w:val="auto"/>
        </w:rPr>
        <w:t xml:space="preserve"> fazla tekrarlanması veya farklı arızaların </w:t>
      </w:r>
      <w:r w:rsidRPr="00D7524F">
        <w:rPr>
          <w:rStyle w:val="richtext"/>
          <w:bCs/>
          <w:color w:val="auto"/>
        </w:rPr>
        <w:t>4</w:t>
      </w:r>
      <w:r w:rsidRPr="00D7524F">
        <w:rPr>
          <w:color w:val="auto"/>
        </w:rPr>
        <w:t xml:space="preserve">, fazla meydana gelmesi veya belirlenen garanti süresi içerisinde farklı arızaların toplamının </w:t>
      </w:r>
      <w:r w:rsidRPr="00D7524F">
        <w:rPr>
          <w:rStyle w:val="richtext"/>
          <w:bCs/>
          <w:color w:val="auto"/>
        </w:rPr>
        <w:t>6</w:t>
      </w:r>
      <w:r w:rsidRPr="00D7524F">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D7524F" w:rsidRDefault="00B16E7C" w:rsidP="00665499">
      <w:pPr>
        <w:jc w:val="both"/>
        <w:rPr>
          <w:color w:val="auto"/>
        </w:rPr>
      </w:pPr>
      <w:r w:rsidRPr="00D7524F">
        <w:rPr>
          <w:b/>
          <w:bCs/>
          <w:color w:val="auto"/>
        </w:rPr>
        <w:t>16.7.3.</w:t>
      </w:r>
      <w:r w:rsidRPr="00D7524F">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w:t>
      </w:r>
      <w:r w:rsidR="007D7A22" w:rsidRPr="00D7524F">
        <w:rPr>
          <w:color w:val="auto"/>
        </w:rPr>
        <w:t xml:space="preserve">ebebiyle malın onarımı imkansız </w:t>
      </w:r>
      <w:r w:rsidRPr="00D7524F">
        <w:rPr>
          <w:color w:val="auto"/>
        </w:rPr>
        <w:t>hale gelmişse ve bu durum garanti kapsamı dışında ise Yüklenici, malın aynısını ücretsiz t</w:t>
      </w:r>
      <w:r w:rsidR="00665499">
        <w:rPr>
          <w:color w:val="auto"/>
        </w:rPr>
        <w:t>emin etmekle yükümlü olacaktır.</w:t>
      </w:r>
    </w:p>
    <w:p w:rsidR="00665499" w:rsidRPr="00665499" w:rsidRDefault="00665499" w:rsidP="00665499">
      <w:pPr>
        <w:jc w:val="both"/>
        <w:rPr>
          <w:color w:val="auto"/>
        </w:rPr>
      </w:pPr>
    </w:p>
    <w:p w:rsidR="00D7524F" w:rsidRDefault="00B16E7C" w:rsidP="00C24934">
      <w:pPr>
        <w:pStyle w:val="GvdeMetni2"/>
        <w:spacing w:after="0" w:line="240" w:lineRule="auto"/>
        <w:jc w:val="both"/>
        <w:rPr>
          <w:color w:val="auto"/>
          <w:sz w:val="24"/>
          <w:szCs w:val="24"/>
        </w:rPr>
      </w:pPr>
      <w:r w:rsidRPr="00D7524F">
        <w:rPr>
          <w:b/>
          <w:color w:val="auto"/>
          <w:sz w:val="24"/>
          <w:szCs w:val="24"/>
        </w:rPr>
        <w:t>16.7.4. Garanti ile İlgili Diğer Hususlar: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16.7.4.1.</w:t>
      </w:r>
      <w:r w:rsidRPr="00D7524F">
        <w:rPr>
          <w:color w:val="auto"/>
          <w:sz w:val="24"/>
          <w:szCs w:val="24"/>
        </w:rPr>
        <w:t xml:space="preserve"> Garantiye ilişkin belgenin orijinal garanti belgesi olarak alınması durumunda, mal saymanlığınca orijinal garanti belgelerinin teslim alındığına dair düzenlenecek tutanak Taşınır İşlem Belgesi ekinde sözleşme makamına gönderilecektir.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16.7.4.2.</w:t>
      </w:r>
      <w:r w:rsidRPr="00D7524F">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w:t>
      </w:r>
      <w:r w:rsidRPr="003B6895">
        <w:rPr>
          <w:b/>
          <w:color w:val="auto"/>
          <w:sz w:val="24"/>
          <w:szCs w:val="24"/>
        </w:rPr>
        <w:t>Garanti Taahhütnamesi</w:t>
      </w:r>
      <w:r w:rsidRPr="00D7524F">
        <w:rPr>
          <w:color w:val="auto"/>
          <w:sz w:val="24"/>
          <w:szCs w:val="24"/>
        </w:rPr>
        <w:t xml:space="preserve"> örneğini kati kabulün yapılması ile birlikte tam ve doğru olarak doldurularak isim, imza ve kaşesini tamamlayıp malı teslim alan mal saymanlığına teslim edecektir.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16.7.4.3.</w:t>
      </w:r>
      <w:r w:rsidRPr="00D7524F">
        <w:rPr>
          <w:color w:val="auto"/>
          <w:sz w:val="24"/>
          <w:szCs w:val="24"/>
        </w:rPr>
        <w:t xml:space="preserve"> Garantiye ilişkin belgenin garanti taahhütnamesi olarak alınması durumunda;</w:t>
      </w:r>
      <w:r w:rsidR="006175BC" w:rsidRPr="00D7524F">
        <w:rPr>
          <w:color w:val="auto"/>
          <w:sz w:val="24"/>
          <w:szCs w:val="24"/>
        </w:rPr>
        <w:t xml:space="preserve"> </w:t>
      </w:r>
      <w:r w:rsidRPr="00D7524F">
        <w:rPr>
          <w:color w:val="auto"/>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16.7.4.4.</w:t>
      </w:r>
      <w:r w:rsidRPr="00D7524F">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rsidR="004A78C5" w:rsidRPr="00D7524F" w:rsidRDefault="00B16E7C" w:rsidP="00C24934">
      <w:pPr>
        <w:pStyle w:val="GvdeMetni2"/>
        <w:spacing w:after="0" w:line="240" w:lineRule="auto"/>
        <w:jc w:val="both"/>
        <w:rPr>
          <w:color w:val="auto"/>
          <w:sz w:val="24"/>
          <w:szCs w:val="24"/>
        </w:rPr>
      </w:pPr>
      <w:r w:rsidRPr="00D7524F">
        <w:rPr>
          <w:b/>
          <w:color w:val="auto"/>
          <w:sz w:val="24"/>
          <w:szCs w:val="24"/>
        </w:rPr>
        <w:t>16.7.4.5.</w:t>
      </w:r>
      <w:r w:rsidRPr="00D7524F">
        <w:rPr>
          <w:color w:val="auto"/>
          <w:sz w:val="24"/>
          <w:szCs w:val="24"/>
        </w:rPr>
        <w:t xml:space="preserve"> Garanti süresi içerisinde 16.7.2.1 maddesinde öngörülen süre </w:t>
      </w:r>
      <w:r w:rsidR="00CB1BAE">
        <w:rPr>
          <w:color w:val="auto"/>
          <w:sz w:val="24"/>
          <w:szCs w:val="24"/>
        </w:rPr>
        <w:t>tamamlandıktan sonra veya 16.7.</w:t>
      </w:r>
      <w:r w:rsidRPr="00D7524F">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16.7.4.6.</w:t>
      </w:r>
      <w:r w:rsidRPr="00D7524F">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16.7.4.7.</w:t>
      </w:r>
      <w:r w:rsidRPr="00D7524F">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w:t>
      </w:r>
      <w:r w:rsidR="00052A5A" w:rsidRPr="00D7524F">
        <w:rPr>
          <w:color w:val="auto"/>
          <w:sz w:val="24"/>
          <w:szCs w:val="24"/>
        </w:rPr>
        <w:t>ireceği komisyon</w:t>
      </w:r>
      <w:r w:rsidR="00052A5A" w:rsidRPr="00D7524F">
        <w:rPr>
          <w:color w:val="auto"/>
        </w:rPr>
        <w:t>/heyet</w:t>
      </w:r>
      <w:r w:rsidR="00052A5A" w:rsidRPr="00D7524F">
        <w:rPr>
          <w:color w:val="auto"/>
          <w:sz w:val="24"/>
          <w:szCs w:val="24"/>
        </w:rPr>
        <w:t xml:space="preserve"> tarafından </w:t>
      </w:r>
      <w:r w:rsidRPr="00D7524F">
        <w:rPr>
          <w:color w:val="auto"/>
          <w:sz w:val="24"/>
          <w:szCs w:val="24"/>
        </w:rPr>
        <w:t xml:space="preserve">Mal Alımları Denetimi, Muayene ve Kabul İşlemlerine Dair Yönetmeliğe ve </w:t>
      </w:r>
      <w:r w:rsidR="00052A5A" w:rsidRPr="00D7524F">
        <w:rPr>
          <w:color w:val="auto"/>
          <w:sz w:val="24"/>
          <w:szCs w:val="24"/>
        </w:rPr>
        <w:t xml:space="preserve">yürürlükteki </w:t>
      </w:r>
      <w:r w:rsidRPr="00D7524F">
        <w:rPr>
          <w:color w:val="auto"/>
          <w:sz w:val="24"/>
          <w:szCs w:val="24"/>
        </w:rPr>
        <w:t>Mal Alımları Denetimi,</w:t>
      </w:r>
      <w:r w:rsidR="006175BC" w:rsidRPr="00D7524F">
        <w:rPr>
          <w:color w:val="auto"/>
          <w:sz w:val="24"/>
          <w:szCs w:val="24"/>
        </w:rPr>
        <w:t xml:space="preserve"> </w:t>
      </w:r>
      <w:r w:rsidRPr="00D7524F">
        <w:rPr>
          <w:color w:val="auto"/>
          <w:sz w:val="24"/>
          <w:szCs w:val="24"/>
        </w:rPr>
        <w:t>Muayene ve Kabul İşlemleri Yönergesi ve ilgili mevzuat hükümlerine göre yapılır.</w:t>
      </w:r>
    </w:p>
    <w:p w:rsidR="00D7524F" w:rsidRDefault="00B16E7C" w:rsidP="00C24934">
      <w:pPr>
        <w:pStyle w:val="GvdeMetni2"/>
        <w:spacing w:after="0" w:line="240" w:lineRule="auto"/>
        <w:jc w:val="both"/>
        <w:rPr>
          <w:color w:val="auto"/>
          <w:sz w:val="24"/>
          <w:szCs w:val="24"/>
        </w:rPr>
      </w:pPr>
      <w:r w:rsidRPr="00D7524F">
        <w:rPr>
          <w:b/>
          <w:color w:val="auto"/>
          <w:sz w:val="24"/>
          <w:szCs w:val="24"/>
        </w:rPr>
        <w:t>16.7.4.8.</w:t>
      </w:r>
      <w:r w:rsidRPr="00D7524F">
        <w:rPr>
          <w:color w:val="auto"/>
          <w:sz w:val="24"/>
          <w:szCs w:val="24"/>
        </w:rPr>
        <w:t xml:space="preserve"> Garanti kapsamında malın değiştirilmesiyle ilgili nakliye ve muayene ücretleri de dahil olmak üzere her türlü masraflar yükleniciye ait olacaktır.</w:t>
      </w:r>
    </w:p>
    <w:p w:rsidR="00665499" w:rsidRDefault="00665499" w:rsidP="00C24934">
      <w:pPr>
        <w:pStyle w:val="GvdeMetni2"/>
        <w:spacing w:after="0" w:line="240" w:lineRule="auto"/>
        <w:jc w:val="both"/>
        <w:rPr>
          <w:b/>
          <w:bCs/>
          <w:color w:val="1F497D" w:themeColor="text2"/>
          <w:sz w:val="24"/>
        </w:rPr>
      </w:pPr>
    </w:p>
    <w:p w:rsidR="00325EEF" w:rsidRDefault="00325EEF" w:rsidP="00C24934">
      <w:pPr>
        <w:pStyle w:val="GvdeMetni2"/>
        <w:spacing w:after="0" w:line="240" w:lineRule="auto"/>
        <w:jc w:val="both"/>
        <w:rPr>
          <w:b/>
          <w:bCs/>
          <w:color w:val="1F497D" w:themeColor="text2"/>
          <w:sz w:val="24"/>
        </w:rPr>
      </w:pPr>
    </w:p>
    <w:p w:rsidR="00B16E7C" w:rsidRPr="00A011D1" w:rsidRDefault="00A011D1" w:rsidP="00C24934">
      <w:pPr>
        <w:pStyle w:val="GvdeMetni2"/>
        <w:spacing w:after="0" w:line="240" w:lineRule="auto"/>
        <w:jc w:val="both"/>
        <w:rPr>
          <w:b/>
          <w:color w:val="1F497D" w:themeColor="text2"/>
          <w:sz w:val="24"/>
        </w:rPr>
      </w:pPr>
      <w:r w:rsidRPr="00A011D1">
        <w:rPr>
          <w:b/>
          <w:bCs/>
          <w:color w:val="1F497D" w:themeColor="text2"/>
          <w:sz w:val="24"/>
        </w:rPr>
        <w:lastRenderedPageBreak/>
        <w:t>MADDE 17 - EĞİTİM</w:t>
      </w:r>
    </w:p>
    <w:p w:rsidR="00B07B98" w:rsidRPr="00D7524F" w:rsidRDefault="00B16E7C" w:rsidP="00C24934">
      <w:pPr>
        <w:jc w:val="both"/>
        <w:rPr>
          <w:color w:val="auto"/>
        </w:rPr>
      </w:pPr>
      <w:r w:rsidRPr="00D7524F">
        <w:rPr>
          <w:color w:val="auto"/>
        </w:rPr>
        <w:t xml:space="preserve">Bu madde boş bırakılmıştır. </w:t>
      </w:r>
    </w:p>
    <w:p w:rsidR="00D7524F" w:rsidRDefault="00D7524F" w:rsidP="00C24934">
      <w:pPr>
        <w:jc w:val="both"/>
        <w:rPr>
          <w:b/>
          <w:bCs/>
          <w:color w:val="auto"/>
        </w:rPr>
      </w:pPr>
    </w:p>
    <w:p w:rsidR="00B16E7C" w:rsidRPr="00D7524F" w:rsidRDefault="00A011D1" w:rsidP="00C24934">
      <w:pPr>
        <w:jc w:val="both"/>
        <w:rPr>
          <w:b/>
          <w:color w:val="auto"/>
        </w:rPr>
      </w:pPr>
      <w:r w:rsidRPr="00A011D1">
        <w:rPr>
          <w:b/>
          <w:bCs/>
          <w:color w:val="1F497D" w:themeColor="text2"/>
        </w:rPr>
        <w:t>MADDE 18 - ALIM KONUSU MALA İLİŞKİN DOKÜMANTASYON</w:t>
      </w:r>
    </w:p>
    <w:p w:rsidR="00B16E7C" w:rsidRPr="00D7524F" w:rsidRDefault="00B16E7C" w:rsidP="00C24934">
      <w:pPr>
        <w:jc w:val="both"/>
        <w:rPr>
          <w:color w:val="auto"/>
        </w:rPr>
      </w:pPr>
      <w:r w:rsidRPr="00D7524F">
        <w:rPr>
          <w:color w:val="auto"/>
        </w:rPr>
        <w:t xml:space="preserve">Yüklenici alım konusu malın teknik kılavuz ve kullanıcı kılavuzlarının orijinal dili dışında, Türkçe iki kopyasını vermek zorundadır. </w:t>
      </w:r>
    </w:p>
    <w:p w:rsidR="00ED6F62" w:rsidRPr="00D7524F" w:rsidRDefault="00ED6F62"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19 - YENİ MODEL</w:t>
      </w:r>
    </w:p>
    <w:p w:rsidR="00B16E7C" w:rsidRPr="00D7524F" w:rsidRDefault="00B16E7C" w:rsidP="00C24934">
      <w:pPr>
        <w:jc w:val="both"/>
        <w:rPr>
          <w:color w:val="auto"/>
        </w:rPr>
      </w:pPr>
      <w:r w:rsidRPr="00D7524F">
        <w:rPr>
          <w:color w:val="auto"/>
        </w:rPr>
        <w:t xml:space="preserve">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623BA" w:rsidRPr="00D7524F" w:rsidRDefault="00B623BA"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20 - AMBALAJLAMA</w:t>
      </w:r>
    </w:p>
    <w:p w:rsidR="00B16E7C" w:rsidRPr="00D7524F" w:rsidRDefault="00B16E7C" w:rsidP="00C24934">
      <w:pPr>
        <w:jc w:val="both"/>
        <w:rPr>
          <w:color w:val="auto"/>
        </w:rPr>
      </w:pPr>
      <w:r w:rsidRPr="00D7524F">
        <w:rPr>
          <w:b/>
          <w:bCs/>
          <w:color w:val="auto"/>
        </w:rPr>
        <w:t>20.1.</w:t>
      </w:r>
      <w:r w:rsidRPr="00D7524F">
        <w:rPr>
          <w:color w:val="auto"/>
        </w:rPr>
        <w:t xml:space="preserve"> Sözleşme konusu mal, teknik şartnamesinde aksi kararlaştırılmadığı durumlarda, orijinal ambalajında teslim edilecektir. </w:t>
      </w:r>
    </w:p>
    <w:p w:rsidR="00ED6F62" w:rsidRPr="00D7524F" w:rsidRDefault="00B16E7C" w:rsidP="00C24934">
      <w:pPr>
        <w:jc w:val="both"/>
        <w:rPr>
          <w:b/>
          <w:color w:val="auto"/>
        </w:rPr>
      </w:pPr>
      <w:r w:rsidRPr="00D7524F">
        <w:rPr>
          <w:b/>
          <w:color w:val="auto"/>
        </w:rPr>
        <w:t xml:space="preserve">20.1.2. </w:t>
      </w:r>
      <w:r w:rsidRPr="00D7524F">
        <w:rPr>
          <w:color w:val="auto"/>
        </w:rPr>
        <w:t>Ambalajlar taşıma elden geçirme kontrol ve sayı ko</w:t>
      </w:r>
      <w:r w:rsidR="004A78C5" w:rsidRPr="00D7524F">
        <w:rPr>
          <w:color w:val="auto"/>
        </w:rPr>
        <w:t xml:space="preserve">laylığı sağlayacak özellikte </w:t>
      </w:r>
      <w:r w:rsidR="004A78C5" w:rsidRPr="00D7524F">
        <w:rPr>
          <w:color w:val="auto"/>
        </w:rPr>
        <w:br/>
        <w:t>(</w:t>
      </w:r>
      <w:r w:rsidRPr="00D7524F">
        <w:rPr>
          <w:color w:val="auto"/>
        </w:rPr>
        <w:t>Cıvata,</w:t>
      </w:r>
      <w:r w:rsidR="004A78C5" w:rsidRPr="00D7524F">
        <w:rPr>
          <w:color w:val="auto"/>
        </w:rPr>
        <w:t xml:space="preserve"> </w:t>
      </w:r>
      <w:r w:rsidRPr="00D7524F">
        <w:rPr>
          <w:color w:val="auto"/>
        </w:rPr>
        <w:t>Vida,</w:t>
      </w:r>
      <w:r w:rsidR="004A78C5" w:rsidRPr="00D7524F">
        <w:rPr>
          <w:color w:val="auto"/>
        </w:rPr>
        <w:t xml:space="preserve"> </w:t>
      </w:r>
      <w:r w:rsidRPr="00D7524F">
        <w:rPr>
          <w:color w:val="auto"/>
        </w:rPr>
        <w:t>Somun,</w:t>
      </w:r>
      <w:r w:rsidR="004A78C5" w:rsidRPr="00D7524F">
        <w:rPr>
          <w:color w:val="auto"/>
        </w:rPr>
        <w:t xml:space="preserve"> </w:t>
      </w:r>
      <w:r w:rsidRPr="00D7524F">
        <w:rPr>
          <w:color w:val="auto"/>
        </w:rPr>
        <w:t>Pul ve bu kapsamda değerlendirilebilecek diğer malzemeler 5’erli veya 10’arlı veya 20’şerli veya 50’şerli veya 100’erli veya 200’erli veya 500’erli paketler halinde,</w:t>
      </w:r>
      <w:r w:rsidRPr="00D7524F">
        <w:rPr>
          <w:color w:val="auto"/>
        </w:rPr>
        <w:br/>
        <w:t>Kablo ve Metre cinsinden değerlendirilebilecek diğer malzemeler 100 veya 200’erli metreler halinde) ambalajlanacaktır.</w:t>
      </w:r>
      <w:r w:rsidRPr="00D7524F">
        <w:rPr>
          <w:color w:val="auto"/>
        </w:rPr>
        <w:br/>
      </w:r>
      <w:r w:rsidRPr="00D7524F">
        <w:rPr>
          <w:b/>
          <w:color w:val="auto"/>
        </w:rPr>
        <w:t>20.1.3.</w:t>
      </w:r>
      <w:r w:rsidRPr="00D7524F">
        <w:rPr>
          <w:color w:val="auto"/>
        </w:rPr>
        <w:t xml:space="preserve"> 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sidRPr="00D7524F">
        <w:rPr>
          <w:color w:val="auto"/>
        </w:rPr>
        <w:t>ici malzeme yerleştirilecektir.</w:t>
      </w:r>
    </w:p>
    <w:p w:rsidR="00CB1BAE" w:rsidRPr="003B6895" w:rsidRDefault="00B16E7C" w:rsidP="00C24934">
      <w:pPr>
        <w:jc w:val="both"/>
        <w:rPr>
          <w:color w:val="auto"/>
        </w:rPr>
      </w:pPr>
      <w:r w:rsidRPr="00D7524F">
        <w:rPr>
          <w:b/>
          <w:color w:val="auto"/>
        </w:rPr>
        <w:t>20.1.4.</w:t>
      </w:r>
      <w:r w:rsidRPr="00D7524F">
        <w:rPr>
          <w:color w:val="auto"/>
        </w:rPr>
        <w:t xml:space="preserve"> Büyük malzemeler bire bir koruyucu VCI ambalajla ambalajlanıp gerekirse daha büyük ambalajla paketlenecektir. (120x100x20) veya (100x80x10) ebatlarında tahta paletlerin üzerinde olacak, malzemeler pa</w:t>
      </w:r>
      <w:r w:rsidR="00CB1BAE">
        <w:rPr>
          <w:color w:val="auto"/>
        </w:rPr>
        <w:t xml:space="preserve">let streç </w:t>
      </w:r>
      <w:r w:rsidRPr="00D7524F">
        <w:rPr>
          <w:color w:val="auto"/>
        </w:rPr>
        <w:t>filmle sarılacaktır. Muayene ve fonksiyon işlemleri esnasında bozulan ambalajlar yüklenici tarafından yenilenecektir. Bu hususa ilişkin ayrıca yükleniciye bir ödeme yapılmayacaktır.</w:t>
      </w:r>
      <w:r w:rsidRPr="00D7524F">
        <w:rPr>
          <w:color w:val="auto"/>
        </w:rPr>
        <w:br/>
      </w:r>
      <w:r w:rsidRPr="00D7524F">
        <w:rPr>
          <w:b/>
          <w:color w:val="auto"/>
        </w:rPr>
        <w:t>20.1.5.</w:t>
      </w:r>
      <w:r w:rsidRPr="00D7524F">
        <w:rPr>
          <w:color w:val="auto"/>
        </w:rPr>
        <w:t xml:space="preserve"> Malın uygun şekilde ambalajlanmaması nedeniyle meydana gelebilecek ve sigorta tarafından karşılanmayan hasar, zarar ve eksikli</w:t>
      </w:r>
      <w:r w:rsidR="003B6895">
        <w:rPr>
          <w:color w:val="auto"/>
        </w:rPr>
        <w:t>kler Yükleniciye ait olacaktır.</w:t>
      </w:r>
    </w:p>
    <w:p w:rsidR="00B16E7C" w:rsidRPr="00D7524F" w:rsidRDefault="00B16E7C" w:rsidP="00C24934">
      <w:pPr>
        <w:jc w:val="both"/>
        <w:rPr>
          <w:color w:val="auto"/>
        </w:rPr>
      </w:pPr>
      <w:r w:rsidRPr="00D7524F">
        <w:rPr>
          <w:b/>
          <w:color w:val="auto"/>
        </w:rPr>
        <w:t>20.1.6.</w:t>
      </w:r>
      <w:r w:rsidRPr="00D7524F">
        <w:rPr>
          <w:color w:val="auto"/>
        </w:rPr>
        <w:t xml:space="preserve"> </w:t>
      </w:r>
      <w:r w:rsidR="00CB1BAE">
        <w:rPr>
          <w:b/>
          <w:color w:val="auto"/>
        </w:rPr>
        <w:t>Etiketleme hükümleri:</w:t>
      </w:r>
    </w:p>
    <w:p w:rsidR="00B16E7C" w:rsidRPr="003B6895" w:rsidRDefault="00B16E7C" w:rsidP="003B6895">
      <w:pPr>
        <w:jc w:val="both"/>
        <w:rPr>
          <w:b/>
          <w:color w:val="auto"/>
        </w:rPr>
      </w:pPr>
      <w:r w:rsidRPr="00D7524F">
        <w:rPr>
          <w:b/>
          <w:color w:val="auto"/>
        </w:rPr>
        <w:t>20.1.6.1.</w:t>
      </w:r>
      <w:r w:rsidRPr="00D7524F">
        <w:rPr>
          <w:color w:val="auto"/>
        </w:rPr>
        <w:t xml:space="preserve"> 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ebadında ve etiketin üzerinde malın ismi, stok numarası, parça numarası v</w:t>
      </w:r>
      <w:r w:rsidR="003B6895">
        <w:rPr>
          <w:color w:val="auto"/>
        </w:rPr>
        <w:t xml:space="preserve">e dağıtım birimi bulunacaktır. </w:t>
      </w:r>
    </w:p>
    <w:p w:rsidR="00756E9B" w:rsidRDefault="00756E9B" w:rsidP="00A011D1">
      <w:pPr>
        <w:rPr>
          <w:b/>
          <w:color w:val="auto"/>
        </w:rPr>
      </w:pPr>
    </w:p>
    <w:p w:rsidR="00CB1BAE" w:rsidRDefault="00ED6F62" w:rsidP="00A011D1">
      <w:pPr>
        <w:rPr>
          <w:b/>
          <w:color w:val="auto"/>
        </w:rPr>
      </w:pPr>
      <w:r w:rsidRPr="00D7524F">
        <w:rPr>
          <w:b/>
          <w:color w:val="auto"/>
        </w:rPr>
        <w:t xml:space="preserve">AMBALAJ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xml:space="preserve">: ÇANTA, YEDEK PARÇA </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xml:space="preserve">: KUTU İMALYILI: </w:t>
      </w:r>
      <w:r w:rsidR="00B16E7C" w:rsidRPr="00D7524F">
        <w:rPr>
          <w:color w:val="auto"/>
        </w:rPr>
        <w:br/>
        <w:t xml:space="preserve">STOK NO </w:t>
      </w:r>
      <w:r w:rsidR="00B16E7C" w:rsidRPr="00D7524F">
        <w:rPr>
          <w:color w:val="auto"/>
        </w:rPr>
        <w:tab/>
      </w:r>
      <w:r w:rsidR="00B16E7C" w:rsidRPr="00D7524F">
        <w:rPr>
          <w:color w:val="auto"/>
        </w:rPr>
        <w:tab/>
      </w:r>
      <w:r w:rsidR="00B16E7C" w:rsidRPr="00D7524F">
        <w:rPr>
          <w:color w:val="auto"/>
        </w:rPr>
        <w:tab/>
        <w:t xml:space="preserve">: 8 1 0 5 0 0 5 5 5 9 6 9 6 </w:t>
      </w:r>
      <w:r w:rsidR="00B16E7C" w:rsidRPr="00D7524F">
        <w:rPr>
          <w:color w:val="auto"/>
        </w:rPr>
        <w:br/>
        <w:t xml:space="preserve">İM.FİRMA </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SÖZLEŞME YILI VE N</w:t>
      </w:r>
      <w:r w:rsidRPr="00D7524F">
        <w:rPr>
          <w:color w:val="auto"/>
        </w:rPr>
        <w:t>O</w:t>
      </w:r>
      <w:r w:rsidRPr="00D7524F">
        <w:rPr>
          <w:color w:val="auto"/>
        </w:rPr>
        <w:tab/>
        <w:t xml:space="preserve">: </w:t>
      </w:r>
      <w:r w:rsidRPr="00D7524F">
        <w:rPr>
          <w:color w:val="auto"/>
        </w:rPr>
        <w:br/>
        <w:t xml:space="preserve">8 1 0 5 0 0 5 5 5 9 6 9 6 </w:t>
      </w:r>
    </w:p>
    <w:p w:rsidR="00756E9B" w:rsidRDefault="00756E9B" w:rsidP="00A011D1">
      <w:pPr>
        <w:rPr>
          <w:b/>
          <w:color w:val="auto"/>
        </w:rPr>
      </w:pPr>
    </w:p>
    <w:p w:rsidR="00B16E7C" w:rsidRPr="00D7524F" w:rsidRDefault="00ED6F62" w:rsidP="00A011D1">
      <w:pPr>
        <w:rPr>
          <w:b/>
          <w:color w:val="auto"/>
        </w:rPr>
      </w:pPr>
      <w:r w:rsidRPr="00D7524F">
        <w:rPr>
          <w:b/>
          <w:color w:val="auto"/>
        </w:rPr>
        <w:lastRenderedPageBreak/>
        <w:t xml:space="preserve">TEK MALZEME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ÇANTA, YEDEK PARÇA</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ADET İMALYILI:</w:t>
      </w:r>
      <w:r w:rsidR="00B16E7C" w:rsidRPr="00D7524F">
        <w:rPr>
          <w:color w:val="auto"/>
        </w:rPr>
        <w:br/>
        <w:t>STOK NO</w:t>
      </w:r>
      <w:r w:rsidR="00B16E7C" w:rsidRPr="00D7524F">
        <w:rPr>
          <w:color w:val="auto"/>
        </w:rPr>
        <w:tab/>
      </w:r>
      <w:r w:rsidR="00B16E7C" w:rsidRPr="00D7524F">
        <w:rPr>
          <w:color w:val="auto"/>
        </w:rPr>
        <w:tab/>
      </w:r>
      <w:r w:rsidR="00B16E7C" w:rsidRPr="00D7524F">
        <w:rPr>
          <w:color w:val="auto"/>
        </w:rPr>
        <w:tab/>
        <w:t>: 8 1 0 5 0 0 5 5 5 9 6 9 6</w:t>
      </w:r>
      <w:r w:rsidR="00B16E7C" w:rsidRPr="00D7524F">
        <w:rPr>
          <w:color w:val="auto"/>
        </w:rPr>
        <w:br/>
        <w:t>İM.FİRMA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w:t>
      </w:r>
      <w:r w:rsidR="00B16E7C" w:rsidRPr="00D7524F">
        <w:rPr>
          <w:color w:val="auto"/>
        </w:rPr>
        <w:br/>
        <w:t>SÖZLEŞME YILI VE NO</w:t>
      </w:r>
      <w:r w:rsidR="00B16E7C" w:rsidRPr="00D7524F">
        <w:rPr>
          <w:color w:val="auto"/>
        </w:rPr>
        <w:tab/>
        <w:t>:</w:t>
      </w:r>
      <w:r w:rsidR="00B16E7C" w:rsidRPr="00D7524F">
        <w:rPr>
          <w:color w:val="auto"/>
        </w:rPr>
        <w:br/>
        <w:t>8 1 0 5 0 0 5 5 5 9 6 9 6</w:t>
      </w:r>
      <w:r w:rsidR="00B16E7C" w:rsidRPr="00D7524F">
        <w:rPr>
          <w:color w:val="auto"/>
        </w:rPr>
        <w:br/>
      </w:r>
      <w:r w:rsidR="00B16E7C" w:rsidRPr="00D7524F">
        <w:rPr>
          <w:b/>
          <w:color w:val="auto"/>
        </w:rPr>
        <w:t>20.1.7.</w:t>
      </w:r>
      <w:r w:rsidR="00B16E7C" w:rsidRPr="00D7524F">
        <w:rPr>
          <w:color w:val="auto"/>
        </w:rPr>
        <w:t xml:space="preserve"> Kit muhteviyatını oluşturan tek parçalar için "TEK MALZEME ETİKETİ", kitin nakliye ambalaj üzerine ise "AMBALAJ ETİKETİ" yapıştırılacaktır.</w:t>
      </w:r>
    </w:p>
    <w:p w:rsidR="00A17F7A" w:rsidRPr="00D7524F" w:rsidRDefault="00B16E7C" w:rsidP="00C24934">
      <w:pPr>
        <w:jc w:val="both"/>
        <w:rPr>
          <w:color w:val="auto"/>
        </w:rPr>
      </w:pPr>
      <w:r w:rsidRPr="00D7524F">
        <w:rPr>
          <w:b/>
          <w:bCs/>
          <w:color w:val="auto"/>
        </w:rPr>
        <w:t>20.2.</w:t>
      </w:r>
      <w:r w:rsidRPr="00D7524F">
        <w:rPr>
          <w:color w:val="auto"/>
        </w:rPr>
        <w:t xml:space="preserve"> Malın uygun şekilde ambalajlanmaması nedeniyle meydana gelebilecek ve sigorta tarafından karşılanmayan hasar, zarar ve eksiklikler Yükleniciye aittir.</w:t>
      </w:r>
    </w:p>
    <w:p w:rsidR="00B16E7C" w:rsidRPr="00D7524F" w:rsidRDefault="00B16E7C" w:rsidP="00C24934">
      <w:pPr>
        <w:jc w:val="both"/>
        <w:rPr>
          <w:color w:val="auto"/>
        </w:rPr>
      </w:pPr>
      <w:r w:rsidRPr="00D7524F">
        <w:rPr>
          <w:color w:val="auto"/>
        </w:rPr>
        <w:t xml:space="preserve"> </w:t>
      </w:r>
    </w:p>
    <w:p w:rsidR="00B16E7C" w:rsidRPr="00A011D1" w:rsidRDefault="00A011D1" w:rsidP="00C24934">
      <w:pPr>
        <w:jc w:val="both"/>
        <w:rPr>
          <w:b/>
          <w:color w:val="1F497D" w:themeColor="text2"/>
        </w:rPr>
      </w:pPr>
      <w:r w:rsidRPr="00A011D1">
        <w:rPr>
          <w:b/>
          <w:bCs/>
          <w:color w:val="1F497D" w:themeColor="text2"/>
        </w:rPr>
        <w:t>MADDE 21 - REKLAM YASAĞI</w:t>
      </w:r>
    </w:p>
    <w:p w:rsidR="00B16E7C" w:rsidRPr="00D7524F" w:rsidRDefault="00B16E7C" w:rsidP="00C24934">
      <w:pPr>
        <w:jc w:val="both"/>
        <w:rPr>
          <w:color w:val="auto"/>
        </w:rPr>
      </w:pPr>
      <w:r w:rsidRPr="00D7524F">
        <w:rPr>
          <w:color w:val="auto"/>
        </w:rPr>
        <w:t xml:space="preserve">Yüklenici, İdare tarafından yazılı olarak izin verilmediği sürece, temin ettiği mal ile ilgili olarak İdarenin adını broşür veya herhangi bir tanıtım vasıtasında kullanamaz, ilan edemez. </w:t>
      </w:r>
    </w:p>
    <w:p w:rsidR="00A17F7A" w:rsidRPr="00D7524F" w:rsidRDefault="00A17F7A"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22 - FİKRİ VE SINAİ MÜLKİYET HAKLARI</w:t>
      </w:r>
    </w:p>
    <w:p w:rsidR="00B16E7C" w:rsidRPr="00D7524F" w:rsidRDefault="00B16E7C" w:rsidP="00C24934">
      <w:pPr>
        <w:jc w:val="both"/>
        <w:rPr>
          <w:color w:val="auto"/>
        </w:rPr>
      </w:pPr>
      <w:r w:rsidRPr="00D7524F">
        <w:rPr>
          <w:b/>
          <w:bCs/>
          <w:color w:val="auto"/>
        </w:rPr>
        <w:t>22.1.</w:t>
      </w:r>
      <w:r w:rsidRPr="00D7524F">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D7524F" w:rsidRDefault="00B16E7C" w:rsidP="00C24934">
      <w:pPr>
        <w:jc w:val="both"/>
        <w:rPr>
          <w:color w:val="auto"/>
        </w:rPr>
      </w:pPr>
      <w:r w:rsidRPr="00D7524F">
        <w:rPr>
          <w:b/>
          <w:bCs/>
          <w:color w:val="auto"/>
        </w:rPr>
        <w:t>22.2.</w:t>
      </w:r>
      <w:r w:rsidRPr="00D7524F">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D7524F" w:rsidRDefault="00B16E7C" w:rsidP="00C24934">
      <w:pPr>
        <w:jc w:val="both"/>
        <w:rPr>
          <w:color w:val="auto"/>
        </w:rPr>
      </w:pPr>
      <w:r w:rsidRPr="00D7524F">
        <w:rPr>
          <w:b/>
          <w:bCs/>
          <w:color w:val="auto"/>
        </w:rPr>
        <w:t>22.3.</w:t>
      </w:r>
      <w:r w:rsidRPr="00D7524F">
        <w:rPr>
          <w:color w:val="auto"/>
        </w:rPr>
        <w:t xml:space="preserve"> Yüklenici, mal üzerindeki fikri ve/veya sınai mülkiyet konusu hak veya eser üzerindeki hakların lisanslarını İdare adına temin edecektir. </w:t>
      </w:r>
    </w:p>
    <w:p w:rsidR="00B16E7C" w:rsidRPr="00D7524F" w:rsidRDefault="00B16E7C" w:rsidP="00C24934">
      <w:pPr>
        <w:jc w:val="both"/>
        <w:rPr>
          <w:color w:val="auto"/>
        </w:rPr>
      </w:pPr>
      <w:r w:rsidRPr="00D7524F">
        <w:rPr>
          <w:b/>
          <w:bCs/>
          <w:color w:val="auto"/>
        </w:rPr>
        <w:t>22.4.</w:t>
      </w:r>
      <w:r w:rsidRPr="00D7524F">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D7524F" w:rsidRDefault="00B16E7C" w:rsidP="00C24934">
      <w:pPr>
        <w:jc w:val="both"/>
        <w:rPr>
          <w:color w:val="auto"/>
        </w:rPr>
      </w:pPr>
      <w:r w:rsidRPr="00D7524F">
        <w:rPr>
          <w:b/>
          <w:bCs/>
          <w:color w:val="auto"/>
        </w:rPr>
        <w:t>22.5.</w:t>
      </w:r>
      <w:r w:rsidRPr="00D7524F">
        <w:rPr>
          <w:color w:val="auto"/>
        </w:rPr>
        <w:t xml:space="preserve"> Bu madde boş bırakılmıştır. </w:t>
      </w:r>
    </w:p>
    <w:p w:rsidR="00A17F7A" w:rsidRPr="00D7524F" w:rsidRDefault="00A17F7A"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23 - SÖZLEŞMEDE DEĞİŞİKLİK YAPILMASI</w:t>
      </w:r>
    </w:p>
    <w:p w:rsidR="00B16E7C" w:rsidRPr="00D7524F" w:rsidRDefault="00B16E7C" w:rsidP="00C24934">
      <w:pPr>
        <w:jc w:val="both"/>
        <w:rPr>
          <w:color w:val="auto"/>
        </w:rPr>
      </w:pPr>
      <w:r w:rsidRPr="00D7524F">
        <w:rPr>
          <w:b/>
          <w:bCs/>
          <w:color w:val="auto"/>
        </w:rPr>
        <w:t>23.1.</w:t>
      </w:r>
      <w:r w:rsidRPr="00D7524F">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CB1BAE" w:rsidRDefault="00B16E7C" w:rsidP="00C24934">
      <w:pPr>
        <w:pStyle w:val="ListeParagraf"/>
        <w:numPr>
          <w:ilvl w:val="0"/>
          <w:numId w:val="10"/>
        </w:numPr>
        <w:jc w:val="both"/>
        <w:rPr>
          <w:rFonts w:eastAsia="Times New Roman"/>
          <w:color w:val="auto"/>
        </w:rPr>
      </w:pPr>
      <w:r w:rsidRPr="00CB1BAE">
        <w:rPr>
          <w:rFonts w:eastAsia="Times New Roman"/>
          <w:color w:val="auto"/>
        </w:rPr>
        <w:t>Malın montaj veya te</w:t>
      </w:r>
      <w:r w:rsidR="00CB1BAE">
        <w:rPr>
          <w:rFonts w:eastAsia="Times New Roman"/>
          <w:color w:val="auto"/>
        </w:rPr>
        <w:t>slim yeri</w:t>
      </w:r>
      <w:r w:rsidRPr="00CB1BAE">
        <w:rPr>
          <w:rFonts w:eastAsia="Times New Roman"/>
          <w:color w:val="auto"/>
        </w:rPr>
        <w:t xml:space="preserve"> </w:t>
      </w:r>
    </w:p>
    <w:p w:rsidR="00B16E7C" w:rsidRPr="00CB1BAE" w:rsidRDefault="00B16E7C" w:rsidP="00C24934">
      <w:pPr>
        <w:pStyle w:val="ListeParagraf"/>
        <w:numPr>
          <w:ilvl w:val="0"/>
          <w:numId w:val="10"/>
        </w:numPr>
        <w:jc w:val="both"/>
        <w:rPr>
          <w:rFonts w:eastAsia="Times New Roman"/>
          <w:color w:val="auto"/>
        </w:rPr>
      </w:pPr>
      <w:r w:rsidRPr="00CB1BAE">
        <w:rPr>
          <w:color w:val="auto"/>
        </w:rPr>
        <w:t xml:space="preserve">Malın süresinden önce montaj ve teslim edilmesi kaydıyla işin süresi ve bu süreye uygun olarak ödeme şartları. </w:t>
      </w:r>
    </w:p>
    <w:p w:rsidR="00B16E7C" w:rsidRPr="00D7524F" w:rsidRDefault="00B16E7C" w:rsidP="00C24934">
      <w:pPr>
        <w:jc w:val="both"/>
        <w:rPr>
          <w:color w:val="auto"/>
        </w:rPr>
      </w:pPr>
      <w:r w:rsidRPr="00D7524F">
        <w:rPr>
          <w:b/>
          <w:bCs/>
          <w:color w:val="auto"/>
        </w:rPr>
        <w:t>23.2.</w:t>
      </w:r>
      <w:r w:rsidRPr="00D7524F">
        <w:rPr>
          <w:color w:val="auto"/>
        </w:rPr>
        <w:t xml:space="preserve"> Bu hallerin dışında sözleşme hükümlerinde değişiklik yapılamaz ve ek sözleşme düzenlenemez. </w:t>
      </w:r>
    </w:p>
    <w:p w:rsidR="00CB1BAE" w:rsidRDefault="00CB1BAE" w:rsidP="00A011D1">
      <w:pPr>
        <w:rPr>
          <w:b/>
          <w:bCs/>
          <w:color w:val="1F497D" w:themeColor="text2"/>
        </w:rPr>
      </w:pPr>
    </w:p>
    <w:p w:rsidR="00B16E7C" w:rsidRPr="00A011D1" w:rsidRDefault="00A011D1" w:rsidP="00A011D1">
      <w:pPr>
        <w:rPr>
          <w:b/>
          <w:color w:val="1F497D" w:themeColor="text2"/>
        </w:rPr>
      </w:pPr>
      <w:r w:rsidRPr="00A011D1">
        <w:rPr>
          <w:b/>
          <w:bCs/>
          <w:color w:val="1F497D" w:themeColor="text2"/>
        </w:rPr>
        <w:t>MADDE 24 - SÖZLEŞME KAPSAMINDA YAPTIRILABİLECEK İLAVE İŞLER, İŞ EKSİLİŞİ VE İŞİN TASFİYESİ</w:t>
      </w:r>
    </w:p>
    <w:p w:rsidR="00B16E7C" w:rsidRPr="00D7524F" w:rsidRDefault="00B16E7C" w:rsidP="00C24934">
      <w:pPr>
        <w:jc w:val="both"/>
        <w:rPr>
          <w:color w:val="auto"/>
        </w:rPr>
      </w:pPr>
      <w:r w:rsidRPr="00D7524F">
        <w:rPr>
          <w:b/>
          <w:bCs/>
          <w:color w:val="auto"/>
        </w:rPr>
        <w:t>24.1.</w:t>
      </w:r>
      <w:r w:rsidRPr="00D7524F">
        <w:rPr>
          <w:color w:val="auto"/>
        </w:rPr>
        <w:t xml:space="preserve"> Öngörülemeyen durumlar nedeniyle iş artışının zorunlu olması halinde, işin; </w:t>
      </w:r>
    </w:p>
    <w:p w:rsidR="00CB1BAE" w:rsidRDefault="00B16E7C" w:rsidP="00CB1BAE">
      <w:pPr>
        <w:pStyle w:val="ListeParagraf"/>
        <w:numPr>
          <w:ilvl w:val="0"/>
          <w:numId w:val="12"/>
        </w:numPr>
        <w:jc w:val="both"/>
        <w:rPr>
          <w:rFonts w:eastAsia="Times New Roman"/>
          <w:color w:val="auto"/>
        </w:rPr>
      </w:pPr>
      <w:r w:rsidRPr="00CB1BAE">
        <w:rPr>
          <w:rFonts w:eastAsia="Times New Roman"/>
          <w:color w:val="auto"/>
        </w:rPr>
        <w:t xml:space="preserve">Sözleşmeye konu alım içinde kalması, </w:t>
      </w:r>
    </w:p>
    <w:p w:rsidR="001B017C" w:rsidRPr="00CB1BAE" w:rsidRDefault="00B16E7C" w:rsidP="00CB1BAE">
      <w:pPr>
        <w:pStyle w:val="ListeParagraf"/>
        <w:numPr>
          <w:ilvl w:val="0"/>
          <w:numId w:val="12"/>
        </w:numPr>
        <w:jc w:val="both"/>
        <w:rPr>
          <w:rFonts w:eastAsia="Times New Roman"/>
          <w:color w:val="auto"/>
        </w:rPr>
      </w:pPr>
      <w:r w:rsidRPr="00CB1BAE">
        <w:rPr>
          <w:color w:val="auto"/>
        </w:rPr>
        <w:t>İdareyi külfete sokmaksızın asıl işten ayrılmasının teknik veya ekonomik olarak mümkün olmaması,</w:t>
      </w:r>
      <w:r w:rsidR="00ED53B5" w:rsidRPr="00CB1BAE">
        <w:rPr>
          <w:color w:val="auto"/>
        </w:rPr>
        <w:t xml:space="preserve"> </w:t>
      </w:r>
      <w:r w:rsidRPr="00CB1BAE">
        <w:rPr>
          <w:color w:val="auto"/>
        </w:rPr>
        <w:t xml:space="preserve">şartlarıyla, birim fiyat teklif almak suretiyle ihale edilen mal alımlarında sözleşme bedelinin </w:t>
      </w:r>
      <w:r w:rsidRPr="00CB1BAE">
        <w:rPr>
          <w:color w:val="auto"/>
        </w:rPr>
        <w:lastRenderedPageBreak/>
        <w:t xml:space="preserve">% 20 'sine kadar oran dahilinde, süre hariç sözleşme ve alım dokümanındaki hükümler çerçevesinde ilave iş aynı Yükleniciye yaptırılabilir. </w:t>
      </w:r>
    </w:p>
    <w:p w:rsidR="00CB1BAE" w:rsidRPr="00CB1BAE" w:rsidRDefault="001B017C" w:rsidP="00CB1BAE">
      <w:pPr>
        <w:pStyle w:val="GvdeMetni2"/>
        <w:tabs>
          <w:tab w:val="left" w:pos="0"/>
          <w:tab w:val="left" w:pos="851"/>
          <w:tab w:val="left" w:pos="1418"/>
          <w:tab w:val="left" w:pos="1701"/>
        </w:tabs>
        <w:spacing w:after="0" w:line="240" w:lineRule="auto"/>
        <w:jc w:val="both"/>
        <w:rPr>
          <w:color w:val="auto"/>
          <w:sz w:val="24"/>
          <w:szCs w:val="24"/>
        </w:rPr>
      </w:pPr>
      <w:r w:rsidRPr="00D7524F">
        <w:rPr>
          <w:b/>
          <w:bCs/>
          <w:color w:val="auto"/>
          <w:sz w:val="24"/>
        </w:rPr>
        <w:t>24.1.1.</w:t>
      </w:r>
      <w:r w:rsidR="00ED6F62" w:rsidRPr="00D7524F">
        <w:rPr>
          <w:b/>
          <w:color w:val="auto"/>
          <w:sz w:val="24"/>
        </w:rPr>
        <w:t xml:space="preserve"> </w:t>
      </w:r>
      <w:r w:rsidRPr="00D7524F">
        <w:rPr>
          <w:color w:val="auto"/>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w:t>
      </w:r>
      <w:r w:rsidRPr="00CB1BAE">
        <w:rPr>
          <w:color w:val="auto"/>
          <w:sz w:val="24"/>
          <w:szCs w:val="24"/>
        </w:rPr>
        <w:t>Yetkilisinden alınacak olan onay belgesinde be</w:t>
      </w:r>
      <w:r w:rsidR="00CB1BAE" w:rsidRPr="00CB1BAE">
        <w:rPr>
          <w:color w:val="auto"/>
          <w:sz w:val="24"/>
          <w:szCs w:val="24"/>
        </w:rPr>
        <w:t xml:space="preserve">lirtilerek yeniden düzenlenir. </w:t>
      </w:r>
    </w:p>
    <w:p w:rsidR="00CB1BAE" w:rsidRPr="00CB1BAE" w:rsidRDefault="00B16E7C" w:rsidP="00CB1BAE">
      <w:pPr>
        <w:pStyle w:val="GvdeMetni2"/>
        <w:tabs>
          <w:tab w:val="left" w:pos="0"/>
          <w:tab w:val="left" w:pos="851"/>
          <w:tab w:val="left" w:pos="1418"/>
          <w:tab w:val="left" w:pos="1701"/>
        </w:tabs>
        <w:spacing w:after="0" w:line="240" w:lineRule="auto"/>
        <w:jc w:val="both"/>
        <w:rPr>
          <w:color w:val="auto"/>
          <w:sz w:val="24"/>
          <w:szCs w:val="24"/>
        </w:rPr>
      </w:pPr>
      <w:r w:rsidRPr="00CB1BAE">
        <w:rPr>
          <w:b/>
          <w:bCs/>
          <w:color w:val="auto"/>
          <w:sz w:val="24"/>
          <w:szCs w:val="24"/>
        </w:rPr>
        <w:t>24.2.</w:t>
      </w:r>
      <w:r w:rsidRPr="00CB1BAE">
        <w:rPr>
          <w:color w:val="auto"/>
          <w:sz w:val="24"/>
          <w:szCs w:val="24"/>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CB1BAE" w:rsidRPr="00CB1BAE" w:rsidRDefault="00B16E7C" w:rsidP="00CB1BAE">
      <w:pPr>
        <w:pStyle w:val="GvdeMetni2"/>
        <w:tabs>
          <w:tab w:val="left" w:pos="0"/>
          <w:tab w:val="left" w:pos="851"/>
          <w:tab w:val="left" w:pos="1418"/>
          <w:tab w:val="left" w:pos="1701"/>
        </w:tabs>
        <w:spacing w:after="0" w:line="240" w:lineRule="auto"/>
        <w:jc w:val="both"/>
        <w:rPr>
          <w:color w:val="auto"/>
          <w:sz w:val="24"/>
          <w:szCs w:val="24"/>
        </w:rPr>
      </w:pPr>
      <w:r w:rsidRPr="00CB1BAE">
        <w:rPr>
          <w:b/>
          <w:bCs/>
          <w:color w:val="auto"/>
          <w:sz w:val="24"/>
          <w:szCs w:val="24"/>
        </w:rPr>
        <w:t>24.3.</w:t>
      </w:r>
      <w:r w:rsidRPr="00CB1BAE">
        <w:rPr>
          <w:color w:val="auto"/>
          <w:sz w:val="24"/>
          <w:szCs w:val="24"/>
        </w:rPr>
        <w:t xml:space="preserve"> Bu ihalede, 4735 sayılı Kamu İhale Sözleşmeleri Kanununun 24 üncü maddesi çerçevesinde iş eksilişi yapılabilir. </w:t>
      </w:r>
      <w:r w:rsidR="00BE44AB" w:rsidRPr="00CB1BAE">
        <w:rPr>
          <w:color w:val="auto"/>
          <w:sz w:val="24"/>
          <w:szCs w:val="24"/>
        </w:rPr>
        <w:t>A</w:t>
      </w:r>
      <w:r w:rsidRPr="00CB1BAE">
        <w:rPr>
          <w:color w:val="auto"/>
          <w:sz w:val="24"/>
          <w:szCs w:val="24"/>
        </w:rPr>
        <w:t>lım konusu işin sözleşme bedelinin % 80'inden daha düşük bedelle</w:t>
      </w:r>
      <w:r w:rsidR="00032C80" w:rsidRPr="00CB1BAE">
        <w:rPr>
          <w:color w:val="auto"/>
          <w:sz w:val="24"/>
          <w:szCs w:val="24"/>
        </w:rPr>
        <w:t xml:space="preserve">                                                                                               </w:t>
      </w:r>
      <w:r w:rsidRPr="00CB1BAE">
        <w:rPr>
          <w:color w:val="auto"/>
          <w:sz w:val="24"/>
          <w:szCs w:val="24"/>
        </w:rPr>
        <w:t>tamamlanacağının anlaşılması halinde ise Yükleniciye, yapmış olduğu gerçek giderler ve yüklenici kârına karşılık olarak, sözleşme bedelinin % 80'i ile sözleşme fiyatlarıyla yaptığı işin tutarı arasındaki bedel farkının % 5'i ödenir.</w:t>
      </w:r>
    </w:p>
    <w:p w:rsidR="00CB1BAE" w:rsidRPr="00665499" w:rsidRDefault="00B16E7C" w:rsidP="00665499">
      <w:pPr>
        <w:pStyle w:val="GvdeMetni2"/>
        <w:tabs>
          <w:tab w:val="left" w:pos="0"/>
          <w:tab w:val="left" w:pos="851"/>
          <w:tab w:val="left" w:pos="1418"/>
          <w:tab w:val="left" w:pos="1701"/>
        </w:tabs>
        <w:spacing w:after="0" w:line="240" w:lineRule="auto"/>
        <w:jc w:val="both"/>
        <w:rPr>
          <w:color w:val="auto"/>
          <w:sz w:val="24"/>
          <w:szCs w:val="24"/>
        </w:rPr>
      </w:pPr>
      <w:r w:rsidRPr="00CB1BAE">
        <w:rPr>
          <w:b/>
          <w:color w:val="auto"/>
          <w:sz w:val="24"/>
          <w:szCs w:val="24"/>
        </w:rPr>
        <w:t>24.3.1.</w:t>
      </w:r>
      <w:r w:rsidRPr="00CB1BAE">
        <w:rPr>
          <w:color w:val="auto"/>
          <w:sz w:val="24"/>
          <w:szCs w:val="24"/>
        </w:rPr>
        <w:t xml:space="preserve"> İş artışı yapılması durumunda işin süresi, bu artışla orantılı olarak işin ilgili kısmı veya tamamı için uzatılır. </w:t>
      </w:r>
    </w:p>
    <w:p w:rsidR="006F2894" w:rsidRPr="00A011D1" w:rsidRDefault="00A011D1" w:rsidP="00C24934">
      <w:pPr>
        <w:spacing w:before="120" w:after="120"/>
        <w:jc w:val="both"/>
        <w:rPr>
          <w:b/>
          <w:color w:val="1F497D" w:themeColor="text2"/>
          <w:szCs w:val="22"/>
        </w:rPr>
      </w:pPr>
      <w:r w:rsidRPr="00A011D1">
        <w:rPr>
          <w:b/>
          <w:bCs/>
          <w:color w:val="1F497D" w:themeColor="text2"/>
          <w:szCs w:val="22"/>
        </w:rPr>
        <w:t>MADDE 25 - SÜRE UZATIMI VERİLEBİLECEK HALLER VE ŞARTLARI</w:t>
      </w:r>
    </w:p>
    <w:p w:rsidR="006F2894" w:rsidRPr="00101B02" w:rsidRDefault="006F2894" w:rsidP="00C24934">
      <w:pPr>
        <w:tabs>
          <w:tab w:val="left" w:pos="851"/>
          <w:tab w:val="left" w:pos="1418"/>
          <w:tab w:val="left" w:pos="1701"/>
        </w:tabs>
        <w:spacing w:after="120"/>
        <w:ind w:right="46"/>
        <w:jc w:val="both"/>
        <w:rPr>
          <w:b/>
          <w:bCs/>
          <w:color w:val="auto"/>
          <w:szCs w:val="22"/>
        </w:rPr>
      </w:pPr>
      <w:r w:rsidRPr="00101B02">
        <w:rPr>
          <w:b/>
          <w:bCs/>
          <w:color w:val="auto"/>
          <w:szCs w:val="22"/>
        </w:rPr>
        <w:t xml:space="preserve">25.1. Mücbir Sebep Halleri: </w:t>
      </w:r>
    </w:p>
    <w:p w:rsidR="006F2894" w:rsidRPr="00101B02" w:rsidRDefault="006F2894" w:rsidP="00CB1BAE">
      <w:pPr>
        <w:pStyle w:val="GvdeMetni"/>
        <w:tabs>
          <w:tab w:val="left" w:pos="709"/>
        </w:tabs>
        <w:spacing w:line="240" w:lineRule="auto"/>
        <w:rPr>
          <w:rFonts w:ascii="Times New Roman" w:hAnsi="Times New Roman" w:cs="Times New Roman"/>
          <w:b w:val="0"/>
          <w:bCs w:val="0"/>
          <w:color w:val="auto"/>
          <w:sz w:val="24"/>
          <w:szCs w:val="22"/>
        </w:rPr>
      </w:pPr>
      <w:r w:rsidRPr="00101B02">
        <w:rPr>
          <w:rFonts w:ascii="Times New Roman" w:hAnsi="Times New Roman" w:cs="Times New Roman"/>
          <w:b w:val="0"/>
          <w:bCs w:val="0"/>
          <w:color w:val="auto"/>
          <w:sz w:val="24"/>
          <w:szCs w:val="22"/>
        </w:rPr>
        <w:t xml:space="preserve">     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6F2894" w:rsidRPr="00101B02" w:rsidRDefault="006F2894" w:rsidP="00CB1BAE">
      <w:pPr>
        <w:tabs>
          <w:tab w:val="left" w:pos="709"/>
          <w:tab w:val="left" w:pos="921"/>
        </w:tabs>
        <w:jc w:val="both"/>
        <w:rPr>
          <w:color w:val="auto"/>
          <w:szCs w:val="22"/>
        </w:rPr>
      </w:pPr>
      <w:r w:rsidRPr="00C24934">
        <w:rPr>
          <w:b/>
          <w:bCs/>
          <w:color w:val="auto"/>
          <w:szCs w:val="22"/>
        </w:rPr>
        <w:t>25.1.1.</w:t>
      </w:r>
      <w:r w:rsidRPr="00101B02">
        <w:rPr>
          <w:color w:val="auto"/>
          <w:szCs w:val="22"/>
        </w:rPr>
        <w:tab/>
        <w:t>Olağanüstü tabiat olayları, zelzele, yangın, su baskını gibi doğal afetlerin meydana gelmesi,</w:t>
      </w:r>
    </w:p>
    <w:p w:rsidR="006F2894" w:rsidRPr="00101B02" w:rsidRDefault="006F2894" w:rsidP="00CB1BAE">
      <w:pPr>
        <w:tabs>
          <w:tab w:val="left" w:pos="709"/>
          <w:tab w:val="left" w:pos="921"/>
        </w:tabs>
        <w:jc w:val="both"/>
        <w:rPr>
          <w:color w:val="auto"/>
          <w:szCs w:val="22"/>
        </w:rPr>
      </w:pPr>
      <w:r w:rsidRPr="00C24934">
        <w:rPr>
          <w:b/>
          <w:bCs/>
          <w:color w:val="auto"/>
          <w:szCs w:val="22"/>
        </w:rPr>
        <w:t>25.1.2.</w:t>
      </w:r>
      <w:r w:rsidRPr="00101B02">
        <w:rPr>
          <w:color w:val="auto"/>
          <w:szCs w:val="22"/>
        </w:rPr>
        <w:tab/>
        <w:t>İmalatın yapıldığı işyeri, fabrika ve mıntıkada taahhüdü önemli ölçüde etkileyen kanuni grev, ayaklanma ve taşımada ulaşımın engellenmesi,</w:t>
      </w:r>
    </w:p>
    <w:p w:rsidR="006F2894" w:rsidRPr="00101B02" w:rsidRDefault="006F2894" w:rsidP="00CB1BAE">
      <w:pPr>
        <w:tabs>
          <w:tab w:val="left" w:pos="709"/>
          <w:tab w:val="left" w:pos="921"/>
        </w:tabs>
        <w:jc w:val="both"/>
        <w:rPr>
          <w:color w:val="auto"/>
          <w:szCs w:val="22"/>
        </w:rPr>
      </w:pPr>
      <w:r w:rsidRPr="00C24934">
        <w:rPr>
          <w:b/>
          <w:bCs/>
          <w:color w:val="auto"/>
          <w:szCs w:val="22"/>
        </w:rPr>
        <w:t>25.1.3.</w:t>
      </w:r>
      <w:r w:rsidRPr="00101B02">
        <w:rPr>
          <w:color w:val="auto"/>
          <w:szCs w:val="22"/>
        </w:rPr>
        <w:tab/>
        <w:t>Genel salgın hastalık ve kıtlık olması veya bu nedenler ile giriş ve çıkışın işçi veya malzeme ulaşımının engellenmesi,</w:t>
      </w:r>
    </w:p>
    <w:p w:rsidR="006F2894" w:rsidRPr="00101B02" w:rsidRDefault="006F2894" w:rsidP="00CB1BAE">
      <w:pPr>
        <w:tabs>
          <w:tab w:val="left" w:pos="709"/>
          <w:tab w:val="left" w:pos="921"/>
        </w:tabs>
        <w:jc w:val="both"/>
        <w:rPr>
          <w:color w:val="auto"/>
          <w:szCs w:val="22"/>
        </w:rPr>
      </w:pPr>
      <w:r w:rsidRPr="00C24934">
        <w:rPr>
          <w:b/>
          <w:bCs/>
          <w:color w:val="auto"/>
          <w:szCs w:val="22"/>
        </w:rPr>
        <w:t>25.1.4.</w:t>
      </w:r>
      <w:r w:rsidRPr="00101B02">
        <w:rPr>
          <w:color w:val="auto"/>
          <w:szCs w:val="22"/>
        </w:rPr>
        <w:tab/>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rsidR="006F2894" w:rsidRPr="00101B02" w:rsidRDefault="006F2894" w:rsidP="00CB1BAE">
      <w:pPr>
        <w:tabs>
          <w:tab w:val="left" w:pos="709"/>
          <w:tab w:val="left" w:pos="921"/>
        </w:tabs>
        <w:jc w:val="both"/>
        <w:rPr>
          <w:color w:val="auto"/>
          <w:szCs w:val="22"/>
        </w:rPr>
      </w:pPr>
      <w:r w:rsidRPr="00C24934">
        <w:rPr>
          <w:b/>
          <w:bCs/>
          <w:color w:val="auto"/>
          <w:szCs w:val="22"/>
        </w:rPr>
        <w:t>25.1.5.</w:t>
      </w:r>
      <w:r w:rsidRPr="00101B02">
        <w:rPr>
          <w:color w:val="auto"/>
          <w:szCs w:val="22"/>
        </w:rPr>
        <w:tab/>
        <w:t>Taşıma esnasında taşımayı engelleyen kazaların vuku bulması,</w:t>
      </w:r>
    </w:p>
    <w:p w:rsidR="00C24934" w:rsidRDefault="006F2894" w:rsidP="00CB1BAE">
      <w:pPr>
        <w:tabs>
          <w:tab w:val="left" w:pos="709"/>
          <w:tab w:val="left" w:pos="921"/>
        </w:tabs>
        <w:jc w:val="both"/>
        <w:rPr>
          <w:color w:val="auto"/>
          <w:szCs w:val="22"/>
        </w:rPr>
      </w:pPr>
      <w:r w:rsidRPr="00C24934">
        <w:rPr>
          <w:b/>
          <w:bCs/>
          <w:color w:val="auto"/>
          <w:szCs w:val="22"/>
        </w:rPr>
        <w:t>25.1.6.</w:t>
      </w:r>
      <w:r w:rsidR="00C24934">
        <w:rPr>
          <w:color w:val="auto"/>
          <w:szCs w:val="22"/>
        </w:rPr>
        <w:tab/>
        <w:t xml:space="preserve">Bu madde boş bırakılmıştır. </w:t>
      </w:r>
    </w:p>
    <w:p w:rsidR="00C24934" w:rsidRPr="00CB1BAE" w:rsidRDefault="006F2894" w:rsidP="00CB1BAE">
      <w:pPr>
        <w:tabs>
          <w:tab w:val="left" w:pos="709"/>
          <w:tab w:val="left" w:pos="921"/>
        </w:tabs>
        <w:jc w:val="both"/>
        <w:rPr>
          <w:color w:val="auto"/>
          <w:szCs w:val="22"/>
        </w:rPr>
      </w:pPr>
      <w:r w:rsidRPr="00C24934">
        <w:rPr>
          <w:b/>
          <w:bCs/>
          <w:color w:val="auto"/>
          <w:szCs w:val="22"/>
        </w:rPr>
        <w:t>25.1.7.</w:t>
      </w:r>
      <w:r w:rsidRPr="00C24934">
        <w:rPr>
          <w:b/>
          <w:color w:val="auto"/>
          <w:szCs w:val="22"/>
        </w:rPr>
        <w:tab/>
      </w:r>
      <w:r w:rsidRPr="00101B02">
        <w:rPr>
          <w:color w:val="auto"/>
          <w:szCs w:val="22"/>
        </w:rPr>
        <w:t>Yukarıda belirtilen mücbir sebep halleri, hammadde temin edilen ülkeler ile İdare tarafından kabul edilen alt yüklenicilerin ülke</w:t>
      </w:r>
      <w:r w:rsidR="00CB1BAE">
        <w:rPr>
          <w:color w:val="auto"/>
          <w:szCs w:val="22"/>
        </w:rPr>
        <w:t>leri için de geçerli olacaktır.</w:t>
      </w:r>
    </w:p>
    <w:p w:rsidR="00CB1BAE" w:rsidRDefault="00CB1BAE" w:rsidP="00CB1BAE">
      <w:pPr>
        <w:tabs>
          <w:tab w:val="left" w:pos="709"/>
          <w:tab w:val="left" w:pos="921"/>
        </w:tabs>
        <w:jc w:val="both"/>
        <w:rPr>
          <w:b/>
          <w:bCs/>
          <w:color w:val="auto"/>
          <w:szCs w:val="22"/>
        </w:rPr>
      </w:pPr>
    </w:p>
    <w:p w:rsidR="00C24934" w:rsidRDefault="006F2894" w:rsidP="00CB1BAE">
      <w:pPr>
        <w:tabs>
          <w:tab w:val="left" w:pos="709"/>
          <w:tab w:val="left" w:pos="921"/>
        </w:tabs>
        <w:jc w:val="both"/>
        <w:rPr>
          <w:bCs/>
          <w:color w:val="auto"/>
          <w:szCs w:val="22"/>
        </w:rPr>
      </w:pPr>
      <w:r w:rsidRPr="00C24934">
        <w:rPr>
          <w:b/>
          <w:bCs/>
          <w:color w:val="auto"/>
          <w:szCs w:val="22"/>
        </w:rPr>
        <w:t>25.2.</w:t>
      </w:r>
      <w:r w:rsidRPr="00101B02">
        <w:rPr>
          <w:bCs/>
          <w:color w:val="auto"/>
          <w:szCs w:val="22"/>
        </w:rPr>
        <w:tab/>
      </w:r>
      <w:r w:rsidRPr="00C24934">
        <w:rPr>
          <w:b/>
          <w:bCs/>
          <w:color w:val="auto"/>
          <w:szCs w:val="22"/>
        </w:rPr>
        <w:t>İdareden k</w:t>
      </w:r>
      <w:r w:rsidR="00C24934" w:rsidRPr="00C24934">
        <w:rPr>
          <w:b/>
          <w:bCs/>
          <w:color w:val="auto"/>
          <w:szCs w:val="22"/>
        </w:rPr>
        <w:t>aynaklanan sebepler:</w:t>
      </w:r>
    </w:p>
    <w:p w:rsidR="006F2894" w:rsidRPr="00C24934" w:rsidRDefault="006F2894" w:rsidP="00C24934">
      <w:pPr>
        <w:tabs>
          <w:tab w:val="left" w:pos="709"/>
          <w:tab w:val="left" w:pos="921"/>
        </w:tabs>
        <w:jc w:val="both"/>
        <w:rPr>
          <w:bCs/>
          <w:color w:val="auto"/>
          <w:szCs w:val="22"/>
        </w:rPr>
      </w:pPr>
      <w:r w:rsidRPr="00C24934">
        <w:rPr>
          <w:b/>
          <w:bCs/>
          <w:color w:val="auto"/>
          <w:szCs w:val="22"/>
        </w:rPr>
        <w:t>25.2.1.</w:t>
      </w:r>
      <w:r w:rsidRPr="00101B02">
        <w:rPr>
          <w:bCs/>
          <w:color w:val="auto"/>
          <w:szCs w:val="22"/>
        </w:rPr>
        <w:t xml:space="preserve"> </w:t>
      </w:r>
      <w:r w:rsidRPr="00101B02">
        <w:rPr>
          <w:color w:val="auto"/>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rsidR="006F2894" w:rsidRPr="00101B02" w:rsidRDefault="006F2894" w:rsidP="00C24934">
      <w:pPr>
        <w:tabs>
          <w:tab w:val="left" w:pos="567"/>
          <w:tab w:val="left" w:leader="dot" w:pos="9356"/>
        </w:tabs>
        <w:jc w:val="both"/>
        <w:rPr>
          <w:color w:val="auto"/>
          <w:szCs w:val="22"/>
        </w:rPr>
      </w:pPr>
      <w:r w:rsidRPr="00C24934">
        <w:rPr>
          <w:b/>
          <w:bCs/>
          <w:color w:val="auto"/>
          <w:szCs w:val="22"/>
        </w:rPr>
        <w:t>25.2.2.</w:t>
      </w:r>
      <w:r w:rsidRPr="00101B02">
        <w:rPr>
          <w:bCs/>
          <w:color w:val="auto"/>
          <w:szCs w:val="22"/>
        </w:rPr>
        <w:t xml:space="preserve"> </w:t>
      </w:r>
      <w:r w:rsidRPr="00101B02">
        <w:rPr>
          <w:color w:val="auto"/>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101B02">
        <w:rPr>
          <w:rStyle w:val="DipnotBavurusu"/>
          <w:color w:val="auto"/>
          <w:szCs w:val="22"/>
        </w:rPr>
        <w:t xml:space="preserve"> </w:t>
      </w:r>
    </w:p>
    <w:p w:rsidR="00C24934" w:rsidRPr="00325EEF" w:rsidRDefault="006F2894" w:rsidP="00325EEF">
      <w:pPr>
        <w:tabs>
          <w:tab w:val="left" w:pos="851"/>
          <w:tab w:val="left" w:pos="1418"/>
          <w:tab w:val="left" w:pos="1701"/>
        </w:tabs>
        <w:ind w:right="46"/>
        <w:jc w:val="both"/>
        <w:rPr>
          <w:color w:val="auto"/>
          <w:szCs w:val="22"/>
        </w:rPr>
      </w:pPr>
      <w:r w:rsidRPr="00C24934">
        <w:rPr>
          <w:b/>
          <w:bCs/>
          <w:color w:val="auto"/>
          <w:szCs w:val="22"/>
        </w:rPr>
        <w:t>25.2.3.</w:t>
      </w:r>
      <w:r w:rsidRPr="00101B02">
        <w:rPr>
          <w:bCs/>
          <w:color w:val="auto"/>
          <w:szCs w:val="22"/>
        </w:rPr>
        <w:t xml:space="preserve"> </w:t>
      </w:r>
      <w:r w:rsidRPr="00101B02">
        <w:rPr>
          <w:color w:val="auto"/>
          <w:szCs w:val="22"/>
        </w:rPr>
        <w:t>Yabancı Yüklenici için;</w:t>
      </w:r>
      <w:r w:rsidRPr="00101B02">
        <w:rPr>
          <w:bCs/>
          <w:color w:val="auto"/>
          <w:szCs w:val="22"/>
        </w:rPr>
        <w:t xml:space="preserve"> </w:t>
      </w:r>
      <w:r w:rsidRPr="00101B02">
        <w:rPr>
          <w:color w:val="auto"/>
          <w:szCs w:val="22"/>
        </w:rPr>
        <w:t xml:space="preserve">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w:t>
      </w:r>
      <w:r w:rsidRPr="00101B02">
        <w:rPr>
          <w:color w:val="auto"/>
          <w:szCs w:val="22"/>
        </w:rPr>
        <w:lastRenderedPageBreak/>
        <w:t>lisansının alınamaması veya alınmış ise iptal edilmesi sonucu ithalatın imkansız hale gelmesi veya gecikmesi.</w:t>
      </w:r>
    </w:p>
    <w:p w:rsidR="006F2894" w:rsidRPr="00101B02" w:rsidRDefault="00C24934" w:rsidP="00C24934">
      <w:pPr>
        <w:tabs>
          <w:tab w:val="left" w:pos="709"/>
          <w:tab w:val="left" w:pos="851"/>
          <w:tab w:val="left" w:pos="993"/>
          <w:tab w:val="left" w:pos="1418"/>
          <w:tab w:val="left" w:pos="1701"/>
        </w:tabs>
        <w:jc w:val="both"/>
        <w:rPr>
          <w:bCs/>
          <w:color w:val="auto"/>
          <w:szCs w:val="22"/>
        </w:rPr>
      </w:pPr>
      <w:r w:rsidRPr="00C24934">
        <w:rPr>
          <w:b/>
          <w:bCs/>
          <w:color w:val="auto"/>
          <w:szCs w:val="22"/>
        </w:rPr>
        <w:t>25.3.</w:t>
      </w:r>
      <w:r>
        <w:rPr>
          <w:bCs/>
          <w:color w:val="auto"/>
          <w:szCs w:val="22"/>
        </w:rPr>
        <w:t xml:space="preserve"> </w:t>
      </w:r>
      <w:r w:rsidR="006F2894" w:rsidRPr="00C24934">
        <w:rPr>
          <w:b/>
          <w:bCs/>
          <w:color w:val="auto"/>
          <w:szCs w:val="22"/>
        </w:rPr>
        <w:t>Yukarıda sayılan mücbir sebep hallerinin tevsik şekilleri:</w:t>
      </w:r>
      <w:r w:rsidR="006F2894" w:rsidRPr="00101B02">
        <w:rPr>
          <w:bCs/>
          <w:color w:val="auto"/>
          <w:szCs w:val="22"/>
        </w:rPr>
        <w:t xml:space="preserve"> </w:t>
      </w:r>
    </w:p>
    <w:p w:rsidR="00C24934" w:rsidRDefault="006F2894" w:rsidP="00CB1BAE">
      <w:pPr>
        <w:tabs>
          <w:tab w:val="left" w:pos="709"/>
          <w:tab w:val="left" w:pos="851"/>
          <w:tab w:val="left" w:pos="1418"/>
          <w:tab w:val="left" w:pos="1701"/>
        </w:tabs>
        <w:jc w:val="both"/>
        <w:rPr>
          <w:color w:val="auto"/>
          <w:szCs w:val="22"/>
        </w:rPr>
      </w:pPr>
      <w:r w:rsidRPr="00101B02">
        <w:rPr>
          <w:color w:val="auto"/>
          <w:szCs w:val="22"/>
        </w:rPr>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w:t>
      </w:r>
      <w:r w:rsidR="00C24934">
        <w:rPr>
          <w:color w:val="auto"/>
          <w:szCs w:val="22"/>
        </w:rPr>
        <w:t>elgeler ile tevsik edilecektir.</w:t>
      </w:r>
    </w:p>
    <w:p w:rsidR="00C24934" w:rsidRDefault="00C24934" w:rsidP="00CB1BAE">
      <w:pPr>
        <w:tabs>
          <w:tab w:val="left" w:pos="709"/>
          <w:tab w:val="left" w:pos="851"/>
          <w:tab w:val="left" w:pos="1418"/>
          <w:tab w:val="left" w:pos="1701"/>
        </w:tabs>
        <w:jc w:val="both"/>
        <w:rPr>
          <w:color w:val="auto"/>
          <w:szCs w:val="22"/>
        </w:rPr>
      </w:pPr>
      <w:r>
        <w:rPr>
          <w:color w:val="auto"/>
          <w:szCs w:val="22"/>
        </w:rPr>
        <w:tab/>
      </w:r>
      <w:r w:rsidR="006F2894" w:rsidRPr="00101B02">
        <w:rPr>
          <w:color w:val="auto"/>
          <w:szCs w:val="22"/>
        </w:rPr>
        <w:t>(2) Yabancı Yüklenici için</w:t>
      </w:r>
      <w:r>
        <w:rPr>
          <w:color w:val="auto"/>
          <w:szCs w:val="22"/>
        </w:rPr>
        <w:t xml:space="preserve">; 25.2.3. maddesindeki olayın T.C. </w:t>
      </w:r>
      <w:r w:rsidR="006F2894" w:rsidRPr="00101B02">
        <w:rPr>
          <w:color w:val="auto"/>
          <w:szCs w:val="22"/>
        </w:rPr>
        <w:t>Resmi makamlarından ve/veya yüklenicinin bulunduğu memleketin resmi makamlarından (o ülkedeki Türk Konsolosluğunca onaylanmış şekli ile) tevsik edilmesi şarttır. Yerli yüklenici için; 25.2.3. Maddesindeki olayın T.C. Resmi Makamlarından tevsik edilmesi şarttır</w:t>
      </w:r>
      <w:r>
        <w:rPr>
          <w:color w:val="auto"/>
          <w:szCs w:val="22"/>
        </w:rPr>
        <w:t>.</w:t>
      </w:r>
    </w:p>
    <w:p w:rsidR="006F2894" w:rsidRPr="00101B02" w:rsidRDefault="00C24934" w:rsidP="00CB1BAE">
      <w:pPr>
        <w:tabs>
          <w:tab w:val="left" w:pos="709"/>
          <w:tab w:val="left" w:pos="851"/>
          <w:tab w:val="left" w:pos="1418"/>
          <w:tab w:val="left" w:pos="1701"/>
        </w:tabs>
        <w:jc w:val="both"/>
        <w:rPr>
          <w:color w:val="auto"/>
          <w:szCs w:val="22"/>
        </w:rPr>
      </w:pPr>
      <w:r>
        <w:rPr>
          <w:color w:val="auto"/>
          <w:szCs w:val="22"/>
        </w:rPr>
        <w:tab/>
        <w:t xml:space="preserve">(3) </w:t>
      </w:r>
      <w:r w:rsidR="006F2894" w:rsidRPr="00101B02">
        <w:rPr>
          <w:color w:val="auto"/>
          <w:szCs w:val="22"/>
        </w:rPr>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C24934" w:rsidRDefault="00C24934" w:rsidP="00C24934">
      <w:pPr>
        <w:tabs>
          <w:tab w:val="left" w:pos="709"/>
          <w:tab w:val="left" w:pos="851"/>
          <w:tab w:val="left" w:pos="1418"/>
          <w:tab w:val="left" w:pos="1701"/>
        </w:tabs>
        <w:jc w:val="both"/>
        <w:rPr>
          <w:b/>
          <w:bCs/>
          <w:color w:val="auto"/>
          <w:szCs w:val="22"/>
        </w:rPr>
      </w:pPr>
    </w:p>
    <w:p w:rsidR="00C24934" w:rsidRDefault="00C24934" w:rsidP="00C24934">
      <w:pPr>
        <w:tabs>
          <w:tab w:val="left" w:pos="709"/>
          <w:tab w:val="left" w:pos="851"/>
          <w:tab w:val="left" w:pos="1418"/>
          <w:tab w:val="left" w:pos="1701"/>
        </w:tabs>
        <w:jc w:val="both"/>
        <w:rPr>
          <w:rStyle w:val="DipnotBavurusu"/>
          <w:color w:val="auto"/>
          <w:szCs w:val="22"/>
        </w:rPr>
      </w:pPr>
      <w:r>
        <w:rPr>
          <w:b/>
          <w:bCs/>
          <w:color w:val="auto"/>
          <w:szCs w:val="22"/>
        </w:rPr>
        <w:t xml:space="preserve">25.4. </w:t>
      </w:r>
      <w:r w:rsidR="006F2894" w:rsidRPr="00C24934">
        <w:rPr>
          <w:b/>
          <w:bCs/>
          <w:color w:val="auto"/>
          <w:szCs w:val="22"/>
        </w:rPr>
        <w:t>Mücbir sebep/sebeplerin ihbarı ve süre uzatımı verilmesi şartları :</w:t>
      </w:r>
    </w:p>
    <w:p w:rsidR="00C24934" w:rsidRDefault="00C24934" w:rsidP="00C24934">
      <w:pPr>
        <w:tabs>
          <w:tab w:val="left" w:pos="709"/>
          <w:tab w:val="left" w:pos="851"/>
          <w:tab w:val="left" w:pos="1418"/>
          <w:tab w:val="left" w:pos="1701"/>
        </w:tabs>
        <w:jc w:val="both"/>
        <w:rPr>
          <w:bCs/>
          <w:color w:val="auto"/>
          <w:szCs w:val="22"/>
        </w:rPr>
      </w:pPr>
      <w:r>
        <w:rPr>
          <w:color w:val="auto"/>
          <w:szCs w:val="22"/>
        </w:rPr>
        <w:tab/>
        <w:t xml:space="preserve">(1) </w:t>
      </w:r>
      <w:r w:rsidR="006F2894" w:rsidRPr="00101B02">
        <w:rPr>
          <w:color w:val="auto"/>
          <w:szCs w:val="22"/>
        </w:rPr>
        <w:t xml:space="preserve">Süre uzatımı verilebilmesi için Yüklenicinin, mücbir sebep/sebeplerin meydana geldiği tarihi izleyen </w:t>
      </w:r>
      <w:r w:rsidR="006F2894" w:rsidRPr="00C24934">
        <w:rPr>
          <w:color w:val="C00000"/>
          <w:szCs w:val="22"/>
        </w:rPr>
        <w:t>20 (yirmi) gün</w:t>
      </w:r>
      <w:r w:rsidR="006F2894" w:rsidRPr="00101B02">
        <w:rPr>
          <w:color w:val="auto"/>
          <w:szCs w:val="22"/>
        </w:rPr>
        <w:t xml:space="preserve"> içinde, 25.3. maddesinde belirtilen yetkili merciler tarafından belgelendirilmesi kaydıyla İdareye yazılı olarak bildirimde bulunması zorunludur.</w:t>
      </w:r>
    </w:p>
    <w:p w:rsidR="00C24934" w:rsidRDefault="00C24934" w:rsidP="00C24934">
      <w:pPr>
        <w:tabs>
          <w:tab w:val="left" w:pos="709"/>
          <w:tab w:val="left" w:pos="851"/>
          <w:tab w:val="left" w:pos="1418"/>
          <w:tab w:val="left" w:pos="1701"/>
        </w:tabs>
        <w:jc w:val="both"/>
        <w:rPr>
          <w:bCs/>
          <w:color w:val="auto"/>
          <w:szCs w:val="22"/>
        </w:rPr>
      </w:pPr>
      <w:r>
        <w:rPr>
          <w:bCs/>
          <w:color w:val="auto"/>
          <w:szCs w:val="22"/>
        </w:rPr>
        <w:tab/>
      </w:r>
      <w:r>
        <w:rPr>
          <w:color w:val="auto"/>
          <w:szCs w:val="22"/>
        </w:rPr>
        <w:t xml:space="preserve">(2) </w:t>
      </w:r>
      <w:r w:rsidR="006F2894" w:rsidRPr="00101B02">
        <w:rPr>
          <w:color w:val="auto"/>
          <w:szCs w:val="22"/>
        </w:rPr>
        <w:t xml:space="preserve">Söz konusu belgelerde, sözleşme konusu malzemeye ait </w:t>
      </w:r>
      <w:r w:rsidR="006F2894" w:rsidRPr="00C24934">
        <w:rPr>
          <w:color w:val="auto"/>
          <w:szCs w:val="22"/>
        </w:rPr>
        <w:t>akreditif numarasının,</w:t>
      </w:r>
      <w:r w:rsidR="006F2894" w:rsidRPr="00101B02">
        <w:rPr>
          <w:color w:val="auto"/>
          <w:szCs w:val="22"/>
        </w:rPr>
        <w:t xml:space="preserve"> olayın mahiyetinin, taahhüde tesir derecesinin, talep edilen süre miktarının yüklenici veya yetkili kuruluşu tarafından belirtilmesi şarttır.</w:t>
      </w:r>
    </w:p>
    <w:p w:rsidR="00C24934" w:rsidRDefault="00C24934" w:rsidP="00C24934">
      <w:pPr>
        <w:tabs>
          <w:tab w:val="left" w:pos="709"/>
          <w:tab w:val="left" w:pos="851"/>
          <w:tab w:val="left" w:pos="1418"/>
          <w:tab w:val="left" w:pos="1701"/>
        </w:tabs>
        <w:jc w:val="both"/>
        <w:rPr>
          <w:bCs/>
          <w:color w:val="auto"/>
          <w:szCs w:val="22"/>
        </w:rPr>
      </w:pPr>
      <w:r>
        <w:rPr>
          <w:bCs/>
          <w:color w:val="auto"/>
          <w:szCs w:val="22"/>
        </w:rPr>
        <w:tab/>
      </w:r>
      <w:r>
        <w:rPr>
          <w:color w:val="auto"/>
          <w:szCs w:val="22"/>
        </w:rPr>
        <w:t xml:space="preserve">(3) </w:t>
      </w:r>
      <w:r w:rsidR="006F2894" w:rsidRPr="00101B02">
        <w:rPr>
          <w:color w:val="auto"/>
          <w:szCs w:val="22"/>
        </w:rPr>
        <w:t xml:space="preserve">İdarece Yüklenicinin süre uzatımı isteğinin kabul edilmesi veya kabul edilmemesi hali en kısa zamanda yükleniciye bildirilerek, sözleşme hükümleri uygulanır. </w:t>
      </w:r>
    </w:p>
    <w:p w:rsidR="00C24934" w:rsidRDefault="00C24934" w:rsidP="00C24934">
      <w:pPr>
        <w:tabs>
          <w:tab w:val="left" w:pos="709"/>
          <w:tab w:val="left" w:pos="851"/>
          <w:tab w:val="left" w:pos="1418"/>
          <w:tab w:val="left" w:pos="1701"/>
        </w:tabs>
        <w:jc w:val="both"/>
        <w:rPr>
          <w:color w:val="auto"/>
          <w:szCs w:val="22"/>
        </w:rPr>
      </w:pPr>
      <w:r>
        <w:rPr>
          <w:bCs/>
          <w:color w:val="auto"/>
          <w:szCs w:val="22"/>
        </w:rPr>
        <w:tab/>
      </w:r>
      <w:r>
        <w:rPr>
          <w:color w:val="auto"/>
          <w:szCs w:val="22"/>
        </w:rPr>
        <w:t xml:space="preserve">(4) </w:t>
      </w:r>
      <w:r w:rsidR="006F2894" w:rsidRPr="00101B02">
        <w:rPr>
          <w:color w:val="auto"/>
          <w:szCs w:val="22"/>
        </w:rPr>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rsidR="000C1279" w:rsidRDefault="00C24934" w:rsidP="000C1279">
      <w:pPr>
        <w:tabs>
          <w:tab w:val="left" w:pos="709"/>
          <w:tab w:val="left" w:pos="851"/>
          <w:tab w:val="left" w:pos="1418"/>
          <w:tab w:val="left" w:pos="1701"/>
        </w:tabs>
        <w:jc w:val="both"/>
        <w:rPr>
          <w:color w:val="auto"/>
          <w:szCs w:val="22"/>
        </w:rPr>
      </w:pPr>
      <w:r>
        <w:rPr>
          <w:color w:val="auto"/>
          <w:szCs w:val="22"/>
        </w:rPr>
        <w:tab/>
      </w:r>
      <w:r w:rsidR="006F2894" w:rsidRPr="00101B02">
        <w:rPr>
          <w:color w:val="auto"/>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r w:rsidR="000C1279">
        <w:rPr>
          <w:bCs/>
          <w:color w:val="auto"/>
          <w:szCs w:val="22"/>
        </w:rPr>
        <w:t xml:space="preserve"> </w:t>
      </w:r>
      <w:r w:rsidR="006F2894" w:rsidRPr="00101B02">
        <w:rPr>
          <w:color w:val="auto"/>
          <w:szCs w:val="22"/>
        </w:rPr>
        <w:t xml:space="preserve">Mücbir sebep/sebepler nedeniyle sözleşmenin tasfiye edilmesi veya süre uzatımı verilmesi durumunda yüklenici idareden herhangi bir ad altında hak, menfaat, fiyat farkı ve/veya tazminat vb. taleplerde bulunamaz. </w:t>
      </w:r>
    </w:p>
    <w:p w:rsidR="000C1279" w:rsidRPr="000C1279" w:rsidRDefault="000C1279" w:rsidP="000C1279">
      <w:pPr>
        <w:tabs>
          <w:tab w:val="left" w:pos="709"/>
          <w:tab w:val="left" w:pos="851"/>
          <w:tab w:val="left" w:pos="1418"/>
          <w:tab w:val="left" w:pos="1701"/>
        </w:tabs>
        <w:jc w:val="both"/>
        <w:rPr>
          <w:bCs/>
          <w:color w:val="auto"/>
          <w:szCs w:val="22"/>
        </w:rPr>
      </w:pPr>
      <w:r>
        <w:rPr>
          <w:color w:val="auto"/>
          <w:szCs w:val="22"/>
        </w:rPr>
        <w:tab/>
      </w:r>
      <w:r w:rsidR="006F2894" w:rsidRPr="000C1279">
        <w:rPr>
          <w:color w:val="auto"/>
          <w:szCs w:val="22"/>
        </w:rPr>
        <w:t>(6)</w:t>
      </w:r>
      <w:r w:rsidRPr="000C1279">
        <w:rPr>
          <w:color w:val="auto"/>
          <w:szCs w:val="22"/>
        </w:rPr>
        <w:t xml:space="preserve"> </w:t>
      </w:r>
      <w:r w:rsidR="006F2894" w:rsidRPr="000C1279">
        <w:rPr>
          <w:bCs/>
          <w:color w:val="auto"/>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0C1279" w:rsidRDefault="006F2894" w:rsidP="000C1279">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2"/>
        </w:rPr>
      </w:pPr>
      <w:r w:rsidRPr="00101B02">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ab/>
      </w:r>
      <w:r w:rsidR="000C1279">
        <w:rPr>
          <w:rFonts w:ascii="Times New Roman" w:hAnsi="Times New Roman" w:cs="Times New Roman"/>
          <w:b w:val="0"/>
          <w:bCs w:val="0"/>
          <w:color w:val="auto"/>
          <w:sz w:val="24"/>
          <w:szCs w:val="22"/>
        </w:rPr>
        <w:tab/>
      </w:r>
      <w:r w:rsidR="000C1279">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(a)</w:t>
      </w:r>
      <w:r w:rsidRPr="00101B02">
        <w:rPr>
          <w:rFonts w:ascii="Times New Roman" w:hAnsi="Times New Roman" w:cs="Times New Roman"/>
          <w:b w:val="0"/>
          <w:bCs w:val="0"/>
          <w:color w:val="auto"/>
          <w:sz w:val="24"/>
          <w:szCs w:val="22"/>
        </w:rPr>
        <w:tab/>
        <w:t>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taktirde, idare sözleş</w:t>
      </w:r>
      <w:r w:rsidR="000C1279">
        <w:rPr>
          <w:rFonts w:ascii="Times New Roman" w:hAnsi="Times New Roman" w:cs="Times New Roman"/>
          <w:b w:val="0"/>
          <w:bCs w:val="0"/>
          <w:color w:val="auto"/>
          <w:sz w:val="24"/>
          <w:szCs w:val="22"/>
        </w:rPr>
        <w:t xml:space="preserve">menin tasfiyesini isteyebilir. </w:t>
      </w:r>
    </w:p>
    <w:p w:rsidR="000C1279" w:rsidRDefault="000C1279" w:rsidP="000C1279">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2"/>
        </w:rPr>
      </w:pP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006F2894" w:rsidRPr="00101B02">
        <w:rPr>
          <w:rFonts w:ascii="Times New Roman" w:hAnsi="Times New Roman" w:cs="Times New Roman"/>
          <w:b w:val="0"/>
          <w:bCs w:val="0"/>
          <w:color w:val="auto"/>
          <w:sz w:val="24"/>
          <w:szCs w:val="22"/>
        </w:rPr>
        <w:t>(b)</w:t>
      </w:r>
      <w:r w:rsidR="006F2894" w:rsidRPr="00101B02">
        <w:rPr>
          <w:rFonts w:ascii="Times New Roman" w:hAnsi="Times New Roman" w:cs="Times New Roman"/>
          <w:b w:val="0"/>
          <w:bCs w:val="0"/>
          <w:color w:val="auto"/>
          <w:sz w:val="24"/>
          <w:szCs w:val="22"/>
        </w:rPr>
        <w:tab/>
        <w:t>Yabancı Yüklenici için; Sözleşme şartlarının yüklenici tarafından yerine getirilemeyeceğinin anla</w:t>
      </w:r>
      <w:r>
        <w:rPr>
          <w:rFonts w:ascii="Times New Roman" w:hAnsi="Times New Roman" w:cs="Times New Roman"/>
          <w:b w:val="0"/>
          <w:bCs w:val="0"/>
          <w:color w:val="auto"/>
          <w:sz w:val="24"/>
          <w:szCs w:val="22"/>
        </w:rPr>
        <w:t>şılması veya bu maddenin (5) numara</w:t>
      </w:r>
      <w:r w:rsidR="006F2894" w:rsidRPr="00101B02">
        <w:rPr>
          <w:rFonts w:ascii="Times New Roman" w:hAnsi="Times New Roman" w:cs="Times New Roman"/>
          <w:b w:val="0"/>
          <w:bCs w:val="0"/>
          <w:color w:val="auto"/>
          <w:sz w:val="24"/>
          <w:szCs w:val="22"/>
        </w:rPr>
        <w:t xml:space="preserve">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w:t>
      </w:r>
      <w:r w:rsidR="006F2894" w:rsidRPr="00101B02">
        <w:rPr>
          <w:rFonts w:ascii="Times New Roman" w:hAnsi="Times New Roman" w:cs="Times New Roman"/>
          <w:b w:val="0"/>
          <w:bCs w:val="0"/>
          <w:color w:val="auto"/>
          <w:sz w:val="24"/>
          <w:szCs w:val="22"/>
        </w:rPr>
        <w:lastRenderedPageBreak/>
        <w:t>yerine getirilmesini müteakip teslim alınamayan malzemeye ait kesin teminat ve varsa ek kesin teminat, yükleniciye en kısa sürede iade edilir.</w:t>
      </w:r>
    </w:p>
    <w:p w:rsidR="006F2894" w:rsidRPr="000C1279" w:rsidRDefault="000C1279" w:rsidP="000C1279">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006F2894" w:rsidRPr="000C1279">
        <w:rPr>
          <w:rFonts w:ascii="Times New Roman" w:hAnsi="Times New Roman" w:cs="Times New Roman"/>
          <w:b w:val="0"/>
          <w:color w:val="auto"/>
          <w:sz w:val="24"/>
          <w:szCs w:val="24"/>
        </w:rPr>
        <w:t>(7) Mücbir sebep/sebeplerin oluşması ve bu zamana kadar teslim edilmemiş veya kabul edilmemiş malzemeden dolayı malzemenin bütünlüğünün ve performansının etkileniyor olması durumunda;</w:t>
      </w:r>
    </w:p>
    <w:p w:rsidR="000C1279" w:rsidRDefault="006F2894" w:rsidP="000C1279">
      <w:pPr>
        <w:tabs>
          <w:tab w:val="left" w:pos="426"/>
          <w:tab w:val="left" w:pos="709"/>
          <w:tab w:val="left" w:pos="851"/>
          <w:tab w:val="left" w:pos="1080"/>
        </w:tabs>
        <w:jc w:val="both"/>
        <w:rPr>
          <w:color w:val="auto"/>
          <w:szCs w:val="22"/>
        </w:rPr>
      </w:pPr>
      <w:r w:rsidRPr="00101B02">
        <w:rPr>
          <w:color w:val="auto"/>
          <w:szCs w:val="22"/>
        </w:rPr>
        <w:tab/>
      </w:r>
      <w:r w:rsidRPr="00101B02">
        <w:rPr>
          <w:color w:val="auto"/>
          <w:szCs w:val="22"/>
        </w:rPr>
        <w:tab/>
      </w:r>
      <w:r w:rsidR="000C1279">
        <w:rPr>
          <w:color w:val="auto"/>
          <w:szCs w:val="22"/>
        </w:rPr>
        <w:tab/>
      </w:r>
      <w:r w:rsidR="000C1279">
        <w:rPr>
          <w:color w:val="auto"/>
          <w:szCs w:val="22"/>
        </w:rPr>
        <w:tab/>
      </w:r>
      <w:r w:rsidRPr="00101B02">
        <w:rPr>
          <w:color w:val="auto"/>
          <w:szCs w:val="22"/>
        </w:rPr>
        <w:t xml:space="preserve">(a) İdare tarafından, yüklenicinin sözleşme şartlarını yerine getirebileceğinin anlaşılması durumunda </w:t>
      </w:r>
      <w:r w:rsidR="000C1279">
        <w:rPr>
          <w:color w:val="auto"/>
          <w:szCs w:val="22"/>
        </w:rPr>
        <w:t>Yükleniciye ilâve süre verilir.</w:t>
      </w:r>
    </w:p>
    <w:p w:rsidR="006F2894" w:rsidRPr="000C1279" w:rsidRDefault="000C1279" w:rsidP="000C1279">
      <w:pPr>
        <w:tabs>
          <w:tab w:val="left" w:pos="426"/>
          <w:tab w:val="left" w:pos="709"/>
          <w:tab w:val="left" w:pos="851"/>
          <w:tab w:val="left" w:pos="1080"/>
        </w:tabs>
        <w:jc w:val="both"/>
        <w:rPr>
          <w:color w:val="auto"/>
          <w:szCs w:val="22"/>
        </w:rPr>
      </w:pPr>
      <w:r>
        <w:rPr>
          <w:color w:val="auto"/>
          <w:szCs w:val="22"/>
        </w:rPr>
        <w:tab/>
      </w:r>
      <w:r>
        <w:rPr>
          <w:color w:val="auto"/>
          <w:szCs w:val="22"/>
        </w:rPr>
        <w:tab/>
      </w:r>
      <w:r>
        <w:rPr>
          <w:color w:val="auto"/>
          <w:szCs w:val="22"/>
        </w:rPr>
        <w:tab/>
      </w:r>
      <w:r>
        <w:rPr>
          <w:color w:val="auto"/>
          <w:szCs w:val="22"/>
        </w:rPr>
        <w:tab/>
      </w:r>
      <w:r w:rsidR="006F2894" w:rsidRPr="00101B02">
        <w:rPr>
          <w:color w:val="auto"/>
          <w:szCs w:val="22"/>
        </w:rPr>
        <w:t>(b) S</w:t>
      </w:r>
      <w:r w:rsidR="006F2894" w:rsidRPr="00101B02">
        <w:rPr>
          <w:bCs/>
          <w:color w:val="auto"/>
          <w:szCs w:val="22"/>
        </w:rPr>
        <w:t>özleşme şartlarının yüklenici tarafından yerine getirilemeyeceğinin anla</w:t>
      </w:r>
      <w:r>
        <w:rPr>
          <w:bCs/>
          <w:color w:val="auto"/>
          <w:szCs w:val="22"/>
        </w:rPr>
        <w:t>şılması veya bu maddenin (5) numara</w:t>
      </w:r>
      <w:r w:rsidR="006F2894" w:rsidRPr="00101B02">
        <w:rPr>
          <w:bCs/>
          <w:color w:val="auto"/>
          <w:szCs w:val="22"/>
        </w:rPr>
        <w:t>lı alt bendindeki durumda sözleşmenin tasfiyesine karar verilmiş ise;</w:t>
      </w:r>
    </w:p>
    <w:p w:rsidR="000C1279" w:rsidRDefault="006F2894" w:rsidP="000C1279">
      <w:pPr>
        <w:tabs>
          <w:tab w:val="left" w:pos="426"/>
          <w:tab w:val="left" w:pos="709"/>
          <w:tab w:val="left" w:pos="1080"/>
        </w:tabs>
        <w:jc w:val="both"/>
        <w:rPr>
          <w:color w:val="auto"/>
          <w:szCs w:val="22"/>
        </w:rPr>
      </w:pPr>
      <w:r w:rsidRPr="00101B02">
        <w:rPr>
          <w:color w:val="auto"/>
          <w:szCs w:val="22"/>
        </w:rPr>
        <w:tab/>
      </w:r>
      <w:r w:rsidRPr="00101B02">
        <w:rPr>
          <w:color w:val="auto"/>
          <w:szCs w:val="22"/>
        </w:rPr>
        <w:tab/>
      </w:r>
      <w:r w:rsidR="000C1279">
        <w:rPr>
          <w:color w:val="auto"/>
          <w:szCs w:val="22"/>
        </w:rPr>
        <w:tab/>
      </w:r>
      <w:r w:rsidR="000C1279">
        <w:rPr>
          <w:color w:val="auto"/>
          <w:szCs w:val="22"/>
        </w:rPr>
        <w:tab/>
      </w:r>
      <w:r w:rsidRPr="00101B02">
        <w:rPr>
          <w:color w:val="auto"/>
          <w:szCs w:val="22"/>
        </w:rPr>
        <w:t xml:space="preserve">(I) </w:t>
      </w:r>
      <w:r w:rsidRPr="00101B02">
        <w:rPr>
          <w:bCs/>
          <w:color w:val="auto"/>
          <w:szCs w:val="22"/>
        </w:rPr>
        <w:t>Yabancı Yüklenici için;</w:t>
      </w:r>
      <w:r w:rsidRPr="00101B02">
        <w:rPr>
          <w:color w:val="auto"/>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101B02">
        <w:rPr>
          <w:bCs/>
          <w:color w:val="auto"/>
          <w:szCs w:val="22"/>
        </w:rPr>
        <w:t>Son Kullanıcı Belgesi</w:t>
      </w:r>
      <w:r w:rsidRPr="00101B02">
        <w:rPr>
          <w:color w:val="auto"/>
          <w:szCs w:val="22"/>
        </w:rPr>
        <w:t>, yüklenici tarafından idareye geri verilecektir. Yüklenicinin bu belgeyi geri vermemesi durumunda, malzemenin sevkine izin verilmeyecektir.)</w:t>
      </w:r>
      <w:r w:rsidRPr="00101B02">
        <w:rPr>
          <w:bCs/>
          <w:color w:val="auto"/>
          <w:szCs w:val="22"/>
        </w:rPr>
        <w:t xml:space="preserve"> </w:t>
      </w:r>
      <w:r w:rsidRPr="00101B02">
        <w:rPr>
          <w:color w:val="auto"/>
          <w:szCs w:val="22"/>
        </w:rPr>
        <w:t>Yerli Yüklenici için; Teslim birliğinde olan malzeme de dahil teslim alınan malzeme kullanılmamışsa yükleniciye teslim edilir ve malzeme her türlü masrafı yükleniciye ait olmak üzere yüklenici tarafından teslim birliği d</w:t>
      </w:r>
      <w:r w:rsidR="000C1279">
        <w:rPr>
          <w:color w:val="auto"/>
          <w:szCs w:val="22"/>
        </w:rPr>
        <w:t>ışına çıkarılır.</w:t>
      </w:r>
    </w:p>
    <w:p w:rsidR="000C1279" w:rsidRPr="00CB1BAE" w:rsidRDefault="000C1279" w:rsidP="000C1279">
      <w:pPr>
        <w:tabs>
          <w:tab w:val="left" w:pos="426"/>
          <w:tab w:val="left" w:pos="709"/>
          <w:tab w:val="left" w:pos="1080"/>
        </w:tabs>
        <w:jc w:val="both"/>
        <w:rPr>
          <w:color w:val="auto"/>
          <w:szCs w:val="22"/>
        </w:rPr>
      </w:pPr>
      <w:r>
        <w:rPr>
          <w:color w:val="auto"/>
          <w:szCs w:val="22"/>
        </w:rPr>
        <w:tab/>
      </w:r>
      <w:r>
        <w:rPr>
          <w:color w:val="auto"/>
          <w:szCs w:val="22"/>
        </w:rPr>
        <w:tab/>
      </w:r>
      <w:r>
        <w:rPr>
          <w:color w:val="auto"/>
          <w:szCs w:val="22"/>
        </w:rPr>
        <w:tab/>
      </w:r>
      <w:r>
        <w:rPr>
          <w:color w:val="auto"/>
          <w:szCs w:val="22"/>
        </w:rPr>
        <w:tab/>
      </w:r>
      <w:r w:rsidR="006F2894" w:rsidRPr="00101B02">
        <w:rPr>
          <w:color w:val="auto"/>
          <w:szCs w:val="22"/>
        </w:rPr>
        <w:t xml:space="preserve">(II)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w:t>
      </w:r>
      <w:r w:rsidR="006F2894" w:rsidRPr="00CB1BAE">
        <w:rPr>
          <w:color w:val="auto"/>
          <w:szCs w:val="22"/>
        </w:rPr>
        <w:t>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0C1279" w:rsidRPr="00CB1BAE" w:rsidRDefault="000C1279" w:rsidP="000C1279">
      <w:pPr>
        <w:tabs>
          <w:tab w:val="left" w:pos="426"/>
          <w:tab w:val="left" w:pos="709"/>
          <w:tab w:val="left" w:pos="1080"/>
        </w:tabs>
        <w:jc w:val="both"/>
        <w:rPr>
          <w:color w:val="auto"/>
          <w:szCs w:val="22"/>
        </w:rPr>
      </w:pPr>
      <w:r w:rsidRPr="00CB1BAE">
        <w:rPr>
          <w:color w:val="auto"/>
          <w:szCs w:val="22"/>
        </w:rPr>
        <w:tab/>
      </w:r>
      <w:r w:rsidRPr="00CB1BAE">
        <w:rPr>
          <w:color w:val="auto"/>
          <w:szCs w:val="22"/>
        </w:rPr>
        <w:tab/>
      </w:r>
      <w:r w:rsidRPr="00CB1BAE">
        <w:rPr>
          <w:color w:val="auto"/>
          <w:szCs w:val="22"/>
        </w:rPr>
        <w:tab/>
      </w:r>
      <w:r w:rsidRPr="00CB1BAE">
        <w:rPr>
          <w:color w:val="auto"/>
          <w:szCs w:val="22"/>
        </w:rPr>
        <w:tab/>
      </w:r>
      <w:r w:rsidR="006F2894" w:rsidRPr="00CB1BAE">
        <w:rPr>
          <w:color w:val="auto"/>
          <w:szCs w:val="22"/>
        </w:rPr>
        <w:t xml:space="preserve">(III) 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F35D9D" w:rsidRDefault="000C1279" w:rsidP="00F35D9D">
      <w:pPr>
        <w:tabs>
          <w:tab w:val="left" w:pos="426"/>
          <w:tab w:val="left" w:pos="709"/>
          <w:tab w:val="left" w:pos="1080"/>
        </w:tabs>
        <w:jc w:val="both"/>
        <w:rPr>
          <w:color w:val="auto"/>
          <w:szCs w:val="22"/>
        </w:rPr>
      </w:pPr>
      <w:r>
        <w:rPr>
          <w:color w:val="auto"/>
          <w:szCs w:val="22"/>
        </w:rPr>
        <w:tab/>
      </w:r>
      <w:r>
        <w:rPr>
          <w:color w:val="auto"/>
          <w:szCs w:val="22"/>
        </w:rPr>
        <w:tab/>
      </w:r>
      <w:r>
        <w:rPr>
          <w:color w:val="auto"/>
          <w:szCs w:val="22"/>
        </w:rPr>
        <w:tab/>
      </w:r>
      <w:r>
        <w:rPr>
          <w:color w:val="auto"/>
          <w:szCs w:val="22"/>
        </w:rPr>
        <w:tab/>
      </w:r>
      <w:r w:rsidR="006F2894" w:rsidRPr="00101B02">
        <w:rPr>
          <w:color w:val="auto"/>
          <w:szCs w:val="22"/>
        </w:rPr>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w:t>
      </w:r>
      <w:r w:rsidR="00F35D9D">
        <w:rPr>
          <w:color w:val="auto"/>
          <w:szCs w:val="22"/>
        </w:rPr>
        <w:t>addesi esaslarına göre yapılır.</w:t>
      </w:r>
    </w:p>
    <w:p w:rsidR="006F2894" w:rsidRPr="00F35D9D" w:rsidRDefault="00F35D9D" w:rsidP="00F35D9D">
      <w:pPr>
        <w:tabs>
          <w:tab w:val="left" w:pos="426"/>
          <w:tab w:val="left" w:pos="709"/>
          <w:tab w:val="left" w:pos="1080"/>
        </w:tabs>
        <w:jc w:val="both"/>
        <w:rPr>
          <w:color w:val="auto"/>
          <w:szCs w:val="22"/>
        </w:rPr>
      </w:pPr>
      <w:r>
        <w:rPr>
          <w:color w:val="auto"/>
          <w:szCs w:val="22"/>
        </w:rPr>
        <w:tab/>
      </w:r>
      <w:r>
        <w:rPr>
          <w:color w:val="auto"/>
          <w:szCs w:val="22"/>
        </w:rPr>
        <w:tab/>
      </w:r>
      <w:r w:rsidR="006F2894" w:rsidRPr="00101B02">
        <w:rPr>
          <w:color w:val="auto"/>
          <w:szCs w:val="22"/>
        </w:rPr>
        <w:t xml:space="preserve">(8) </w:t>
      </w:r>
      <w:r w:rsidR="006F2894" w:rsidRPr="00F35D9D">
        <w:rPr>
          <w:bCs/>
          <w:color w:val="auto"/>
          <w:szCs w:val="22"/>
        </w:rPr>
        <w:t>Mücbir sebep hali ihraç lisansından kaynaklanıyor ise;</w:t>
      </w:r>
      <w:r w:rsidR="006F2894" w:rsidRPr="00101B02">
        <w:rPr>
          <w:color w:val="auto"/>
          <w:szCs w:val="22"/>
        </w:rPr>
        <w:t xml:space="preserve"> </w:t>
      </w:r>
    </w:p>
    <w:p w:rsidR="00F35D9D" w:rsidRDefault="006F2894" w:rsidP="00F35D9D">
      <w:pPr>
        <w:tabs>
          <w:tab w:val="left" w:pos="426"/>
          <w:tab w:val="left" w:pos="709"/>
          <w:tab w:val="left" w:pos="993"/>
          <w:tab w:val="left" w:pos="1276"/>
        </w:tabs>
        <w:jc w:val="both"/>
        <w:rPr>
          <w:color w:val="auto"/>
          <w:szCs w:val="22"/>
        </w:rPr>
      </w:pPr>
      <w:r w:rsidRPr="00101B02">
        <w:rPr>
          <w:color w:val="auto"/>
          <w:szCs w:val="22"/>
        </w:rPr>
        <w:tab/>
      </w:r>
      <w:r w:rsidRPr="00101B02">
        <w:rPr>
          <w:color w:val="auto"/>
          <w:szCs w:val="22"/>
        </w:rPr>
        <w:tab/>
      </w:r>
      <w:r w:rsidR="00F35D9D">
        <w:rPr>
          <w:color w:val="auto"/>
          <w:szCs w:val="22"/>
        </w:rPr>
        <w:tab/>
      </w:r>
      <w:r w:rsidRPr="00101B02">
        <w:rPr>
          <w:color w:val="auto"/>
          <w:szCs w:val="22"/>
        </w:rPr>
        <w:t>(a)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w:t>
      </w:r>
      <w:r w:rsidR="00F35D9D">
        <w:rPr>
          <w:color w:val="auto"/>
          <w:szCs w:val="22"/>
        </w:rPr>
        <w:t xml:space="preserve">rleyeceği sürenin bitiminde, </w:t>
      </w:r>
    </w:p>
    <w:p w:rsidR="006F2894" w:rsidRPr="00101B02" w:rsidRDefault="00F35D9D" w:rsidP="00F35D9D">
      <w:pPr>
        <w:tabs>
          <w:tab w:val="left" w:pos="426"/>
          <w:tab w:val="left" w:pos="709"/>
          <w:tab w:val="left" w:pos="993"/>
          <w:tab w:val="left" w:pos="1276"/>
        </w:tabs>
        <w:jc w:val="both"/>
        <w:rPr>
          <w:color w:val="auto"/>
          <w:szCs w:val="22"/>
        </w:rPr>
      </w:pPr>
      <w:r>
        <w:rPr>
          <w:color w:val="auto"/>
          <w:szCs w:val="22"/>
        </w:rPr>
        <w:tab/>
      </w:r>
      <w:r>
        <w:rPr>
          <w:color w:val="auto"/>
          <w:szCs w:val="22"/>
        </w:rPr>
        <w:tab/>
      </w:r>
      <w:r>
        <w:rPr>
          <w:color w:val="auto"/>
          <w:szCs w:val="22"/>
        </w:rPr>
        <w:tab/>
      </w:r>
      <w:r w:rsidR="006F2894" w:rsidRPr="00101B02">
        <w:rPr>
          <w:color w:val="auto"/>
          <w:szCs w:val="22"/>
        </w:rPr>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F35D9D" w:rsidRPr="00F35D9D" w:rsidRDefault="006F2894" w:rsidP="00F35D9D">
      <w:pPr>
        <w:pStyle w:val="GvdeMetni2"/>
        <w:tabs>
          <w:tab w:val="left" w:pos="709"/>
          <w:tab w:val="left" w:pos="993"/>
          <w:tab w:val="left" w:pos="1063"/>
        </w:tabs>
        <w:spacing w:after="0" w:line="240" w:lineRule="auto"/>
        <w:jc w:val="both"/>
        <w:rPr>
          <w:color w:val="auto"/>
          <w:sz w:val="24"/>
          <w:szCs w:val="24"/>
        </w:rPr>
      </w:pPr>
      <w:r w:rsidRPr="00101B02">
        <w:rPr>
          <w:color w:val="auto"/>
          <w:sz w:val="24"/>
        </w:rPr>
        <w:tab/>
      </w:r>
      <w:r w:rsidR="00F35D9D">
        <w:rPr>
          <w:color w:val="auto"/>
          <w:sz w:val="24"/>
        </w:rPr>
        <w:tab/>
      </w:r>
      <w:r w:rsidRPr="00101B02">
        <w:rPr>
          <w:color w:val="auto"/>
          <w:sz w:val="24"/>
        </w:rPr>
        <w:t xml:space="preserve">(c)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w:t>
      </w:r>
      <w:r w:rsidR="00F35D9D">
        <w:rPr>
          <w:color w:val="auto"/>
          <w:sz w:val="24"/>
        </w:rPr>
        <w:t xml:space="preserve">belirttiği hesaba geri ödenir. </w:t>
      </w:r>
      <w:r w:rsidRPr="00101B02">
        <w:rPr>
          <w:color w:val="auto"/>
          <w:sz w:val="24"/>
        </w:rPr>
        <w:t xml:space="preserve">Açılan akreditif iptal </w:t>
      </w:r>
      <w:r w:rsidRPr="00F35D9D">
        <w:rPr>
          <w:color w:val="auto"/>
          <w:sz w:val="24"/>
          <w:szCs w:val="24"/>
        </w:rPr>
        <w:t xml:space="preserve">edilir. İdare de Kesin Teminatı ve varsa ek </w:t>
      </w:r>
      <w:r w:rsidR="00F35D9D" w:rsidRPr="00F35D9D">
        <w:rPr>
          <w:color w:val="auto"/>
          <w:sz w:val="24"/>
          <w:szCs w:val="24"/>
        </w:rPr>
        <w:t>kesin teminatı serbest bırakır.</w:t>
      </w:r>
    </w:p>
    <w:p w:rsidR="00F35D9D" w:rsidRDefault="00F35D9D" w:rsidP="00F35D9D">
      <w:pPr>
        <w:pStyle w:val="GvdeMetni2"/>
        <w:tabs>
          <w:tab w:val="left" w:pos="709"/>
          <w:tab w:val="left" w:pos="993"/>
          <w:tab w:val="left" w:pos="1063"/>
        </w:tabs>
        <w:spacing w:after="0" w:line="240" w:lineRule="auto"/>
        <w:jc w:val="both"/>
        <w:rPr>
          <w:color w:val="auto"/>
          <w:sz w:val="24"/>
          <w:szCs w:val="24"/>
        </w:rPr>
      </w:pPr>
      <w:r>
        <w:rPr>
          <w:color w:val="auto"/>
          <w:sz w:val="24"/>
          <w:szCs w:val="24"/>
        </w:rPr>
        <w:lastRenderedPageBreak/>
        <w:tab/>
      </w:r>
      <w:r>
        <w:rPr>
          <w:color w:val="auto"/>
          <w:sz w:val="24"/>
          <w:szCs w:val="24"/>
        </w:rPr>
        <w:tab/>
      </w:r>
      <w:r w:rsidR="006F2894" w:rsidRPr="00F35D9D">
        <w:rPr>
          <w:color w:val="auto"/>
          <w:sz w:val="24"/>
          <w:szCs w:val="24"/>
        </w:rPr>
        <w:t>(ç) 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6F2894" w:rsidRPr="00F35D9D" w:rsidRDefault="00F35D9D" w:rsidP="00F35D9D">
      <w:pPr>
        <w:pStyle w:val="GvdeMetni2"/>
        <w:tabs>
          <w:tab w:val="left" w:pos="709"/>
          <w:tab w:val="left" w:pos="993"/>
          <w:tab w:val="left" w:pos="1063"/>
        </w:tabs>
        <w:spacing w:after="0" w:line="240" w:lineRule="auto"/>
        <w:jc w:val="both"/>
        <w:rPr>
          <w:color w:val="auto"/>
          <w:sz w:val="24"/>
          <w:szCs w:val="24"/>
        </w:rPr>
      </w:pPr>
      <w:r w:rsidRPr="00F35D9D">
        <w:rPr>
          <w:color w:val="auto"/>
          <w:sz w:val="24"/>
          <w:szCs w:val="24"/>
        </w:rPr>
        <w:tab/>
      </w:r>
      <w:r w:rsidRPr="00F35D9D">
        <w:rPr>
          <w:color w:val="auto"/>
          <w:sz w:val="24"/>
          <w:szCs w:val="24"/>
        </w:rPr>
        <w:tab/>
      </w:r>
      <w:r w:rsidR="006F2894" w:rsidRPr="00F35D9D">
        <w:rPr>
          <w:color w:val="auto"/>
          <w:sz w:val="24"/>
          <w:szCs w:val="24"/>
        </w:rPr>
        <w:t>(d) İhraç lisans işlemleri sırasında geçen süreler İdare tarafından mücbir sebep kapsamında kabul edilir ise teslim süresinden sayılmaz.</w:t>
      </w:r>
    </w:p>
    <w:p w:rsidR="00B16E7C" w:rsidRPr="00A011D1" w:rsidRDefault="00A011D1" w:rsidP="00C24934">
      <w:pPr>
        <w:spacing w:before="120"/>
        <w:jc w:val="both"/>
        <w:rPr>
          <w:b/>
          <w:color w:val="1F497D" w:themeColor="text2"/>
        </w:rPr>
      </w:pPr>
      <w:r w:rsidRPr="00A011D1">
        <w:rPr>
          <w:b/>
          <w:bCs/>
          <w:color w:val="1F497D" w:themeColor="text2"/>
        </w:rPr>
        <w:t>MADDE 26 - SİGORTA</w:t>
      </w:r>
    </w:p>
    <w:p w:rsidR="00B16E7C" w:rsidRPr="00D7524F" w:rsidRDefault="00B16E7C" w:rsidP="00C24934">
      <w:pPr>
        <w:jc w:val="both"/>
        <w:rPr>
          <w:color w:val="auto"/>
        </w:rPr>
      </w:pPr>
      <w:r w:rsidRPr="00D7524F">
        <w:rPr>
          <w:color w:val="auto"/>
        </w:rPr>
        <w:t xml:space="preserve">Bu madde boş bırakılmıştır. </w:t>
      </w:r>
    </w:p>
    <w:p w:rsidR="00B16E7C" w:rsidRPr="00A011D1" w:rsidRDefault="00A011D1" w:rsidP="00C24934">
      <w:pPr>
        <w:spacing w:before="120"/>
        <w:jc w:val="both"/>
        <w:rPr>
          <w:b/>
          <w:color w:val="1F497D" w:themeColor="text2"/>
        </w:rPr>
      </w:pPr>
      <w:r w:rsidRPr="00A011D1">
        <w:rPr>
          <w:b/>
          <w:bCs/>
          <w:color w:val="1F497D" w:themeColor="text2"/>
        </w:rPr>
        <w:t>MADDE 27 - İDARENİN YÜKÜMLÜLÜKLERİ</w:t>
      </w:r>
    </w:p>
    <w:p w:rsidR="00B16E7C" w:rsidRPr="00D7524F" w:rsidRDefault="00B16E7C" w:rsidP="00C24934">
      <w:pPr>
        <w:jc w:val="both"/>
        <w:rPr>
          <w:color w:val="auto"/>
        </w:rPr>
      </w:pPr>
      <w:r w:rsidRPr="00D7524F">
        <w:rPr>
          <w:b/>
          <w:bCs/>
          <w:color w:val="auto"/>
        </w:rPr>
        <w:t>27.1.</w:t>
      </w:r>
      <w:r w:rsidRPr="00D7524F">
        <w:rPr>
          <w:color w:val="auto"/>
        </w:rPr>
        <w:t xml:space="preserve"> Montaj gerektiren işlerde işyerinin yükleniciye teslimi </w:t>
      </w:r>
    </w:p>
    <w:p w:rsidR="00B16E7C" w:rsidRPr="00D7524F" w:rsidRDefault="00B16E7C" w:rsidP="00C24934">
      <w:pPr>
        <w:jc w:val="both"/>
        <w:rPr>
          <w:color w:val="auto"/>
        </w:rPr>
      </w:pPr>
      <w:r w:rsidRPr="00D7524F">
        <w:rPr>
          <w:b/>
          <w:bCs/>
          <w:color w:val="auto"/>
        </w:rPr>
        <w:t>27.1.1.</w:t>
      </w:r>
      <w:r w:rsidRPr="00D7524F">
        <w:rPr>
          <w:color w:val="auto"/>
        </w:rPr>
        <w:t xml:space="preserve"> Bu madde boş bırakılmıştır. </w:t>
      </w:r>
    </w:p>
    <w:p w:rsidR="00B16E7C" w:rsidRPr="00D7524F" w:rsidRDefault="00B16E7C" w:rsidP="00C24934">
      <w:pPr>
        <w:jc w:val="both"/>
        <w:rPr>
          <w:color w:val="auto"/>
        </w:rPr>
      </w:pPr>
      <w:r w:rsidRPr="00D7524F">
        <w:rPr>
          <w:b/>
          <w:bCs/>
          <w:color w:val="auto"/>
        </w:rPr>
        <w:t>27.2.</w:t>
      </w:r>
      <w:r w:rsidRPr="00D7524F">
        <w:rPr>
          <w:color w:val="auto"/>
        </w:rPr>
        <w:t xml:space="preserve"> Montajlı işlerde plan ve projelerin yükleniciye teslimi </w:t>
      </w:r>
    </w:p>
    <w:p w:rsidR="00B16E7C" w:rsidRPr="00D7524F" w:rsidRDefault="00B16E7C" w:rsidP="00C24934">
      <w:pPr>
        <w:jc w:val="both"/>
        <w:rPr>
          <w:color w:val="auto"/>
        </w:rPr>
      </w:pPr>
      <w:r w:rsidRPr="00D7524F">
        <w:rPr>
          <w:b/>
          <w:bCs/>
          <w:color w:val="auto"/>
        </w:rPr>
        <w:t>27.2.1</w:t>
      </w:r>
      <w:r w:rsidRPr="00D7524F">
        <w:rPr>
          <w:bCs/>
          <w:color w:val="auto"/>
        </w:rPr>
        <w:t>.</w:t>
      </w:r>
      <w:r w:rsidRPr="00D7524F">
        <w:rPr>
          <w:color w:val="auto"/>
        </w:rPr>
        <w:t xml:space="preserve"> Bu madde boş bırakılmıştır. </w:t>
      </w:r>
    </w:p>
    <w:p w:rsidR="00B16E7C" w:rsidRPr="00D7524F" w:rsidRDefault="00B16E7C" w:rsidP="00C24934">
      <w:pPr>
        <w:jc w:val="both"/>
        <w:rPr>
          <w:color w:val="auto"/>
        </w:rPr>
      </w:pPr>
      <w:r w:rsidRPr="00D7524F">
        <w:rPr>
          <w:b/>
          <w:bCs/>
          <w:color w:val="auto"/>
        </w:rPr>
        <w:t>27.3.</w:t>
      </w:r>
      <w:r w:rsidRPr="00D7524F">
        <w:rPr>
          <w:color w:val="auto"/>
        </w:rPr>
        <w:t xml:space="preserve"> İzinler ve ruhsatlar </w:t>
      </w:r>
    </w:p>
    <w:p w:rsidR="00B16E7C" w:rsidRPr="00D7524F" w:rsidRDefault="00B16E7C" w:rsidP="00C24934">
      <w:pPr>
        <w:jc w:val="both"/>
        <w:rPr>
          <w:color w:val="auto"/>
        </w:rPr>
      </w:pPr>
      <w:r w:rsidRPr="00D7524F">
        <w:rPr>
          <w:b/>
          <w:bCs/>
          <w:color w:val="auto"/>
        </w:rPr>
        <w:t>27.3.1.</w:t>
      </w:r>
      <w:r w:rsidRPr="00D7524F">
        <w:rPr>
          <w:color w:val="auto"/>
        </w:rPr>
        <w:t xml:space="preserve"> Bu madde boş bırakılmıştır. </w:t>
      </w:r>
    </w:p>
    <w:p w:rsidR="00B16E7C" w:rsidRPr="00D7524F" w:rsidRDefault="00B16E7C" w:rsidP="00C24934">
      <w:pPr>
        <w:jc w:val="both"/>
        <w:rPr>
          <w:color w:val="auto"/>
        </w:rPr>
      </w:pPr>
      <w:r w:rsidRPr="00D7524F">
        <w:rPr>
          <w:b/>
          <w:bCs/>
          <w:color w:val="auto"/>
        </w:rPr>
        <w:t>27.4.</w:t>
      </w:r>
      <w:r w:rsidRPr="00D7524F">
        <w:rPr>
          <w:color w:val="auto"/>
        </w:rPr>
        <w:t xml:space="preserve"> İdarenin personeli </w:t>
      </w:r>
    </w:p>
    <w:p w:rsidR="00B16E7C" w:rsidRPr="00D7524F" w:rsidRDefault="00B16E7C" w:rsidP="00C24934">
      <w:pPr>
        <w:jc w:val="both"/>
        <w:rPr>
          <w:color w:val="auto"/>
        </w:rPr>
      </w:pPr>
      <w:r w:rsidRPr="00D7524F">
        <w:rPr>
          <w:b/>
          <w:bCs/>
          <w:color w:val="auto"/>
        </w:rPr>
        <w:t>27.4.1.</w:t>
      </w:r>
      <w:r w:rsidRPr="00D7524F">
        <w:rPr>
          <w:color w:val="auto"/>
        </w:rPr>
        <w:t xml:space="preserve"> Bu madde boş bırakılmıştır. </w:t>
      </w:r>
    </w:p>
    <w:p w:rsidR="00B16E7C" w:rsidRPr="00A011D1" w:rsidRDefault="00A011D1" w:rsidP="00C24934">
      <w:pPr>
        <w:spacing w:before="120"/>
        <w:jc w:val="both"/>
        <w:rPr>
          <w:b/>
          <w:color w:val="1F497D" w:themeColor="text2"/>
        </w:rPr>
      </w:pPr>
      <w:r w:rsidRPr="00A011D1">
        <w:rPr>
          <w:b/>
          <w:bCs/>
          <w:color w:val="1F497D" w:themeColor="text2"/>
        </w:rPr>
        <w:t>MADDE 28 - BİLDİRİMLER, OLURLAR, ONAYLAR, BELGELER VE TESPİTLER</w:t>
      </w:r>
    </w:p>
    <w:p w:rsidR="00B16E7C" w:rsidRPr="00D7524F" w:rsidRDefault="00B16E7C" w:rsidP="00C24934">
      <w:pPr>
        <w:jc w:val="both"/>
        <w:rPr>
          <w:color w:val="auto"/>
        </w:rPr>
      </w:pPr>
      <w:r w:rsidRPr="00D7524F">
        <w:rPr>
          <w:b/>
          <w:bCs/>
          <w:color w:val="auto"/>
        </w:rPr>
        <w:t>28.1.</w:t>
      </w:r>
      <w:r w:rsidRPr="00D7524F">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D7524F" w:rsidRDefault="00B16E7C" w:rsidP="00C24934">
      <w:pPr>
        <w:jc w:val="both"/>
        <w:rPr>
          <w:color w:val="auto"/>
        </w:rPr>
      </w:pPr>
      <w:r w:rsidRPr="00D7524F">
        <w:rPr>
          <w:b/>
          <w:bCs/>
          <w:color w:val="auto"/>
        </w:rPr>
        <w:t>28.2.</w:t>
      </w:r>
      <w:r w:rsidRPr="00D7524F">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A011D1" w:rsidRDefault="00A011D1" w:rsidP="00C24934">
      <w:pPr>
        <w:spacing w:before="120"/>
        <w:jc w:val="both"/>
        <w:rPr>
          <w:b/>
          <w:color w:val="1F497D" w:themeColor="text2"/>
        </w:rPr>
      </w:pPr>
      <w:r w:rsidRPr="00A011D1">
        <w:rPr>
          <w:b/>
          <w:bCs/>
          <w:color w:val="1F497D" w:themeColor="text2"/>
        </w:rPr>
        <w:t>MADDE 29 - YÜKLENİCİNİN VEKİLİ</w:t>
      </w:r>
    </w:p>
    <w:p w:rsidR="00D7524F" w:rsidRDefault="00B16E7C" w:rsidP="00E1140E">
      <w:pPr>
        <w:jc w:val="both"/>
        <w:rPr>
          <w:color w:val="auto"/>
        </w:rPr>
      </w:pPr>
      <w:r w:rsidRPr="00D7524F">
        <w:rPr>
          <w:b/>
          <w:bCs/>
          <w:color w:val="auto"/>
        </w:rPr>
        <w:t>29.1.</w:t>
      </w:r>
      <w:r w:rsidR="006F2894" w:rsidRPr="00D7524F">
        <w:rPr>
          <w:b/>
          <w:color w:val="auto"/>
        </w:rPr>
        <w:t xml:space="preserve"> Yabancı Yüklenici için;</w:t>
      </w:r>
      <w:r w:rsidR="006F2894" w:rsidRPr="00D7524F">
        <w:rPr>
          <w:color w:val="auto"/>
          <w:sz w:val="22"/>
          <w:szCs w:val="22"/>
        </w:rPr>
        <w:t xml:space="preserve"> </w:t>
      </w:r>
      <w:r w:rsidRPr="00D7524F">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w:t>
      </w:r>
      <w:r w:rsidR="00E1140E" w:rsidRPr="00D7524F">
        <w:rPr>
          <w:color w:val="auto"/>
        </w:rPr>
        <w:t>dâhilinde</w:t>
      </w:r>
      <w:r w:rsidRPr="00D7524F">
        <w:rPr>
          <w:color w:val="auto"/>
        </w:rPr>
        <w:t xml:space="preserve"> noterlikçe tanzim edilecek yetki belgesi ile birlikte yetkili temsilcisinin (yüklenici vekili) adi, soyadı, adres ve telefonlarını İdareye</w:t>
      </w:r>
      <w:r w:rsidR="00E1140E">
        <w:rPr>
          <w:color w:val="auto"/>
        </w:rPr>
        <w:t xml:space="preserve"> bildirmekle yükümlüdür. </w:t>
      </w:r>
      <w:r w:rsidR="006F2894" w:rsidRPr="00D7524F">
        <w:rPr>
          <w:b/>
          <w:color w:val="auto"/>
        </w:rPr>
        <w:t>Yerli yüklenici için;</w:t>
      </w:r>
      <w:r w:rsidR="006F2894" w:rsidRPr="00D7524F">
        <w:rPr>
          <w:color w:val="auto"/>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w:t>
      </w:r>
      <w:r w:rsidR="00ED6F62" w:rsidRPr="00D7524F">
        <w:rPr>
          <w:color w:val="auto"/>
        </w:rPr>
        <w:t>İdareye bildirmekle yükümlüdür.</w:t>
      </w:r>
    </w:p>
    <w:p w:rsidR="00B16E7C" w:rsidRPr="00D7524F" w:rsidRDefault="00B16E7C" w:rsidP="00C24934">
      <w:pPr>
        <w:tabs>
          <w:tab w:val="left" w:pos="518"/>
          <w:tab w:val="left" w:pos="851"/>
          <w:tab w:val="left" w:pos="1418"/>
          <w:tab w:val="left" w:pos="1701"/>
        </w:tabs>
        <w:jc w:val="both"/>
        <w:rPr>
          <w:color w:val="auto"/>
        </w:rPr>
      </w:pPr>
      <w:r w:rsidRPr="00D7524F">
        <w:rPr>
          <w:b/>
          <w:bCs/>
          <w:color w:val="auto"/>
        </w:rPr>
        <w:t>29.2.</w:t>
      </w:r>
      <w:r w:rsidRPr="00D7524F">
        <w:rPr>
          <w:color w:val="auto"/>
        </w:rPr>
        <w:t xml:space="preserve"> Yüklenici vekili, muayene ve kabul işlemleri ya da montaj işlemleri sırasında, İdarenin yetkili birimleri veya komisyonları</w:t>
      </w:r>
      <w:r w:rsidR="00052A5A" w:rsidRPr="00D7524F">
        <w:rPr>
          <w:color w:val="auto"/>
        </w:rPr>
        <w:t>/heyetleri</w:t>
      </w:r>
      <w:r w:rsidRPr="00D7524F">
        <w:rPr>
          <w:color w:val="auto"/>
        </w:rPr>
        <w:t xml:space="preserve"> ile birlikte çalışacaktır. </w:t>
      </w:r>
    </w:p>
    <w:p w:rsidR="00E1140E" w:rsidRDefault="00E1140E" w:rsidP="00C24934">
      <w:pPr>
        <w:jc w:val="both"/>
        <w:rPr>
          <w:b/>
          <w:bCs/>
          <w:color w:val="1F497D" w:themeColor="text2"/>
        </w:rPr>
      </w:pPr>
    </w:p>
    <w:p w:rsidR="00B16E7C" w:rsidRPr="00D7524F" w:rsidRDefault="00A011D1" w:rsidP="00C24934">
      <w:pPr>
        <w:jc w:val="both"/>
        <w:rPr>
          <w:b/>
          <w:bCs/>
          <w:color w:val="auto"/>
        </w:rPr>
      </w:pPr>
      <w:r w:rsidRPr="00A011D1">
        <w:rPr>
          <w:b/>
          <w:bCs/>
          <w:color w:val="1F497D" w:themeColor="text2"/>
        </w:rPr>
        <w:t>MADDE 30 - DENETİM, MUAYENE VE KABUL İŞLEMLERİ</w:t>
      </w:r>
    </w:p>
    <w:p w:rsidR="00615C40" w:rsidRPr="00D7524F" w:rsidRDefault="00B16E7C" w:rsidP="00C24934">
      <w:pPr>
        <w:tabs>
          <w:tab w:val="left" w:pos="851"/>
          <w:tab w:val="left" w:pos="1418"/>
          <w:tab w:val="left" w:pos="1701"/>
          <w:tab w:val="center" w:pos="4536"/>
        </w:tabs>
        <w:jc w:val="both"/>
        <w:rPr>
          <w:b/>
          <w:bCs/>
          <w:color w:val="auto"/>
        </w:rPr>
      </w:pPr>
      <w:r w:rsidRPr="00D7524F">
        <w:rPr>
          <w:b/>
          <w:color w:val="auto"/>
        </w:rPr>
        <w:t>30.1.</w:t>
      </w:r>
      <w:r w:rsidRPr="00D7524F">
        <w:rPr>
          <w:b/>
          <w:bCs/>
          <w:color w:val="auto"/>
        </w:rPr>
        <w:t xml:space="preserve">  Muayene İçin Başvuru ve Muayene Tarihinin Belirlenmesi:</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w:t>
      </w:r>
      <w:r w:rsidRPr="00D7524F">
        <w:rPr>
          <w:bCs/>
          <w:color w:val="auto"/>
        </w:rPr>
        <w:t xml:space="preserve"> Alım dokümanı ve sözleşmesinde belirtilen mal / mallar; yüklenici tarafından cins ve teslim miktarına (varsa numune payları dahil) uygun olarak Geçici Teslim Makbuzunun (Muvakkat 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30.1.1.1.</w:t>
      </w:r>
      <w:r w:rsidRPr="00D7524F">
        <w:rPr>
          <w:bCs/>
          <w:color w:val="auto"/>
        </w:rPr>
        <w:t xml:space="preserve"> Yüklenicin, malın tamamının incelenmesini kolaylaştıracak bir düzende bulundurulmasını, malın teslimine ilişkin hususlar olduğunu dikkate alarak bu Sartların idarece verilecek talimatlara uygun olarak sağlamaması halinde malı teslim etmiş sayılmayacaktır.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lastRenderedPageBreak/>
        <w:t>30.1.1.1.2.</w:t>
      </w:r>
      <w:r w:rsidRPr="00D7524F">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30.1.1.1.3.</w:t>
      </w:r>
      <w:r w:rsidRPr="00D7524F">
        <w:rPr>
          <w:bCs/>
          <w:color w:val="auto"/>
        </w:rPr>
        <w:t xml:space="preserve"> Yüklenicinin malı sözleşmeye uygun olarak mal veya malları teslim ettiği günü takip eden günden itibaren; ilgili mal saymanlığınca </w:t>
      </w:r>
      <w:r w:rsidR="00A86461" w:rsidRPr="00D7524F">
        <w:rPr>
          <w:bCs/>
          <w:color w:val="auto"/>
        </w:rPr>
        <w:t>M</w:t>
      </w:r>
      <w:r w:rsidR="0091733E" w:rsidRPr="00D7524F">
        <w:rPr>
          <w:bCs/>
          <w:color w:val="auto"/>
        </w:rPr>
        <w:t xml:space="preserve">uayene ve </w:t>
      </w:r>
      <w:r w:rsidR="00A86461" w:rsidRPr="00D7524F">
        <w:rPr>
          <w:bCs/>
          <w:color w:val="auto"/>
        </w:rPr>
        <w:t>K</w:t>
      </w:r>
      <w:r w:rsidR="0091733E" w:rsidRPr="00D7524F">
        <w:rPr>
          <w:bCs/>
          <w:color w:val="auto"/>
        </w:rPr>
        <w:t xml:space="preserve">abul </w:t>
      </w:r>
      <w:r w:rsidR="00A86461" w:rsidRPr="00D7524F">
        <w:rPr>
          <w:bCs/>
          <w:color w:val="auto"/>
        </w:rPr>
        <w:t>T</w:t>
      </w:r>
      <w:r w:rsidR="0091733E" w:rsidRPr="00D7524F">
        <w:rPr>
          <w:bCs/>
          <w:color w:val="auto"/>
        </w:rPr>
        <w:t xml:space="preserve">eslim </w:t>
      </w:r>
      <w:r w:rsidR="00A86461" w:rsidRPr="00D7524F">
        <w:rPr>
          <w:bCs/>
          <w:color w:val="auto"/>
        </w:rPr>
        <w:t>T</w:t>
      </w:r>
      <w:r w:rsidR="0091733E" w:rsidRPr="00D7524F">
        <w:rPr>
          <w:bCs/>
          <w:color w:val="auto"/>
        </w:rPr>
        <w:t>utanağı</w:t>
      </w:r>
      <w:r w:rsidRPr="00D7524F">
        <w:rPr>
          <w:bCs/>
          <w:color w:val="auto"/>
        </w:rPr>
        <w:t xml:space="preserve"> 5 (Beş) işgünü içerisinde tanzim edilir. Söz konusu belgenin asgari dört nüsha olacak şekilde tanzimi ile muayene işlemleri başlamış kabul edilir.</w:t>
      </w:r>
    </w:p>
    <w:p w:rsidR="00B623BA" w:rsidRPr="00D7524F" w:rsidRDefault="00B16E7C" w:rsidP="00C24934">
      <w:pPr>
        <w:tabs>
          <w:tab w:val="left" w:pos="851"/>
          <w:tab w:val="left" w:pos="1418"/>
          <w:tab w:val="left" w:pos="1701"/>
          <w:tab w:val="center" w:pos="4536"/>
        </w:tabs>
        <w:jc w:val="both"/>
        <w:rPr>
          <w:bCs/>
          <w:color w:val="auto"/>
        </w:rPr>
      </w:pPr>
      <w:r w:rsidRPr="00D7524F">
        <w:rPr>
          <w:b/>
          <w:bCs/>
          <w:color w:val="auto"/>
        </w:rPr>
        <w:t>30.1.1.2.</w:t>
      </w:r>
      <w:r w:rsidRPr="00D7524F">
        <w:rPr>
          <w:bCs/>
          <w:color w:val="auto"/>
        </w:rPr>
        <w:t xml:space="preserve"> 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30.1.1.4.</w:t>
      </w:r>
      <w:r w:rsidRPr="00D7524F">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 </w:t>
      </w:r>
      <w:r w:rsidR="00032C80" w:rsidRPr="00D7524F">
        <w:rPr>
          <w:bCs/>
          <w:color w:val="auto"/>
        </w:rPr>
        <w:t xml:space="preserve">                                                      </w:t>
      </w:r>
      <w:r w:rsidRPr="00D7524F">
        <w:rPr>
          <w:bCs/>
          <w:color w:val="auto"/>
        </w:rPr>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30.1.1.5.</w:t>
      </w:r>
      <w:r w:rsidRPr="00D7524F">
        <w:rPr>
          <w:bCs/>
          <w:color w:val="auto"/>
        </w:rPr>
        <w:t xml:space="preserve"> Mal idareye teslim edildikten sonra, muayene sonuçlandırılıncaya (itiraz muayenesi dahil) kadar, sözleşme konusu malın (varsa numune payı dahil) değiştirilmesini ve eksilmesini önleyici her türlü tedbir idarece alınır.</w:t>
      </w:r>
    </w:p>
    <w:p w:rsidR="00E1140E" w:rsidRDefault="00E1140E"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30.1.2.</w:t>
      </w:r>
      <w:r w:rsidRPr="00D7524F">
        <w:rPr>
          <w:bCs/>
          <w:color w:val="auto"/>
        </w:rPr>
        <w:t xml:space="preserve"> </w:t>
      </w:r>
      <w:r w:rsidRPr="00E1140E">
        <w:rPr>
          <w:b/>
          <w:bCs/>
          <w:color w:val="auto"/>
        </w:rPr>
        <w:t>Muayene İşlemleri:</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30.1.2.1.</w:t>
      </w:r>
      <w:r w:rsidRPr="00D7524F">
        <w:rPr>
          <w:bCs/>
          <w:color w:val="auto"/>
        </w:rPr>
        <w:t xml:space="preserve"> İdareye teslim edilen mal / malların muayene ve kabul işlemleri; yürürlükteki Mal Alımları Denetim, Muayene ve Kabul İşlemleri Yönergesine ve alım konusu işin </w:t>
      </w:r>
      <w:r w:rsidRPr="00D7524F">
        <w:rPr>
          <w:color w:val="auto"/>
        </w:rPr>
        <w:t>alım</w:t>
      </w:r>
      <w:r w:rsidRPr="00D7524F">
        <w:rPr>
          <w:bCs/>
          <w:color w:val="auto"/>
        </w:rPr>
        <w:t xml:space="preserve"> dokümanında belirtilen esaslarına göre </w:t>
      </w:r>
      <w:r w:rsidRPr="00D7524F">
        <w:rPr>
          <w:rFonts w:eastAsia="Times New Roman"/>
          <w:bCs/>
          <w:color w:val="auto"/>
        </w:rPr>
        <w:t xml:space="preserve">Muayene </w:t>
      </w:r>
      <w:r w:rsidR="00BE06B1" w:rsidRPr="00D7524F">
        <w:rPr>
          <w:rFonts w:eastAsia="Times New Roman"/>
          <w:bCs/>
          <w:color w:val="auto"/>
        </w:rPr>
        <w:t>ve Kabul Komisyonunca</w:t>
      </w:r>
      <w:r w:rsidR="00052A5A" w:rsidRPr="00D7524F">
        <w:rPr>
          <w:rFonts w:eastAsia="Times New Roman"/>
          <w:bCs/>
          <w:color w:val="auto"/>
        </w:rPr>
        <w:t>/</w:t>
      </w:r>
      <w:r w:rsidR="002F14C0" w:rsidRPr="00D7524F">
        <w:rPr>
          <w:rFonts w:eastAsia="Times New Roman"/>
          <w:bCs/>
          <w:color w:val="auto"/>
        </w:rPr>
        <w:t xml:space="preserve">heyetince </w:t>
      </w:r>
      <w:r w:rsidR="00052A5A" w:rsidRPr="00D7524F">
        <w:rPr>
          <w:bCs/>
          <w:color w:val="auto"/>
        </w:rPr>
        <w:t>yapılır/</w:t>
      </w:r>
      <w:r w:rsidRPr="00D7524F">
        <w:rPr>
          <w:bCs/>
          <w:color w:val="auto"/>
        </w:rPr>
        <w:t>yaptırılır. Bu esaslara göre niteliklerine uygun bulunmayan mallar ret edilir.</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30.1.3. Fiziksel Muayene:</w:t>
      </w:r>
    </w:p>
    <w:p w:rsidR="00ED6F62" w:rsidRPr="00D7524F" w:rsidRDefault="00B16E7C" w:rsidP="00C24934">
      <w:pPr>
        <w:tabs>
          <w:tab w:val="left" w:pos="851"/>
          <w:tab w:val="left" w:pos="1418"/>
          <w:tab w:val="left" w:pos="1701"/>
          <w:tab w:val="center" w:pos="4536"/>
        </w:tabs>
        <w:jc w:val="both"/>
        <w:rPr>
          <w:b/>
          <w:bCs/>
          <w:color w:val="auto"/>
        </w:rPr>
      </w:pPr>
      <w:r w:rsidRPr="00D7524F">
        <w:rPr>
          <w:b/>
          <w:bCs/>
          <w:color w:val="auto"/>
        </w:rPr>
        <w:t>30.1.3.1.</w:t>
      </w:r>
      <w:r w:rsidRPr="00D7524F">
        <w:rPr>
          <w:bCs/>
          <w:color w:val="auto"/>
        </w:rPr>
        <w:t xml:space="preserve"> Muayene ve kabul </w:t>
      </w:r>
      <w:r w:rsidR="00BE06B1" w:rsidRPr="00D7524F">
        <w:rPr>
          <w:bCs/>
          <w:color w:val="auto"/>
        </w:rPr>
        <w:t>komisyonu</w:t>
      </w:r>
      <w:r w:rsidR="002F14C0" w:rsidRPr="00D7524F">
        <w:rPr>
          <w:bCs/>
          <w:color w:val="auto"/>
        </w:rPr>
        <w:t xml:space="preserve">/ </w:t>
      </w:r>
      <w:r w:rsidR="002F14C0" w:rsidRPr="00D7524F">
        <w:rPr>
          <w:rFonts w:eastAsia="Times New Roman"/>
          <w:bCs/>
          <w:color w:val="auto"/>
        </w:rPr>
        <w:t>Muayene heyetince</w:t>
      </w:r>
      <w:r w:rsidRPr="00D7524F">
        <w:rPr>
          <w:bCs/>
          <w:color w:val="auto"/>
        </w:rPr>
        <w:t>; alım dokümanı ve sözleşmesinde belirtilen ve geçici olarak teslim alınan malın muayenesinin yapılacağı yerde eksiksiz olarak toplanı</w:t>
      </w:r>
      <w:r w:rsidR="00650446" w:rsidRPr="00D7524F">
        <w:rPr>
          <w:bCs/>
          <w:color w:val="auto"/>
        </w:rPr>
        <w:t xml:space="preserve">r, muayene faaliyetine başlar, </w:t>
      </w:r>
      <w:r w:rsidR="0057548F" w:rsidRPr="00D7524F">
        <w:rPr>
          <w:bCs/>
          <w:color w:val="auto"/>
        </w:rPr>
        <w:t xml:space="preserve"> fiziksel ve fonksiyon muayenesini yapar.</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30.1.3.2.</w:t>
      </w:r>
      <w:r w:rsidRPr="00D7524F">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30.1.3.3.</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Pr="00D7524F">
        <w:rPr>
          <w:bCs/>
          <w:color w:val="auto"/>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30.1.3.4.</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002F14C0" w:rsidRPr="00D7524F">
        <w:rPr>
          <w:bCs/>
          <w:color w:val="auto"/>
        </w:rPr>
        <w:t xml:space="preserve"> </w:t>
      </w:r>
      <w:r w:rsidRPr="00D7524F">
        <w:rPr>
          <w:bCs/>
          <w:color w:val="auto"/>
        </w:rPr>
        <w:t xml:space="preserve">tarafından; muayeneye sunulan malın (varsa numune payları dahil) alım dokümanı ve sözleşmesinde belirtilen, teslim miktarı da dahil olmak üzere muayeneye ilişkin yazılı şartlar ile nitelikleri aranır. Tespit edilen değer/hususlar ile sonuç, Muayene ve Kabul </w:t>
      </w:r>
      <w:r w:rsidR="00BE06B1" w:rsidRPr="00D7524F">
        <w:rPr>
          <w:bCs/>
          <w:color w:val="auto"/>
        </w:rPr>
        <w:t>Komisyonu</w:t>
      </w:r>
      <w:r w:rsidRPr="00D7524F">
        <w:rPr>
          <w:bCs/>
          <w:color w:val="auto"/>
        </w:rPr>
        <w:t xml:space="preserve"> Muayene Raporuna</w:t>
      </w:r>
      <w:r w:rsidR="002F14C0" w:rsidRPr="00D7524F">
        <w:rPr>
          <w:bCs/>
          <w:color w:val="auto"/>
        </w:rPr>
        <w:t xml:space="preserve"> / Muayene ve Kabul Teslim Tutanağı</w:t>
      </w:r>
      <w:r w:rsidRPr="00D7524F">
        <w:rPr>
          <w:bCs/>
          <w:color w:val="auto"/>
        </w:rPr>
        <w:t xml:space="preserve"> yazılır. Ara denetim raporları (varsa) bu aşamada değerlendirilir.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lastRenderedPageBreak/>
        <w:t>30.1.3.5.</w:t>
      </w:r>
      <w:r w:rsidRPr="00D7524F">
        <w:rPr>
          <w:bCs/>
          <w:color w:val="auto"/>
        </w:rPr>
        <w:t xml:space="preserve"> Alım dokümanını oluşturan belgeler arasında çel</w:t>
      </w:r>
      <w:r w:rsidR="00E1140E">
        <w:rPr>
          <w:bCs/>
          <w:color w:val="auto"/>
        </w:rPr>
        <w:t>işki veya farklılıklar olması (</w:t>
      </w:r>
      <w:r w:rsidRPr="00D7524F">
        <w:rPr>
          <w:bCs/>
          <w:color w:val="auto"/>
        </w:rPr>
        <w:t>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 yazılan özellikler geçerlidir.</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30.1.3.6. Belgelerin Sunuluşu ve Onay İşlerine İlişkin Hususlar Aşağıdaki Şekilde Yapılır;</w:t>
      </w:r>
    </w:p>
    <w:p w:rsidR="00615C40" w:rsidRPr="00D7524F" w:rsidRDefault="00B16E7C" w:rsidP="00C24934">
      <w:pPr>
        <w:jc w:val="both"/>
        <w:rPr>
          <w:bCs/>
          <w:color w:val="auto"/>
        </w:rPr>
      </w:pPr>
      <w:r w:rsidRPr="00D7524F">
        <w:rPr>
          <w:b/>
          <w:bCs/>
          <w:color w:val="auto"/>
        </w:rPr>
        <w:t>30.1.3.6.1.</w:t>
      </w:r>
      <w:r w:rsidRPr="00D7524F">
        <w:rPr>
          <w:bCs/>
          <w:color w:val="auto"/>
        </w:rPr>
        <w:t xml:space="preserve"> Alım dokümanı ve sözleşmesinde belirtilen ve fiziksel muayene aşamasında muayene ve kabul </w:t>
      </w:r>
      <w:r w:rsidR="00BE06B1" w:rsidRPr="00D7524F">
        <w:rPr>
          <w:bCs/>
          <w:color w:val="auto"/>
        </w:rPr>
        <w:t>komisyonuna</w:t>
      </w:r>
      <w:r w:rsidR="00052A5A" w:rsidRPr="00D7524F">
        <w:rPr>
          <w:bCs/>
          <w:color w:val="auto"/>
        </w:rPr>
        <w:t>/</w:t>
      </w:r>
      <w:r w:rsidR="002F14C0" w:rsidRPr="00D7524F">
        <w:rPr>
          <w:bCs/>
          <w:color w:val="auto"/>
        </w:rPr>
        <w:t>Heyetine</w:t>
      </w:r>
      <w:r w:rsidRPr="00D7524F">
        <w:rPr>
          <w:bCs/>
          <w:color w:val="auto"/>
        </w:rPr>
        <w:t xml:space="preserve"> teslim edileceği belirtilen belgelerin aslı veya aslına uygunluğu noterce onaylanmış sureti, yüklenici veya yetkili vekili tarafından muayene ve kabul </w:t>
      </w:r>
      <w:r w:rsidR="00BE06B1" w:rsidRPr="00D7524F">
        <w:rPr>
          <w:bCs/>
          <w:color w:val="auto"/>
        </w:rPr>
        <w:t>komisyonuna</w:t>
      </w:r>
      <w:r w:rsidR="00052A5A" w:rsidRPr="00D7524F">
        <w:rPr>
          <w:color w:val="auto"/>
        </w:rPr>
        <w:t>/heyetine</w:t>
      </w:r>
      <w:r w:rsidRPr="00D7524F">
        <w:rPr>
          <w:bCs/>
          <w:color w:val="auto"/>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rsidR="00B16E7C" w:rsidRPr="00D7524F" w:rsidRDefault="00B16E7C" w:rsidP="00C24934">
      <w:pPr>
        <w:jc w:val="both"/>
        <w:rPr>
          <w:bCs/>
          <w:color w:val="auto"/>
        </w:rPr>
      </w:pPr>
      <w:r w:rsidRPr="00D7524F">
        <w:rPr>
          <w:b/>
          <w:bCs/>
          <w:color w:val="auto"/>
        </w:rPr>
        <w:t>30.1.3.6.2.</w:t>
      </w:r>
      <w:r w:rsidRPr="00D7524F">
        <w:rPr>
          <w:bCs/>
          <w:color w:val="auto"/>
        </w:rPr>
        <w:t xml:space="preserve"> 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sidRPr="00D7524F">
        <w:rPr>
          <w:bCs/>
          <w:color w:val="auto"/>
        </w:rPr>
        <w:t xml:space="preserve"> </w:t>
      </w:r>
      <w:r w:rsidR="00032C80" w:rsidRPr="00D7524F">
        <w:rPr>
          <w:bCs/>
          <w:color w:val="auto"/>
        </w:rPr>
        <w:t>a</w:t>
      </w:r>
      <w:r w:rsidR="00B623BA" w:rsidRPr="00D7524F">
        <w:rPr>
          <w:bCs/>
          <w:color w:val="auto"/>
        </w:rPr>
        <w:t>şa</w:t>
      </w:r>
      <w:r w:rsidRPr="00D7524F">
        <w:rPr>
          <w:bCs/>
          <w:color w:val="auto"/>
        </w:rPr>
        <w:t xml:space="preserve">masında alınan belgelerin kontrolü yapılarak, süresi dolanların yenileri talep edilir. Teslim edilen malın bu belgelerde yazılı olan mal olduğu muayene ve kabul </w:t>
      </w:r>
      <w:r w:rsidR="00CC0DE6" w:rsidRPr="00D7524F">
        <w:rPr>
          <w:bCs/>
          <w:color w:val="auto"/>
        </w:rPr>
        <w:t>komisyonunca</w:t>
      </w:r>
      <w:r w:rsidR="00052A5A" w:rsidRPr="00D7524F">
        <w:rPr>
          <w:bCs/>
          <w:color w:val="auto"/>
        </w:rPr>
        <w:t>/heyetince</w:t>
      </w:r>
      <w:r w:rsidRPr="00D7524F">
        <w:rPr>
          <w:bCs/>
          <w:color w:val="auto"/>
        </w:rPr>
        <w:t xml:space="preserve"> kontrol edilecektir</w:t>
      </w:r>
      <w:r w:rsidR="00615C40" w:rsidRPr="00D7524F">
        <w:rPr>
          <w:bCs/>
          <w:color w:val="auto"/>
        </w:rPr>
        <w:t>.</w:t>
      </w:r>
    </w:p>
    <w:p w:rsidR="00ED6F62" w:rsidRPr="00D7524F" w:rsidRDefault="00B16E7C" w:rsidP="00C24934">
      <w:pPr>
        <w:jc w:val="both"/>
        <w:rPr>
          <w:rFonts w:eastAsia="Times New Roman"/>
          <w:bCs/>
          <w:color w:val="auto"/>
        </w:rPr>
      </w:pPr>
      <w:r w:rsidRPr="00D7524F">
        <w:rPr>
          <w:b/>
          <w:bCs/>
          <w:color w:val="auto"/>
        </w:rPr>
        <w:t>30.1.3.6.3.</w:t>
      </w:r>
      <w:r w:rsidRPr="00D7524F">
        <w:rPr>
          <w:bCs/>
          <w:color w:val="auto"/>
        </w:rPr>
        <w:t xml:space="preserve"> </w:t>
      </w:r>
      <w:r w:rsidRPr="00D7524F">
        <w:rPr>
          <w:rFonts w:eastAsia="Times New Roman"/>
          <w:bCs/>
          <w:color w:val="auto"/>
        </w:rPr>
        <w:t>Yerli malı teklif eden isteklilerin teklif ettiği mala</w:t>
      </w:r>
      <w:r w:rsidR="00615C40" w:rsidRPr="00D7524F">
        <w:rPr>
          <w:rFonts w:eastAsia="Times New Roman"/>
          <w:bCs/>
          <w:color w:val="auto"/>
        </w:rPr>
        <w:t>/mallara ilişkin Bilim</w:t>
      </w:r>
      <w:r w:rsidRPr="00D7524F">
        <w:rPr>
          <w:rFonts w:eastAsia="Times New Roman"/>
          <w:bCs/>
          <w:color w:val="auto"/>
        </w:rPr>
        <w:t>,</w:t>
      </w:r>
      <w:r w:rsidR="00615C40" w:rsidRPr="00D7524F">
        <w:rPr>
          <w:rFonts w:eastAsia="Times New Roman"/>
          <w:bCs/>
          <w:color w:val="auto"/>
        </w:rPr>
        <w:t xml:space="preserve"> </w:t>
      </w:r>
      <w:r w:rsidRPr="00D7524F">
        <w:rPr>
          <w:rFonts w:eastAsia="Times New Roman"/>
          <w:bCs/>
          <w:color w:val="auto"/>
        </w:rPr>
        <w:t xml:space="preserve">Sanayi ve Teknoloji Bakanlığı tarafından belirtilen usul ve esaslara uygun olarak üreticinin kayıtlı olduğu TOBB VEYE TESK'E bağlı oda/borsa tarafından düzenlenen yerli malı belgesi/belgelerini </w:t>
      </w:r>
      <w:r w:rsidRPr="00D7524F">
        <w:rPr>
          <w:color w:val="auto"/>
        </w:rPr>
        <w:t>alım</w:t>
      </w:r>
      <w:r w:rsidRPr="00D7524F">
        <w:rPr>
          <w:rFonts w:eastAsia="Times New Roman"/>
          <w:bCs/>
          <w:color w:val="auto"/>
        </w:rPr>
        <w:t xml:space="preserve"> aşamasında sunulmuş ve fiyat</w:t>
      </w:r>
      <w:r w:rsidR="00615C40" w:rsidRPr="00D7524F">
        <w:rPr>
          <w:rFonts w:eastAsia="Times New Roman"/>
          <w:bCs/>
          <w:color w:val="auto"/>
        </w:rPr>
        <w:t xml:space="preserve"> avantajından yararlanılmış ise</w:t>
      </w:r>
      <w:r w:rsidRPr="00D7524F">
        <w:rPr>
          <w:rFonts w:eastAsia="Times New Roman"/>
          <w:bCs/>
          <w:color w:val="auto"/>
        </w:rPr>
        <w:t xml:space="preserve">; muayene esnasında mal/malların yerli malı olduğu Muayene </w:t>
      </w:r>
      <w:r w:rsidR="00CC0DE6" w:rsidRPr="00D7524F">
        <w:rPr>
          <w:rFonts w:eastAsia="Times New Roman"/>
          <w:bCs/>
          <w:color w:val="auto"/>
        </w:rPr>
        <w:t>ve Kabul Komisyonu</w:t>
      </w:r>
      <w:r w:rsidR="002F14C0" w:rsidRPr="00D7524F">
        <w:rPr>
          <w:rFonts w:eastAsia="Times New Roman"/>
          <w:bCs/>
          <w:color w:val="auto"/>
        </w:rPr>
        <w:t xml:space="preserve"> /</w:t>
      </w:r>
      <w:r w:rsidR="002F14C0" w:rsidRPr="00D7524F">
        <w:rPr>
          <w:bCs/>
          <w:color w:val="auto"/>
        </w:rPr>
        <w:t>Heyeti</w:t>
      </w:r>
      <w:r w:rsidRPr="00D7524F">
        <w:rPr>
          <w:rFonts w:eastAsia="Times New Roman"/>
          <w:bCs/>
          <w:color w:val="auto"/>
        </w:rPr>
        <w:t xml:space="preserve"> tarafından kontrol edilecektir.</w:t>
      </w:r>
    </w:p>
    <w:p w:rsidR="00B16E7C" w:rsidRPr="00D7524F" w:rsidRDefault="00B16E7C" w:rsidP="00C24934">
      <w:pPr>
        <w:jc w:val="both"/>
        <w:rPr>
          <w:bCs/>
          <w:color w:val="auto"/>
        </w:rPr>
      </w:pPr>
      <w:r w:rsidRPr="00D7524F">
        <w:rPr>
          <w:b/>
          <w:bCs/>
          <w:color w:val="auto"/>
        </w:rPr>
        <w:t>30.1.3.6.4.</w:t>
      </w:r>
      <w:r w:rsidRPr="00D7524F">
        <w:rPr>
          <w:bCs/>
          <w:color w:val="auto"/>
        </w:rPr>
        <w:t xml:space="preserve"> Belgelerin sunuluş ve onay işlemlerine ilişkin diğer hususlar alım do</w:t>
      </w:r>
      <w:r w:rsidR="00052A5A" w:rsidRPr="00D7524F">
        <w:rPr>
          <w:bCs/>
          <w:color w:val="auto"/>
        </w:rPr>
        <w:t xml:space="preserve">kümanı ve/veya yürürlükteki </w:t>
      </w:r>
      <w:r w:rsidRPr="00D7524F">
        <w:rPr>
          <w:bCs/>
          <w:color w:val="auto"/>
        </w:rPr>
        <w:t>Mal Alımları Kalite Güvence Hizmetleri Yönergesi’ne göre yürütülür</w:t>
      </w:r>
      <w:r w:rsidR="00615C40" w:rsidRPr="00D7524F">
        <w:rPr>
          <w:bCs/>
          <w:color w:val="auto"/>
        </w:rPr>
        <w:t>.</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30.1.3.7.</w:t>
      </w:r>
      <w:r w:rsidRPr="00D7524F">
        <w:rPr>
          <w:bCs/>
          <w:color w:val="auto"/>
        </w:rPr>
        <w:t xml:space="preserve"> Fiziksel muayene aşamasında, alım dokümanında yer alan ist</w:t>
      </w:r>
      <w:r w:rsidR="00615C40" w:rsidRPr="00D7524F">
        <w:rPr>
          <w:bCs/>
          <w:color w:val="auto"/>
        </w:rPr>
        <w:t xml:space="preserve">eğin fonksiyon testi kapsamında </w:t>
      </w:r>
      <w:r w:rsidRPr="00D7524F">
        <w:rPr>
          <w:bCs/>
          <w:color w:val="auto"/>
        </w:rPr>
        <w:t>yapılması durumunda;</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30.1.3.7.1.</w:t>
      </w:r>
      <w:r w:rsidRPr="00D7524F">
        <w:rPr>
          <w:bCs/>
          <w:color w:val="auto"/>
        </w:rPr>
        <w:t xml:space="preserve"> Alım dokümanı ve sözleşmesinde belirtilmesi durumunda veya alım dokümanındaki isteğin Fonksiyon Testi kapsamında yapılabileceğinin heyeti tarafından değerlendirilmesi sonucunda yürürlükteki Mal Alımları Denetim Muayene ve Kabul Yönergesi esaslarına göre Fonksiyon Testleri yapılır/yaptırılır.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30.1.3.7.2.</w:t>
      </w:r>
      <w:r w:rsidRPr="00D7524F">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w:t>
      </w:r>
      <w:r w:rsidR="00CC0DE6" w:rsidRPr="00D7524F">
        <w:rPr>
          <w:bCs/>
          <w:color w:val="auto"/>
        </w:rPr>
        <w:t>ve Kabul Komisyonu</w:t>
      </w:r>
      <w:r w:rsidRPr="00D7524F">
        <w:rPr>
          <w:bCs/>
          <w:color w:val="auto"/>
        </w:rPr>
        <w:t xml:space="preserve"> Muayene Raporunda</w:t>
      </w:r>
      <w:r w:rsidR="002F14C0" w:rsidRPr="00D7524F">
        <w:rPr>
          <w:bCs/>
          <w:color w:val="auto"/>
        </w:rPr>
        <w:t>/ Muayene ve Kabul Teslim Tutanağında</w:t>
      </w:r>
      <w:r w:rsidRPr="00D7524F">
        <w:rPr>
          <w:bCs/>
          <w:color w:val="auto"/>
        </w:rPr>
        <w:t xml:space="preserve"> belirtilir.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30.1.3.7.3.</w:t>
      </w:r>
      <w:r w:rsidRPr="00D7524F">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30.1.3.7.4.</w:t>
      </w:r>
      <w:r w:rsidRPr="00D7524F">
        <w:rPr>
          <w:bCs/>
          <w:color w:val="auto"/>
        </w:rPr>
        <w:t xml:space="preserve"> Fonksiyon testine gidecek mal veya mal numunesi; yürürlükteki Mal Alımları Denetim, Muayene ve Kabul İşlemleri Yönergesi esaslarına göre, fonksiyon testinin yapılacağı birlik veya kuruma, Fonksiyon Testi İstek Yazısı ve Formu ile teslim edilir.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30.1.3.7.5.</w:t>
      </w:r>
      <w:r w:rsidRPr="00D7524F">
        <w:rPr>
          <w:bCs/>
          <w:color w:val="auto"/>
        </w:rPr>
        <w:t xml:space="preserve"> Fonksiyon testine, yüklenici katılabilir.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30.1.3.8.</w:t>
      </w:r>
      <w:r w:rsidRPr="00D7524F">
        <w:rPr>
          <w:bCs/>
          <w:color w:val="auto"/>
        </w:rPr>
        <w:t xml:space="preserve"> Fiziksel muayene sonucu mal niteliklerine uygun bulunduğu takdirde muayene ve kabul </w:t>
      </w:r>
      <w:r w:rsidR="00CC0DE6" w:rsidRPr="00D7524F">
        <w:rPr>
          <w:bCs/>
          <w:color w:val="auto"/>
        </w:rPr>
        <w:t>komisyonu</w:t>
      </w:r>
      <w:r w:rsidR="002F14C0" w:rsidRPr="00D7524F">
        <w:rPr>
          <w:bCs/>
          <w:color w:val="auto"/>
        </w:rPr>
        <w:t>/Heyeti</w:t>
      </w:r>
      <w:r w:rsidRPr="00D7524F">
        <w:rPr>
          <w:bCs/>
          <w:color w:val="auto"/>
        </w:rPr>
        <w:t xml:space="preserve"> tarafından;</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30.1.3.8.1</w:t>
      </w:r>
      <w:r w:rsidRPr="00D7524F">
        <w:rPr>
          <w:bCs/>
          <w:color w:val="auto"/>
        </w:rPr>
        <w:t>. Laboratuvar muayenesi yapılmayacak ise muayene sonuçlandırılır.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lastRenderedPageBreak/>
        <w:t>30.1.3.8.2.</w:t>
      </w:r>
      <w:r w:rsidRPr="00D7524F">
        <w:rPr>
          <w:bCs/>
          <w:color w:val="auto"/>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30.1.3.9.</w:t>
      </w:r>
      <w:r w:rsidRPr="00D7524F">
        <w:rPr>
          <w:bCs/>
          <w:color w:val="auto"/>
        </w:rPr>
        <w:t xml:space="preserve"> Fiziksel Muayene Sonucunda Mal Niteliklerine Uygun Bulunmamış İse;</w:t>
      </w:r>
      <w:r w:rsidRPr="00D7524F">
        <w:rPr>
          <w:bCs/>
          <w:color w:val="auto"/>
        </w:rPr>
        <w:br/>
      </w:r>
      <w:r w:rsidRPr="00D7524F">
        <w:rPr>
          <w:b/>
          <w:bCs/>
          <w:color w:val="auto"/>
        </w:rPr>
        <w:t>30.1.3.9.1.</w:t>
      </w:r>
      <w:r w:rsidRPr="00D7524F">
        <w:rPr>
          <w:bCs/>
          <w:color w:val="auto"/>
        </w:rPr>
        <w:t xml:space="preserve"> Yüklenicinin fiziksel muayene sonucunu kabul etmeyip, alım dokümanında ve sözleşmesinde belirtilen sürede, yazılı olarak itiraz etmesi halinde; itiraz muayenesi, yürürlükteki Mal Alımları Denetim, Muayene ve Kabul İşlemleri Yönergesine göre yapılır.</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w:t>
      </w:r>
      <w:r w:rsidRPr="00D7524F">
        <w:rPr>
          <w:bCs/>
          <w:color w:val="auto"/>
        </w:rPr>
        <w:t xml:space="preserve"> </w:t>
      </w:r>
      <w:r w:rsidRPr="00D7524F">
        <w:rPr>
          <w:b/>
          <w:bCs/>
          <w:color w:val="auto"/>
        </w:rPr>
        <w:t>Laboratuvar Muayeneleri:</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30.1.4.1.</w:t>
      </w:r>
      <w:r w:rsidRPr="00D7524F">
        <w:rPr>
          <w:bCs/>
          <w:color w:val="auto"/>
        </w:rPr>
        <w:t xml:space="preserve"> Muayene ve Kabul </w:t>
      </w:r>
      <w:r w:rsidR="00CC0DE6" w:rsidRPr="00D7524F">
        <w:rPr>
          <w:bCs/>
          <w:color w:val="auto"/>
        </w:rPr>
        <w:t>Komisyonu</w:t>
      </w:r>
      <w:r w:rsidR="00052A5A" w:rsidRPr="00D7524F">
        <w:rPr>
          <w:bCs/>
          <w:color w:val="auto"/>
        </w:rPr>
        <w:t>/</w:t>
      </w:r>
      <w:r w:rsidR="002F14C0" w:rsidRPr="00D7524F">
        <w:rPr>
          <w:bCs/>
          <w:color w:val="auto"/>
        </w:rPr>
        <w:t>Heyeti</w:t>
      </w:r>
      <w:r w:rsidRPr="00D7524F">
        <w:rPr>
          <w:bCs/>
          <w:color w:val="auto"/>
        </w:rPr>
        <w:t>, alım dokümanında yer alan bütün laboratuvar muayenelerine ilişkin test ve analizleri yaptırmaktan sorumludur.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30.1.4.2.</w:t>
      </w:r>
      <w:r w:rsidRPr="00D7524F">
        <w:rPr>
          <w:bCs/>
          <w:color w:val="auto"/>
        </w:rPr>
        <w:t xml:space="preserve"> Yüklenici, fiziksel muayene sonucunun ve laboratuvar muayenesi için numunelerin gönderileceği laboratuvarlara ilişkin bilginin kendisine tebliğini müteakip 2 (iki) iş</w:t>
      </w:r>
      <w:r w:rsidR="00E91AC6">
        <w:rPr>
          <w:bCs/>
          <w:color w:val="auto"/>
        </w:rPr>
        <w:t xml:space="preserve"> </w:t>
      </w:r>
      <w:r w:rsidRPr="00D7524F">
        <w:rPr>
          <w:bCs/>
          <w:color w:val="auto"/>
        </w:rPr>
        <w:t xml:space="preserve">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w:t>
      </w:r>
      <w:r w:rsidR="00A23914">
        <w:rPr>
          <w:bCs/>
          <w:color w:val="0070C0"/>
        </w:rPr>
        <w:t>% 0,2 (bindeiki</w:t>
      </w:r>
      <w:r w:rsidR="00A23914" w:rsidRPr="00E91AC6">
        <w:rPr>
          <w:bCs/>
          <w:color w:val="0070C0"/>
        </w:rPr>
        <w:t>)'i oranında gecikme cezası uygulanır.</w:t>
      </w:r>
      <w:r w:rsidRPr="00D7524F">
        <w:rPr>
          <w:bCs/>
          <w:color w:val="auto"/>
        </w:rPr>
        <w:t xml:space="preserve"> Bu husustaki cezalı süre 15 (on beş) günü geçemez. Geçtiği takdirde bu sözleşmenin 35'inci maddesi hükümlerine göre işlem yapılacaktır.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30.1.4.3.</w:t>
      </w:r>
      <w:r w:rsidRPr="00D7524F">
        <w:rPr>
          <w:bCs/>
          <w:color w:val="auto"/>
        </w:rPr>
        <w:t xml:space="preserve"> Laboratuvar muayeneleri; öncelikle idarenin kendi laboratuvarlarında yaptırılır. MSB., K.K.K.lığı, Dz.K.K.lığı ve Hv.K.K.lığının laboratuvarları idareye bağlı laboratuvarlardır. Bu kapsamda </w:t>
      </w:r>
      <w:r w:rsidRPr="00D7524F">
        <w:rPr>
          <w:color w:val="auto"/>
        </w:rPr>
        <w:t>alım</w:t>
      </w:r>
      <w:r w:rsidRPr="00D7524F">
        <w:rPr>
          <w:bCs/>
          <w:color w:val="auto"/>
        </w:rPr>
        <w:t xml:space="preserve"> dokümanı ve sözleşmesinde aksi bir hüküm belirtilmediği takdirde, yürürlükteki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30.1.4.3.1.</w:t>
      </w:r>
      <w:r w:rsidRPr="00D7524F">
        <w:rPr>
          <w:bCs/>
          <w:color w:val="auto"/>
        </w:rPr>
        <w:t xml:space="preserve"> Birinci öncelik: Akredite olmuş (akreditasyon kapsamına bakılmaksızın) kamu kuruluşlarına ait laboratuvarlarda, yoksa</w:t>
      </w:r>
    </w:p>
    <w:p w:rsidR="00615C40" w:rsidRPr="00D7524F" w:rsidRDefault="00B16E7C" w:rsidP="00C24934">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B16E7C" w:rsidRPr="00D7524F" w:rsidRDefault="00B16E7C" w:rsidP="00C24934">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30.1.4.4.</w:t>
      </w:r>
      <w:r w:rsidRPr="00D7524F">
        <w:rPr>
          <w:bCs/>
          <w:color w:val="auto"/>
        </w:rPr>
        <w:t xml:space="preserve"> Akreditasyon kapsamına bakılmaksızın ifadesinden, analizi istenen dalda en az bir testten ulusal ve uluslararası kabul görmüş standartlara göre yeterliliği onaylanan laboratuvar anlaşılacaktır.</w:t>
      </w:r>
      <w:r w:rsidRPr="00D7524F">
        <w:rPr>
          <w:bCs/>
          <w:color w:val="auto"/>
        </w:rPr>
        <w:br/>
      </w:r>
      <w:r w:rsidRPr="00D7524F">
        <w:rPr>
          <w:b/>
          <w:bCs/>
          <w:color w:val="auto"/>
        </w:rPr>
        <w:t>30.1.4.5</w:t>
      </w:r>
      <w:r w:rsidRPr="00D7524F">
        <w:rPr>
          <w:bCs/>
          <w:color w:val="auto"/>
        </w:rPr>
        <w:t>.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30.1.4.6.</w:t>
      </w:r>
      <w:r w:rsidRPr="00D7524F">
        <w:rPr>
          <w:bCs/>
          <w:color w:val="auto"/>
        </w:rPr>
        <w:t xml:space="preserve"> İdare laboratuvarı dışında yapılan/yaptırılacak laboratuvar muayenesinde, yetkili makam tarafından;</w:t>
      </w:r>
      <w:r w:rsidRPr="00D7524F">
        <w:rPr>
          <w:bCs/>
          <w:color w:val="auto"/>
        </w:rPr>
        <w:br/>
      </w:r>
      <w:r w:rsidRPr="00D7524F">
        <w:rPr>
          <w:b/>
          <w:bCs/>
          <w:color w:val="auto"/>
        </w:rPr>
        <w:t>30.1.4.6.1.</w:t>
      </w:r>
      <w:r w:rsidRPr="00D7524F">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30.1.4.6.2.</w:t>
      </w:r>
      <w:r w:rsidRPr="00D7524F">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D7524F">
        <w:rPr>
          <w:bCs/>
          <w:color w:val="auto"/>
        </w:rPr>
        <w:br/>
      </w:r>
      <w:r w:rsidRPr="00D7524F">
        <w:rPr>
          <w:b/>
          <w:bCs/>
          <w:color w:val="auto"/>
        </w:rPr>
        <w:t>30.1.4.6.3</w:t>
      </w:r>
      <w:r w:rsidRPr="00D7524F">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lastRenderedPageBreak/>
        <w:t>30.1.4.6.4.</w:t>
      </w:r>
      <w:r w:rsidRPr="00D7524F">
        <w:rPr>
          <w:bCs/>
          <w:color w:val="auto"/>
        </w:rPr>
        <w:t xml:space="preserve"> Gerek duyulması ve muayenesini yapacak laboratuvarın da kabul etmesi halinde gözlemci bulundurabilir.</w:t>
      </w:r>
      <w:r w:rsidRPr="00D7524F">
        <w:rPr>
          <w:bCs/>
          <w:color w:val="auto"/>
        </w:rPr>
        <w:br/>
      </w:r>
      <w:r w:rsidRPr="00D7524F">
        <w:rPr>
          <w:b/>
          <w:bCs/>
          <w:color w:val="auto"/>
        </w:rPr>
        <w:t>30.1.4.7.</w:t>
      </w:r>
      <w:r w:rsidRPr="00D7524F">
        <w:rPr>
          <w:bCs/>
          <w:color w:val="auto"/>
        </w:rPr>
        <w:t xml:space="preserve"> Laboratuvarlar ve çalışanları, test ve analizlerin bağımsızlığı ile ters düşecek hiçbir faaliyette bulunmamalıdırlar. Özellikle laboratuvarın (laboratuvar tarafından taşeron olarak kullanılan laboratuvar dahil); muayenesi yapılacak malın tasarım, imalat, tedarik, montaj ve kullanımı süreci ile ilgisi olamayacağı gibi, yüklenici ve rakip kuruluşlar ile de ilgisi olmamalıdır. İlgisinin tespit edilmesi halinde bu laboratuvarlar kullanılmayacaktır.</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30.1.5. İtiraz Muayeneleri:</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30.1.5.1.</w:t>
      </w:r>
      <w:r w:rsidRPr="00D7524F">
        <w:rPr>
          <w:bCs/>
          <w:color w:val="auto"/>
        </w:rPr>
        <w:t xml:space="preserve"> Yüklenici veya kanuni vekili, muayene ve kabul </w:t>
      </w:r>
      <w:r w:rsidR="005C5B5C" w:rsidRPr="00D7524F">
        <w:rPr>
          <w:bCs/>
          <w:color w:val="auto"/>
        </w:rPr>
        <w:t>komisyonunun</w:t>
      </w:r>
      <w:r w:rsidR="00052A5A" w:rsidRPr="00D7524F">
        <w:rPr>
          <w:color w:val="auto"/>
        </w:rPr>
        <w:t>/heyetinin</w:t>
      </w:r>
      <w:r w:rsidRPr="00D7524F">
        <w:rPr>
          <w:bCs/>
          <w:color w:val="auto"/>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30.1.5.2.</w:t>
      </w:r>
      <w:r w:rsidRPr="00D7524F">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30.1.5.3.</w:t>
      </w:r>
      <w:r w:rsidRPr="00D7524F">
        <w:rPr>
          <w:bCs/>
          <w:color w:val="auto"/>
        </w:rPr>
        <w:t xml:space="preserve"> İlgili mal saymanlığınca; itiraz muayenesi için yeni bir </w:t>
      </w:r>
      <w:r w:rsidR="00A86461" w:rsidRPr="00D7524F">
        <w:rPr>
          <w:bCs/>
          <w:color w:val="auto"/>
        </w:rPr>
        <w:t>Muayene ve Kabul Teslim Tutanağı</w:t>
      </w:r>
      <w:r w:rsidR="002F14C0" w:rsidRPr="00D7524F">
        <w:rPr>
          <w:bCs/>
          <w:color w:val="auto"/>
        </w:rPr>
        <w:t>/Fiziksel Muayene Kabul Tutanağı</w:t>
      </w:r>
      <w:r w:rsidR="00A86461" w:rsidRPr="00D7524F">
        <w:rPr>
          <w:bCs/>
          <w:color w:val="auto"/>
        </w:rPr>
        <w:t xml:space="preserve"> </w:t>
      </w:r>
      <w:r w:rsidRPr="00D7524F">
        <w:rPr>
          <w:bCs/>
          <w:color w:val="auto"/>
        </w:rPr>
        <w:t xml:space="preserve">düzenlenir. EK’ine, yükleniciden alınan itiraz dilekçesinin aslı veya fotokopisi ile itiraz konusu malla ilgili daha önceki </w:t>
      </w:r>
      <w:r w:rsidR="00A86461" w:rsidRPr="00D7524F">
        <w:rPr>
          <w:bCs/>
          <w:color w:val="auto"/>
        </w:rPr>
        <w:t>Muayene ve Kabul Teslim Tutanağı</w:t>
      </w:r>
      <w:r w:rsidR="003C4AFF" w:rsidRPr="00D7524F">
        <w:rPr>
          <w:bCs/>
          <w:color w:val="auto"/>
        </w:rPr>
        <w:t>/Fiziksel Muayene Kabul Tutanağı</w:t>
      </w:r>
      <w:r w:rsidR="00A86461" w:rsidRPr="00D7524F">
        <w:rPr>
          <w:bCs/>
          <w:color w:val="auto"/>
        </w:rPr>
        <w:t xml:space="preserve"> </w:t>
      </w:r>
      <w:r w:rsidRPr="00D7524F">
        <w:rPr>
          <w:bCs/>
          <w:color w:val="auto"/>
        </w:rPr>
        <w:t>ve eklerinin fotokopisi de konularak muayene makamına gönderilir.</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30.1.5.4. Fiziksel İtiraz Muayenesi;</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30.1.5.4.1.</w:t>
      </w:r>
      <w:r w:rsidRPr="00D7524F">
        <w:rPr>
          <w:bCs/>
          <w:color w:val="auto"/>
        </w:rPr>
        <w:t xml:space="preserve"> 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sidRPr="00D7524F">
        <w:rPr>
          <w:bCs/>
          <w:color w:val="auto"/>
        </w:rPr>
        <w:t>Komisyonu</w:t>
      </w:r>
      <w:r w:rsidRPr="00D7524F">
        <w:rPr>
          <w:bCs/>
          <w:color w:val="auto"/>
        </w:rPr>
        <w:t xml:space="preserve"> Muayene Raporu</w:t>
      </w:r>
      <w:r w:rsidR="003C4AFF" w:rsidRPr="00D7524F">
        <w:rPr>
          <w:bCs/>
          <w:color w:val="auto"/>
        </w:rPr>
        <w:t>/ Fiziksel Muayene Kabul Tutanağı</w:t>
      </w:r>
      <w:r w:rsidRPr="00D7524F">
        <w:rPr>
          <w:bCs/>
          <w:color w:val="auto"/>
        </w:rPr>
        <w:t xml:space="preserve"> düzenlenir.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30.1.5.4.2.</w:t>
      </w:r>
      <w:r w:rsidRPr="00D7524F">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30.1.5.4.3.</w:t>
      </w:r>
      <w:r w:rsidRPr="00D7524F">
        <w:rPr>
          <w:bCs/>
          <w:color w:val="auto"/>
        </w:rPr>
        <w:t xml:space="preserve"> Fiziksel itiraz muayenesi sonucu olumsuz ise, "NİTELİKLERİNE UYGUN DEĞİLDİR" kararı verilir. İtiraz muayenesi için düzenlenen </w:t>
      </w:r>
      <w:r w:rsidR="00A86461" w:rsidRPr="00D7524F">
        <w:rPr>
          <w:bCs/>
          <w:color w:val="auto"/>
        </w:rPr>
        <w:t>Muayene ve Kabul Teslim Tutanağı</w:t>
      </w:r>
      <w:r w:rsidRPr="00D7524F">
        <w:rPr>
          <w:bCs/>
          <w:color w:val="auto"/>
        </w:rPr>
        <w:t>, itiraz heyetince, muayeneyi talep eden makama gönderilir. Bu karar kesin olup, teslim edilmiş olan mal/iş için başka bir muayene yapılmaz. Bu durumda, laboratuvar muayenelerine geçilmez ve bu karara itiraz edilmez.</w:t>
      </w:r>
      <w:r w:rsidRPr="00D7524F">
        <w:rPr>
          <w:bCs/>
          <w:color w:val="auto"/>
        </w:rPr>
        <w:br/>
      </w:r>
      <w:r w:rsidRPr="00D7524F">
        <w:rPr>
          <w:b/>
          <w:bCs/>
          <w:color w:val="auto"/>
        </w:rPr>
        <w:t>30.1.5.4.4.</w:t>
      </w:r>
      <w:r w:rsidRPr="00D7524F">
        <w:rPr>
          <w:bCs/>
          <w:color w:val="auto"/>
        </w:rPr>
        <w:t xml:space="preserve"> Fiziksel itiraz muayenesi sonucu olumlu ise; "NİTELİKLERİNE UYGUN" kararı verilir. İtiraz muayenesi için düzenlenen </w:t>
      </w:r>
      <w:r w:rsidR="00A86461" w:rsidRPr="00D7524F">
        <w:rPr>
          <w:bCs/>
          <w:color w:val="auto"/>
        </w:rPr>
        <w:t xml:space="preserve">Muayene ve Kabul Teslim Tutanağı </w:t>
      </w:r>
      <w:r w:rsidRPr="00D7524F">
        <w:rPr>
          <w:bCs/>
          <w:color w:val="auto"/>
        </w:rPr>
        <w:t>itiraz heyetince, muayeneyi talep eden makama gönderilir.</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30.1.5.4.4.1.</w:t>
      </w:r>
      <w:r w:rsidRPr="00D7524F">
        <w:rPr>
          <w:bCs/>
          <w:color w:val="auto"/>
        </w:rPr>
        <w:t xml:space="preserve"> Fiziksel itiraz muayenesi sonucunda fonksiyon testi ve / veya laboratuvar </w:t>
      </w:r>
      <w:r w:rsidRPr="00D7524F">
        <w:rPr>
          <w:bCs/>
          <w:color w:val="auto"/>
        </w:rPr>
        <w:br/>
        <w:t>muayenesi safhasına geçilmeyecek ise, itiraz muayene heyetinin vereceği rapor kesin olup muayene sonuçlandırılmış olur.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30.1.5.4.4.2</w:t>
      </w:r>
      <w:r w:rsidRPr="00D7524F">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lastRenderedPageBreak/>
        <w:t>30.1.5.4.4.3.</w:t>
      </w:r>
      <w:r w:rsidRPr="00D7524F">
        <w:rPr>
          <w:bCs/>
          <w:color w:val="auto"/>
        </w:rPr>
        <w:t xml:space="preserve"> Fiziksel muayene sonucunda, fonksiyon testi ve / veya laboratuvar muayenesi safhasına geçilerek muayeneye devam edilecek ise;</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30.1.5.4.4.3.1.</w:t>
      </w:r>
      <w:r w:rsidRPr="00D7524F">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30.1.5.4.4.3.2</w:t>
      </w:r>
      <w:r w:rsidRPr="00D7524F">
        <w:rPr>
          <w:bCs/>
          <w:color w:val="auto"/>
        </w:rPr>
        <w:t xml:space="preserve">. İlgili mal saymanlığınca, üçüncü bir </w:t>
      </w:r>
      <w:r w:rsidR="00A86461" w:rsidRPr="00D7524F">
        <w:rPr>
          <w:bCs/>
          <w:color w:val="auto"/>
        </w:rPr>
        <w:t xml:space="preserve">Muayene ve Kabul Teslim Tutanağı </w:t>
      </w:r>
      <w:r w:rsidRPr="00D7524F">
        <w:rPr>
          <w:bCs/>
          <w:color w:val="auto"/>
        </w:rPr>
        <w:t>düzenlenir ve bu aşamadan sonraki tüm işlemler muayeneyi yapan ilk heyet tarafından yürütülür.</w:t>
      </w:r>
      <w:r w:rsidRPr="00D7524F">
        <w:rPr>
          <w:bCs/>
          <w:color w:val="auto"/>
        </w:rPr>
        <w:br/>
      </w:r>
      <w:r w:rsidRPr="00D7524F">
        <w:rPr>
          <w:b/>
          <w:bCs/>
          <w:color w:val="auto"/>
        </w:rPr>
        <w:t>30.1.5.4.5.</w:t>
      </w:r>
      <w:r w:rsidRPr="00D7524F">
        <w:rPr>
          <w:bCs/>
          <w:color w:val="auto"/>
        </w:rPr>
        <w:t xml:space="preserve"> Yüklenicinin fiziksel muayeneye katılmaması, itiraz etme ve itiraz muayenesine katılma hakkını ortadan kaldırmaz.</w:t>
      </w:r>
    </w:p>
    <w:p w:rsidR="00D7524F" w:rsidRDefault="00D7524F" w:rsidP="00C24934">
      <w:pPr>
        <w:tabs>
          <w:tab w:val="left" w:pos="851"/>
          <w:tab w:val="left" w:pos="1418"/>
          <w:tab w:val="left" w:pos="1701"/>
          <w:tab w:val="center" w:pos="4536"/>
        </w:tabs>
        <w:jc w:val="both"/>
        <w:rPr>
          <w:b/>
          <w:bCs/>
          <w:color w:val="auto"/>
        </w:rPr>
      </w:pPr>
    </w:p>
    <w:p w:rsidR="00D7524F" w:rsidRDefault="00B16E7C" w:rsidP="00C24934">
      <w:pPr>
        <w:tabs>
          <w:tab w:val="left" w:pos="851"/>
          <w:tab w:val="left" w:pos="1418"/>
          <w:tab w:val="left" w:pos="1701"/>
          <w:tab w:val="center" w:pos="4536"/>
        </w:tabs>
        <w:jc w:val="both"/>
        <w:rPr>
          <w:bCs/>
          <w:color w:val="auto"/>
        </w:rPr>
      </w:pPr>
      <w:r w:rsidRPr="00D7524F">
        <w:rPr>
          <w:b/>
          <w:bCs/>
          <w:color w:val="auto"/>
        </w:rPr>
        <w:t>30.1.5.5. Fonksiyon Testinin İtiraz Muayenesi;</w:t>
      </w:r>
    </w:p>
    <w:p w:rsidR="00D7524F" w:rsidRDefault="00B16E7C" w:rsidP="00C24934">
      <w:pPr>
        <w:tabs>
          <w:tab w:val="left" w:pos="851"/>
          <w:tab w:val="left" w:pos="1418"/>
          <w:tab w:val="left" w:pos="1701"/>
          <w:tab w:val="center" w:pos="4536"/>
        </w:tabs>
        <w:jc w:val="both"/>
        <w:rPr>
          <w:bCs/>
          <w:color w:val="auto"/>
        </w:rPr>
      </w:pPr>
      <w:r w:rsidRPr="00D7524F">
        <w:rPr>
          <w:b/>
          <w:bCs/>
          <w:color w:val="auto"/>
        </w:rPr>
        <w:t>30.1.5.5.1.</w:t>
      </w:r>
      <w:r w:rsidRPr="00D7524F">
        <w:rPr>
          <w:bCs/>
          <w:color w:val="auto"/>
        </w:rPr>
        <w:t xml:space="preserve"> Yüklenici fonksiyon test sonuçlarının RET çıkması halinde muayene sonucunun kendisine tebliğini müteakip 2 (iki) iş günü içerisinde ilgili saymanlığa yazılı olarak itiraz edebilir.</w:t>
      </w:r>
      <w:r w:rsidRPr="00D7524F">
        <w:rPr>
          <w:bCs/>
          <w:color w:val="auto"/>
        </w:rPr>
        <w:br/>
      </w:r>
      <w:r w:rsidRPr="00D7524F">
        <w:rPr>
          <w:b/>
          <w:bCs/>
          <w:color w:val="auto"/>
        </w:rPr>
        <w:t>30.1.5.5.2.</w:t>
      </w:r>
      <w:r w:rsidRPr="00D7524F">
        <w:rPr>
          <w:bCs/>
          <w:color w:val="auto"/>
        </w:rPr>
        <w:t xml:space="preserve"> Fonksiyon Testi, bizzat kabul heyeti tarafından yapılmış ise, başka bir heyet tarafından bu sözleşmenin 30.1.4.7. ve alt maddelerine göre icra edilir.</w:t>
      </w:r>
    </w:p>
    <w:p w:rsidR="00D7524F" w:rsidRDefault="00B16E7C" w:rsidP="00C24934">
      <w:pPr>
        <w:tabs>
          <w:tab w:val="left" w:pos="851"/>
          <w:tab w:val="left" w:pos="1418"/>
          <w:tab w:val="left" w:pos="1701"/>
          <w:tab w:val="center" w:pos="4536"/>
        </w:tabs>
        <w:jc w:val="both"/>
        <w:rPr>
          <w:b/>
          <w:bCs/>
          <w:color w:val="auto"/>
        </w:rPr>
      </w:pPr>
      <w:r w:rsidRPr="00D7524F">
        <w:rPr>
          <w:b/>
          <w:bCs/>
          <w:color w:val="auto"/>
        </w:rPr>
        <w:t>30.1.5.5.3.</w:t>
      </w:r>
      <w:r w:rsidRPr="00D7524F">
        <w:rPr>
          <w:bCs/>
          <w:color w:val="auto"/>
        </w:rPr>
        <w:t xml:space="preserve"> Fonksiyon Testi, kabul heyeti tarafından yapılmamış ise başka bir merkezde veya aynı merkezde yapılması zorunlu olduğunda farklı bir heyete, heyet tarafından yaptırılır.</w:t>
      </w:r>
      <w:r w:rsidRPr="00D7524F">
        <w:rPr>
          <w:bCs/>
          <w:color w:val="auto"/>
        </w:rPr>
        <w:br/>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 Laboratuvar İtiraz Muayenesi:</w:t>
      </w:r>
    </w:p>
    <w:p w:rsidR="00B623BA" w:rsidRPr="00D7524F" w:rsidRDefault="00B16E7C" w:rsidP="00C24934">
      <w:pPr>
        <w:tabs>
          <w:tab w:val="left" w:pos="851"/>
          <w:tab w:val="left" w:pos="1418"/>
          <w:tab w:val="left" w:pos="1701"/>
          <w:tab w:val="center" w:pos="4536"/>
        </w:tabs>
        <w:jc w:val="both"/>
        <w:rPr>
          <w:bCs/>
          <w:color w:val="auto"/>
        </w:rPr>
      </w:pPr>
      <w:r w:rsidRPr="00D7524F">
        <w:rPr>
          <w:b/>
          <w:bCs/>
          <w:color w:val="auto"/>
        </w:rPr>
        <w:t>30.1.5.6.1.</w:t>
      </w:r>
      <w:r w:rsidRPr="00D7524F">
        <w:rPr>
          <w:bCs/>
          <w:color w:val="auto"/>
        </w:rPr>
        <w:t xml:space="preserve"> Laboratuvar muayenesi sonucunda niteliklerine uygun bulunmayan mal/mallar, yüklenicinin itirazı halinde, saymanlık tarafından yeni bir </w:t>
      </w:r>
      <w:r w:rsidR="00A86461" w:rsidRPr="00D7524F">
        <w:rPr>
          <w:bCs/>
          <w:color w:val="auto"/>
        </w:rPr>
        <w:t xml:space="preserve">Muayene ve Kabul Teslim Tutanağı </w:t>
      </w:r>
      <w:r w:rsidRPr="00D7524F">
        <w:rPr>
          <w:bCs/>
          <w:color w:val="auto"/>
        </w:rPr>
        <w:t xml:space="preserve">düzenlenerek kabul (ilk) heyetine gönderilir. Laboratuvar itiraz muayenesi yapmak üzere; o maldan daha önce alınıp muayene </w:t>
      </w:r>
      <w:r w:rsidR="00F655F1" w:rsidRPr="00D7524F">
        <w:rPr>
          <w:bCs/>
          <w:color w:val="auto"/>
        </w:rPr>
        <w:t>heyetinde</w:t>
      </w:r>
      <w:r w:rsidRPr="00D7524F">
        <w:rPr>
          <w:bCs/>
          <w:color w:val="auto"/>
        </w:rPr>
        <w:t xml:space="preserve"> saklanmakta olan numune, hakem laboratuvardan incelettirilir. Laboratuvar itiraz muayenesi de, ilk muayeneden olumsuz çıkan ve itiraz edilen hususlar üzerinde ve </w:t>
      </w:r>
    </w:p>
    <w:p w:rsidR="00615C40" w:rsidRPr="00D7524F" w:rsidRDefault="00B16E7C" w:rsidP="00C24934">
      <w:pPr>
        <w:tabs>
          <w:tab w:val="left" w:pos="851"/>
          <w:tab w:val="left" w:pos="1418"/>
          <w:tab w:val="left" w:pos="1701"/>
          <w:tab w:val="center" w:pos="4536"/>
        </w:tabs>
        <w:jc w:val="both"/>
        <w:rPr>
          <w:bCs/>
          <w:color w:val="auto"/>
        </w:rPr>
      </w:pPr>
      <w:r w:rsidRPr="00D7524F">
        <w:rPr>
          <w:bCs/>
          <w:color w:val="auto"/>
        </w:rPr>
        <w:t>kabul (ilk) heyetince tutulan mal numunesi, mal numunesi yoksa mal üzerinden yapılır. Hakem laboratuvarın vereceği rapor kesindir.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30.1.5.6.2.</w:t>
      </w:r>
      <w:r w:rsidRPr="00D7524F">
        <w:rPr>
          <w:bCs/>
          <w:color w:val="auto"/>
        </w:rPr>
        <w:t xml:space="preserve"> Hakem laboratuvar; laboratuvar muayeneleri için özel test ekipmanı, malzemesi veya ortamı gerektiren uzmanlaşmış laboratuvarlara ihtiyaç duyulması gibi zorunlu haller dışında, </w:t>
      </w:r>
      <w:r w:rsidRPr="00D7524F">
        <w:rPr>
          <w:color w:val="auto"/>
        </w:rPr>
        <w:t>alım</w:t>
      </w:r>
      <w:r w:rsidRPr="00D7524F">
        <w:rPr>
          <w:bCs/>
          <w:color w:val="auto"/>
        </w:rPr>
        <w:t>ı yapan idare ile hiçbir bağı olmayan ve ilk muayeneyi yapmamış laboratuvardır.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30.1.5.6.3.</w:t>
      </w:r>
      <w:r w:rsidRPr="00D7524F">
        <w:rPr>
          <w:bCs/>
          <w:color w:val="auto"/>
        </w:rPr>
        <w:t xml:space="preserve"> Yetkili makam tarafından malzemenin özelliğine göre, hakem laboratuvarlar aşağıdaki öncelik sırasına göre belirlenir.</w:t>
      </w:r>
    </w:p>
    <w:p w:rsidR="00615C40" w:rsidRPr="00D7524F" w:rsidRDefault="00B16E7C" w:rsidP="00C24934">
      <w:pPr>
        <w:tabs>
          <w:tab w:val="left" w:pos="851"/>
          <w:tab w:val="left" w:pos="1418"/>
          <w:tab w:val="left" w:pos="1701"/>
          <w:tab w:val="center" w:pos="4536"/>
        </w:tabs>
        <w:jc w:val="both"/>
        <w:rPr>
          <w:bCs/>
          <w:color w:val="auto"/>
        </w:rPr>
      </w:pPr>
      <w:r w:rsidRPr="00D7524F">
        <w:rPr>
          <w:bCs/>
          <w:color w:val="auto"/>
        </w:rPr>
        <w:t>Birinci öncelik: Akredite olmuş (akreditasyon kapsamına bakılmaksızın) kamu kuruluşlarına ait laboratuvarlarda, yoksa,</w:t>
      </w:r>
    </w:p>
    <w:p w:rsidR="00615C40" w:rsidRPr="00D7524F" w:rsidRDefault="00B16E7C" w:rsidP="00C24934">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D7524F" w:rsidRDefault="00B16E7C" w:rsidP="00C24934">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30.1.5.6.4.</w:t>
      </w:r>
      <w:r w:rsidRPr="00D7524F">
        <w:rPr>
          <w:bCs/>
          <w:color w:val="auto"/>
        </w:rPr>
        <w:t xml:space="preserve"> Laboratuvar itiraz muayenelerin yapılması esnasında yukarıdaki bilgiler kapsamında bu sözleşmenin 30.1.5.6. (alt maddeleri ile birlikte) ve 30.1.5.7.’nci maddesindeki hükümler de geçerlidir.</w:t>
      </w:r>
    </w:p>
    <w:p w:rsidR="00E1140E" w:rsidRDefault="00E1140E"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 xml:space="preserve">30.1.6. Muayene sonucunun tebliği; </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30.1.6.1.</w:t>
      </w:r>
      <w:r w:rsidRPr="00D7524F">
        <w:rPr>
          <w:bCs/>
          <w:color w:val="auto"/>
        </w:rPr>
        <w:t xml:space="preserve"> Muayene ve Kabul </w:t>
      </w:r>
      <w:r w:rsidR="00F655F1" w:rsidRPr="00D7524F">
        <w:rPr>
          <w:bCs/>
          <w:color w:val="auto"/>
        </w:rPr>
        <w:t>Komisyonu</w:t>
      </w:r>
      <w:r w:rsidR="003C4AFF" w:rsidRPr="00D7524F">
        <w:rPr>
          <w:bCs/>
          <w:color w:val="auto"/>
        </w:rPr>
        <w:t>/Heyeti ta</w:t>
      </w:r>
      <w:r w:rsidRPr="00D7524F">
        <w:rPr>
          <w:bCs/>
          <w:color w:val="auto"/>
        </w:rPr>
        <w:t xml:space="preserve">rafından; muayenesi tamamlanan mala ilişkin </w:t>
      </w:r>
      <w:r w:rsidR="00A86461" w:rsidRPr="00D7524F">
        <w:rPr>
          <w:bCs/>
          <w:color w:val="auto"/>
        </w:rPr>
        <w:t>Muayene ve Kabul Teslim Tutanağı</w:t>
      </w:r>
      <w:r w:rsidR="003C4AFF" w:rsidRPr="00D7524F">
        <w:rPr>
          <w:bCs/>
          <w:color w:val="auto"/>
        </w:rPr>
        <w:t>/ Fiziksel Muayene Kabul Tutanağı</w:t>
      </w:r>
      <w:r w:rsidR="00A86461" w:rsidRPr="00D7524F">
        <w:rPr>
          <w:bCs/>
          <w:color w:val="auto"/>
        </w:rPr>
        <w:t xml:space="preserve"> ve varsa ekleri</w:t>
      </w:r>
      <w:r w:rsidRPr="00D7524F">
        <w:rPr>
          <w:bCs/>
          <w:color w:val="auto"/>
        </w:rPr>
        <w:t xml:space="preserve">, muayeneyi talep eden makama gönderilir. </w:t>
      </w:r>
      <w:r w:rsidR="00A86461" w:rsidRPr="00D7524F">
        <w:rPr>
          <w:bCs/>
          <w:color w:val="auto"/>
        </w:rPr>
        <w:t>Muayene ve Kabul Teslim Tutanağı</w:t>
      </w:r>
      <w:r w:rsidRPr="00D7524F">
        <w:rPr>
          <w:bCs/>
          <w:color w:val="auto"/>
        </w:rPr>
        <w:t xml:space="preserve"> </w:t>
      </w:r>
      <w:r w:rsidR="00A86461" w:rsidRPr="00D7524F">
        <w:rPr>
          <w:bCs/>
          <w:color w:val="auto"/>
        </w:rPr>
        <w:t xml:space="preserve">ve varsa </w:t>
      </w:r>
      <w:r w:rsidRPr="00D7524F">
        <w:rPr>
          <w:bCs/>
          <w:color w:val="auto"/>
        </w:rPr>
        <w:t xml:space="preserve">eklerini alan, ilgili mal saymanlığı tarafından yükleniciye, muayene sonucunun tebliği yapılır. Mal niteliklerine uygun bulunmamış ise, tebligat ile birlikte </w:t>
      </w:r>
      <w:r w:rsidR="00A86461" w:rsidRPr="00D7524F">
        <w:rPr>
          <w:bCs/>
          <w:color w:val="auto"/>
        </w:rPr>
        <w:t xml:space="preserve">Muayene ve Kabul Teslim Tutanağı </w:t>
      </w:r>
      <w:r w:rsidRPr="00D7524F">
        <w:rPr>
          <w:bCs/>
          <w:color w:val="auto"/>
        </w:rPr>
        <w:t xml:space="preserve">ve </w:t>
      </w:r>
      <w:r w:rsidR="00A86461" w:rsidRPr="00D7524F">
        <w:rPr>
          <w:bCs/>
          <w:color w:val="auto"/>
        </w:rPr>
        <w:t xml:space="preserve">varsa </w:t>
      </w:r>
      <w:r w:rsidRPr="00D7524F">
        <w:rPr>
          <w:bCs/>
          <w:color w:val="auto"/>
        </w:rPr>
        <w:t>eklerinin fotokopileri de yükleniciye gönderilir/verilir. (muayene sonucunun tebliği resmi iadeli taahhütlü posta yoluyla veya imza karşılığı elden yapılır.)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30.1.7.</w:t>
      </w:r>
      <w:r w:rsidRPr="00D7524F">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%0,1 (binde bir)'i nispetinde para cezası verilir. Ancak cezalı müddet hiçbir şekilde 10 (on) günü geçemez. Geçtiği takdirde teslim yerindeki </w:t>
      </w:r>
      <w:r w:rsidRPr="00D7524F">
        <w:rPr>
          <w:bCs/>
          <w:color w:val="auto"/>
        </w:rPr>
        <w:lastRenderedPageBreak/>
        <w:t xml:space="preserve">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sidRPr="00D7524F">
        <w:rPr>
          <w:bCs/>
          <w:color w:val="auto"/>
        </w:rPr>
        <w:t>Komisyonunca</w:t>
      </w:r>
      <w:r w:rsidR="00052A5A" w:rsidRPr="00D7524F">
        <w:rPr>
          <w:bCs/>
          <w:color w:val="auto"/>
        </w:rPr>
        <w:t xml:space="preserve">/heyetince </w:t>
      </w:r>
      <w:r w:rsidRPr="00D7524F">
        <w:rPr>
          <w:bCs/>
          <w:color w:val="auto"/>
        </w:rPr>
        <w:t>belgelenmesi kaydıyla imha edilmesinden dolayı idare sorumlu tutulamaz. Bu süreç içerisinde oluşacak ardiye, depolama, tahlil ve imha işlemleri ücretleri yürürlükteki yasal mevzuatlar çerçevesinde yükleniciden tahsil edilecektir.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30.1.7.1.</w:t>
      </w:r>
      <w:r w:rsidRPr="00D7524F">
        <w:rPr>
          <w:bCs/>
          <w:color w:val="auto"/>
        </w:rPr>
        <w:t xml:space="preserve"> Mal/malların denetim, muayene ve testleri tamamlandığında, muayene ve kabul heyetinin olumlu raporu idarece kabul edilerek, ödemeye ilişkin belgelerin düzenlenmesinde esas alınır.</w:t>
      </w:r>
      <w:r w:rsidRPr="00D7524F">
        <w:rPr>
          <w:bCs/>
          <w:color w:val="auto"/>
        </w:rPr>
        <w:br/>
      </w:r>
      <w:r w:rsidRPr="00D7524F">
        <w:rPr>
          <w:b/>
          <w:bCs/>
          <w:color w:val="auto"/>
        </w:rPr>
        <w:t>30.1.8.</w:t>
      </w:r>
      <w:r w:rsidRPr="00D7524F">
        <w:rPr>
          <w:bCs/>
          <w:color w:val="auto"/>
        </w:rPr>
        <w:t xml:space="preserve"> Muayene masrafları (TSK laboratuvarlarında yapılamayan analiz ve test masrafları dahil olmak üzere) ile muayene esnasında dizayn ve malzeme hataları sebebiyle meydana gelebilecek kaza ve hasarlardan yüklenici firma sorumludur.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30.1.9.</w:t>
      </w:r>
      <w:r w:rsidRPr="00D7524F">
        <w:rPr>
          <w:bCs/>
          <w:color w:val="auto"/>
        </w:rPr>
        <w:t xml:space="preserve"> Muayene ve Kabul </w:t>
      </w:r>
      <w:r w:rsidR="00F655F1" w:rsidRPr="00D7524F">
        <w:rPr>
          <w:bCs/>
          <w:color w:val="auto"/>
        </w:rPr>
        <w:t>Komisyonunca</w:t>
      </w:r>
      <w:r w:rsidR="000070EA" w:rsidRPr="00D7524F">
        <w:rPr>
          <w:bCs/>
          <w:color w:val="auto"/>
        </w:rPr>
        <w:t>/</w:t>
      </w:r>
      <w:r w:rsidR="003C4AFF" w:rsidRPr="00D7524F">
        <w:rPr>
          <w:bCs/>
          <w:color w:val="auto"/>
        </w:rPr>
        <w:t xml:space="preserve">Heyetince </w:t>
      </w:r>
      <w:r w:rsidRPr="00D7524F">
        <w:rPr>
          <w:bCs/>
          <w:color w:val="auto"/>
        </w:rPr>
        <w:t>talep edildiği takdirde, muayeneler için gerekli olan doküman ve Türk Standartları yüklenici tarafından temin edilecektir.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30.1.10.</w:t>
      </w:r>
      <w:r w:rsidRPr="00D7524F">
        <w:rPr>
          <w:bCs/>
          <w:color w:val="auto"/>
        </w:rPr>
        <w:t xml:space="preserve"> Yüklenici tarafından, muayene edilecek malın; tamamının incelenmesini kolaylaştıracak bir düzende bulundurması, numune alımı ile ilgili her türlü aparat ve malzemenin hazır edilmesi sağlanacaktır.</w:t>
      </w:r>
      <w:r w:rsidRPr="00D7524F">
        <w:rPr>
          <w:bCs/>
          <w:color w:val="auto"/>
        </w:rPr>
        <w:br/>
      </w:r>
      <w:r w:rsidRPr="00D7524F">
        <w:rPr>
          <w:b/>
          <w:bCs/>
          <w:color w:val="auto"/>
        </w:rPr>
        <w:t>30.1.11.</w:t>
      </w:r>
      <w:r w:rsidRPr="00D7524F">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sidRPr="00D7524F">
        <w:rPr>
          <w:bCs/>
          <w:color w:val="auto"/>
        </w:rPr>
        <w:t>komisyonu</w:t>
      </w:r>
      <w:r w:rsidR="00052A5A" w:rsidRPr="00D7524F">
        <w:rPr>
          <w:bCs/>
          <w:color w:val="auto"/>
        </w:rPr>
        <w:t>/heyeti</w:t>
      </w:r>
      <w:r w:rsidRPr="00D7524F">
        <w:rPr>
          <w:bCs/>
          <w:color w:val="auto"/>
        </w:rPr>
        <w:t xml:space="preserve"> tarafından onaylanması halinde kabul edilebilir. Ancak bu takdirde yüklenici ilave bedel isteyemez.</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30.1.12. Kabulde Görülecek Kusur ve Noksanlıklar: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30.1.12.1.</w:t>
      </w:r>
      <w:r w:rsidRPr="00D7524F">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w:t>
      </w:r>
      <w:r w:rsidR="00B623BA" w:rsidRPr="00D7524F">
        <w:rPr>
          <w:bCs/>
          <w:color w:val="auto"/>
        </w:rPr>
        <w:t xml:space="preserve">  </w:t>
      </w:r>
      <w:r w:rsidRPr="00D7524F">
        <w:rPr>
          <w:bCs/>
          <w:color w:val="auto"/>
        </w:rPr>
        <w:t xml:space="preserve">halinde; Bu kusur ve noksanlıkların tamamlanması için yükleniciye süre verilerek muayene tutanağında belirtilir. Ancak bu süre 7 (yedi) iş gününü geçemez. </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30.1.12.2.</w:t>
      </w:r>
      <w:r w:rsidRPr="00D7524F">
        <w:rPr>
          <w:bCs/>
          <w:color w:val="auto"/>
        </w:rPr>
        <w:t xml:space="preserve"> Kusur ve noksanlıkların verilen süre sonunda giderilip giderilmediği heyet tarafından kontrol edilerek Muayene Raporu düzenlenir. </w:t>
      </w:r>
    </w:p>
    <w:p w:rsidR="00D7524F" w:rsidRDefault="00B16E7C" w:rsidP="00C24934">
      <w:pPr>
        <w:tabs>
          <w:tab w:val="left" w:pos="851"/>
          <w:tab w:val="left" w:pos="1418"/>
          <w:tab w:val="left" w:pos="1701"/>
          <w:tab w:val="center" w:pos="4536"/>
        </w:tabs>
        <w:jc w:val="both"/>
        <w:rPr>
          <w:b/>
          <w:bCs/>
          <w:color w:val="auto"/>
        </w:rPr>
      </w:pPr>
      <w:r w:rsidRPr="00D7524F">
        <w:rPr>
          <w:b/>
          <w:bCs/>
          <w:color w:val="auto"/>
        </w:rPr>
        <w:t>30.1.12.3.</w:t>
      </w:r>
      <w:r w:rsidRPr="00D7524F">
        <w:rPr>
          <w:bCs/>
          <w:color w:val="auto"/>
        </w:rPr>
        <w:t xml:space="preserve"> Kabulde görülecek kusur ve noksanlıklar ile ilgili hükümler itiraz muayenelerinde uygulanmaz.</w:t>
      </w:r>
      <w:r w:rsidRPr="00D7524F">
        <w:rPr>
          <w:bCs/>
          <w:color w:val="auto"/>
        </w:rPr>
        <w:br/>
      </w: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30.1.13. Muayene ile ilgili Diğer Hususlar;</w:t>
      </w:r>
    </w:p>
    <w:p w:rsidR="00D7524F" w:rsidRDefault="00B16E7C" w:rsidP="00C24934">
      <w:pPr>
        <w:tabs>
          <w:tab w:val="left" w:pos="851"/>
          <w:tab w:val="left" w:pos="1418"/>
          <w:tab w:val="left" w:pos="1701"/>
          <w:tab w:val="center" w:pos="4536"/>
        </w:tabs>
        <w:jc w:val="both"/>
        <w:rPr>
          <w:bCs/>
          <w:color w:val="auto"/>
        </w:rPr>
      </w:pPr>
      <w:r w:rsidRPr="00D7524F">
        <w:rPr>
          <w:b/>
          <w:bCs/>
          <w:color w:val="auto"/>
        </w:rPr>
        <w:t>30.1.13.1.</w:t>
      </w:r>
      <w:r w:rsidRPr="00D7524F">
        <w:rPr>
          <w:bCs/>
          <w:color w:val="auto"/>
        </w:rPr>
        <w:t xml:space="preserve"> Muayene de geçen süreler teslim süresinden sayılmaz. Muayenede geçen süreler; malın yüklenici tarafından muayene ve kabul işlemleri için tam ve eksiksiz (numune payları dahil) olarak teslim edildiği tarih ile muayene sonucunun yükleniciye tebellüğ edildiği tarih arasında geçen süredir.</w:t>
      </w:r>
      <w:r w:rsidRPr="00D7524F">
        <w:rPr>
          <w:bCs/>
          <w:color w:val="auto"/>
        </w:rPr>
        <w:br/>
      </w:r>
      <w:r w:rsidRPr="00D7524F">
        <w:rPr>
          <w:b/>
          <w:bCs/>
          <w:color w:val="auto"/>
        </w:rPr>
        <w:t>30.1.13.2.</w:t>
      </w:r>
      <w:r w:rsidRPr="00D7524F">
        <w:rPr>
          <w:bCs/>
          <w:color w:val="auto"/>
        </w:rPr>
        <w:t xml:space="preserve"> Muayene ve Kabul İşleml</w:t>
      </w:r>
      <w:r w:rsidR="00615C40" w:rsidRPr="00D7524F">
        <w:rPr>
          <w:bCs/>
          <w:color w:val="auto"/>
        </w:rPr>
        <w:t>eri esnasında, alım dökümanında</w:t>
      </w:r>
      <w:r w:rsidRPr="00D7524F">
        <w:rPr>
          <w:bCs/>
          <w:color w:val="auto"/>
        </w:rPr>
        <w:t xml:space="preserve">, teknik şartnamesinde veya Teknik Bilgi Formunda belirlenen numune payları, miktara uygun olarak yüklenici tarafından muayene edilecek malla birlikte teslim edilir. Teknik şartnamesinde, alım dökümanında numune payı belirtilmemiş ise </w:t>
      </w:r>
      <w:r w:rsidR="00052A5A" w:rsidRPr="00D7524F">
        <w:rPr>
          <w:bCs/>
          <w:color w:val="auto"/>
        </w:rPr>
        <w:t xml:space="preserve">yürürlükteki </w:t>
      </w:r>
      <w:r w:rsidRPr="00D7524F">
        <w:rPr>
          <w:bCs/>
          <w:color w:val="auto"/>
        </w:rPr>
        <w:t xml:space="preserve">Mal Alımları Denetim Muayene ve Kabul İşlemleri Yönergesine göre muayene </w:t>
      </w:r>
      <w:r w:rsidR="00F655F1" w:rsidRPr="00D7524F">
        <w:rPr>
          <w:bCs/>
          <w:color w:val="auto"/>
        </w:rPr>
        <w:t>komisyonunca</w:t>
      </w:r>
      <w:r w:rsidR="00052A5A" w:rsidRPr="00D7524F">
        <w:rPr>
          <w:bCs/>
          <w:color w:val="auto"/>
        </w:rPr>
        <w:t>/heyetince</w:t>
      </w:r>
      <w:r w:rsidRPr="00D7524F">
        <w:rPr>
          <w:bCs/>
          <w:color w:val="auto"/>
        </w:rPr>
        <w:t xml:space="preserve"> alınan numune payları muayene işlemleri sonuçlanana kadar yüklenicisi tarafından tamamlanacaktır.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30.1.13.3.</w:t>
      </w:r>
      <w:r w:rsidRPr="00D7524F">
        <w:rPr>
          <w:bCs/>
          <w:color w:val="auto"/>
        </w:rPr>
        <w:t xml:space="preserve"> Her türlü muayene sonucu ilgili Mal Saymanlığı tarafından yükleniciye tebliğ edilir. Ancak yüklenicinin veya kanuni vekilinin fiziki muayenede hazır bulunmaları halinde muayene sonucunun yazılı olduğu </w:t>
      </w:r>
      <w:r w:rsidR="00A86461" w:rsidRPr="00D7524F">
        <w:rPr>
          <w:bCs/>
          <w:color w:val="auto"/>
        </w:rPr>
        <w:t xml:space="preserve">Muayene ve Kabul Teslim Tutanağı </w:t>
      </w:r>
      <w:r w:rsidRPr="00D7524F">
        <w:rPr>
          <w:bCs/>
          <w:color w:val="auto"/>
        </w:rPr>
        <w:t>yüklenicinin veya kanuni vekilinin el yazısı ile tarih, saat ve imzası ile birlikte muayene sonucunu tebellüğ ettiği açıkça yazdırılarak tebligat yapılır. Bu durumda muayene sonucunun tebliğ tarihi olarak bu tarih esas alınır.</w:t>
      </w:r>
    </w:p>
    <w:p w:rsidR="00135CA2" w:rsidRDefault="00135CA2" w:rsidP="00C24934">
      <w:pPr>
        <w:tabs>
          <w:tab w:val="left" w:pos="851"/>
          <w:tab w:val="left" w:pos="1418"/>
          <w:tab w:val="left" w:pos="1701"/>
          <w:tab w:val="center" w:pos="4536"/>
        </w:tabs>
        <w:jc w:val="both"/>
        <w:rPr>
          <w:b/>
          <w:bCs/>
          <w:color w:val="auto"/>
        </w:rPr>
      </w:pPr>
    </w:p>
    <w:p w:rsidR="00756E9B" w:rsidRDefault="00756E9B"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lastRenderedPageBreak/>
        <w:t>30.1.14. Kısmi Kabul Şekil ve Şartları:</w:t>
      </w:r>
    </w:p>
    <w:p w:rsidR="006B3A48" w:rsidRPr="00E91AC6" w:rsidRDefault="00B16E7C" w:rsidP="00C24934">
      <w:pPr>
        <w:tabs>
          <w:tab w:val="left" w:pos="851"/>
          <w:tab w:val="left" w:pos="1418"/>
          <w:tab w:val="left" w:pos="1701"/>
          <w:tab w:val="center" w:pos="4536"/>
        </w:tabs>
        <w:jc w:val="both"/>
        <w:rPr>
          <w:bCs/>
          <w:color w:val="auto"/>
          <w:highlight w:val="yellow"/>
        </w:rPr>
      </w:pPr>
      <w:r w:rsidRPr="00D7524F">
        <w:rPr>
          <w:b/>
          <w:bCs/>
          <w:color w:val="auto"/>
        </w:rPr>
        <w:t>30.1.14.1.</w:t>
      </w:r>
      <w:r w:rsidRPr="00D7524F">
        <w:rPr>
          <w:bCs/>
          <w:color w:val="auto"/>
        </w:rPr>
        <w:t xml:space="preserve"> Mal Alımları Denetim, Muayene ve Kabul İşlemlerine Dair Yönetmeliği ile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D7524F">
        <w:rPr>
          <w:bCs/>
          <w:color w:val="auto"/>
        </w:rPr>
        <w:br/>
      </w:r>
      <w:r w:rsidRPr="00D7524F">
        <w:rPr>
          <w:b/>
          <w:bCs/>
          <w:color w:val="auto"/>
        </w:rPr>
        <w:t>30.1.14.2.</w:t>
      </w:r>
      <w:r w:rsidRPr="00D7524F">
        <w:rPr>
          <w:bCs/>
          <w:color w:val="auto"/>
        </w:rPr>
        <w:t xml:space="preserve"> </w:t>
      </w:r>
      <w:r w:rsidRPr="00E91AC6">
        <w:rPr>
          <w:bCs/>
          <w:color w:val="0070C0"/>
        </w:rPr>
        <w:t xml:space="preserve">Kısmi kabul yapıldığında kısmi kabulü yapılan </w:t>
      </w:r>
      <w:r w:rsidR="00E91AC6" w:rsidRPr="00E91AC6">
        <w:rPr>
          <w:bCs/>
          <w:color w:val="0070C0"/>
        </w:rPr>
        <w:t xml:space="preserve">kısım/kısımların bedeli ödenir. </w:t>
      </w:r>
      <w:r w:rsidR="006B3A48" w:rsidRPr="00E91AC6">
        <w:rPr>
          <w:bCs/>
          <w:color w:val="0070C0"/>
        </w:rPr>
        <w:t>K</w:t>
      </w:r>
      <w:r w:rsidR="00E91AC6" w:rsidRPr="00E91AC6">
        <w:rPr>
          <w:bCs/>
          <w:color w:val="0070C0"/>
        </w:rPr>
        <w:t xml:space="preserve">abul </w:t>
      </w:r>
      <w:r w:rsidR="006B3A48" w:rsidRPr="00E91AC6">
        <w:rPr>
          <w:bCs/>
          <w:color w:val="0070C0"/>
        </w:rPr>
        <w:t>edilmeyen kısım/kısımlar için sözleşmenin feshedilmesi gerektiğinde Yüklenicinin kesin teminatı ve varsa ek kesin teminatı gelir kaydedilir</w:t>
      </w:r>
      <w:r w:rsidR="006B3A48">
        <w:rPr>
          <w:bCs/>
          <w:color w:val="auto"/>
        </w:rPr>
        <w:t xml:space="preserve"> </w:t>
      </w:r>
      <w:r w:rsidR="006B3A48" w:rsidRPr="00E91AC6">
        <w:rPr>
          <w:bCs/>
          <w:color w:val="0070C0"/>
        </w:rPr>
        <w:t>ancak gelir kaydedilen kesin teminat ve varsa ek kesin teminat tutarı, Yüklenicinin uhdesinde kalan toplam sözleşme bedeli üzerinden değil yalnızca teslim edilemeyen kısım/kısımların bedeli üzerinden belirlenir (%6 yüzde altı) ve hazineye irat kaydedilir.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30.1.14.3.</w:t>
      </w:r>
      <w:r w:rsidRPr="00D7524F">
        <w:rPr>
          <w:bCs/>
          <w:color w:val="auto"/>
        </w:rPr>
        <w:t xml:space="preserve"> Çeşitli nedenlerle kısmi kabule konu kısım/kısımlardan kabulü yapılmadan diğer bir kısım ya da kısımların kabulü yapılırsa, kabulü yapılanların bedeli ödenir.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30.1.14.4.</w:t>
      </w:r>
      <w:r w:rsidRPr="00D7524F">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D7524F">
        <w:rPr>
          <w:bCs/>
          <w:color w:val="auto"/>
        </w:rPr>
        <w:br/>
      </w:r>
      <w:r w:rsidRPr="00D7524F">
        <w:rPr>
          <w:b/>
          <w:bCs/>
          <w:color w:val="auto"/>
        </w:rPr>
        <w:t>30.1.14.5.</w:t>
      </w:r>
      <w:r w:rsidRPr="00D7524F">
        <w:rPr>
          <w:bCs/>
          <w:color w:val="auto"/>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dahil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B16E7C" w:rsidRPr="00D7524F" w:rsidRDefault="00B16E7C" w:rsidP="00C24934">
      <w:pPr>
        <w:jc w:val="both"/>
        <w:rPr>
          <w:color w:val="auto"/>
        </w:rPr>
      </w:pPr>
      <w:r w:rsidRPr="00D7524F">
        <w:rPr>
          <w:b/>
          <w:bCs/>
          <w:color w:val="auto"/>
        </w:rPr>
        <w:t>30.2.</w:t>
      </w:r>
      <w:r w:rsidRPr="00D7524F">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31 - ÖDEME BELGELERİNİN DÜZENLENMESİ</w:t>
      </w:r>
    </w:p>
    <w:p w:rsidR="00B16E7C" w:rsidRPr="00D7524F" w:rsidRDefault="00B16E7C" w:rsidP="00C24934">
      <w:pPr>
        <w:jc w:val="both"/>
        <w:rPr>
          <w:color w:val="auto"/>
        </w:rPr>
      </w:pPr>
      <w:r w:rsidRPr="00D7524F">
        <w:rPr>
          <w:b/>
          <w:bCs/>
          <w:color w:val="auto"/>
        </w:rPr>
        <w:t>31.1.</w:t>
      </w:r>
      <w:r w:rsidRPr="00D7524F">
        <w:rPr>
          <w:color w:val="auto"/>
        </w:rPr>
        <w:t xml:space="preserve"> Yüklenicinin teslim edeceği mal götürü olarak, partiler veya bölümler halinde ya da tek bir seferde teslim alınacaksa, Yüklenici veya vekilinin hazır bulunması ile Komisyon</w:t>
      </w:r>
      <w:r w:rsidR="00052A5A" w:rsidRPr="00D7524F">
        <w:rPr>
          <w:color w:val="auto"/>
        </w:rPr>
        <w:t>/heyet</w:t>
      </w:r>
      <w:r w:rsidRPr="00D7524F">
        <w:rPr>
          <w:color w:val="auto"/>
        </w:rPr>
        <w:t xml:space="preserve"> tarafından; her teslimatta; </w:t>
      </w:r>
    </w:p>
    <w:p w:rsidR="00E1140E" w:rsidRDefault="00B16E7C" w:rsidP="00C24934">
      <w:pPr>
        <w:pStyle w:val="ListeParagraf"/>
        <w:numPr>
          <w:ilvl w:val="0"/>
          <w:numId w:val="13"/>
        </w:numPr>
        <w:jc w:val="both"/>
        <w:rPr>
          <w:rFonts w:eastAsia="Times New Roman"/>
          <w:color w:val="auto"/>
        </w:rPr>
      </w:pPr>
      <w:r w:rsidRPr="00E1140E">
        <w:rPr>
          <w:rFonts w:eastAsia="Times New Roman"/>
          <w:color w:val="auto"/>
        </w:rPr>
        <w:t xml:space="preserve">Sözleşme başlangıcından itibaren teslim edilen malların miktarı, </w:t>
      </w:r>
    </w:p>
    <w:p w:rsidR="00B16E7C" w:rsidRPr="00E1140E" w:rsidRDefault="00B16E7C" w:rsidP="00C24934">
      <w:pPr>
        <w:pStyle w:val="ListeParagraf"/>
        <w:numPr>
          <w:ilvl w:val="0"/>
          <w:numId w:val="13"/>
        </w:numPr>
        <w:jc w:val="both"/>
        <w:rPr>
          <w:rFonts w:eastAsia="Times New Roman"/>
          <w:color w:val="auto"/>
        </w:rPr>
      </w:pPr>
      <w:r w:rsidRPr="00E1140E">
        <w:rPr>
          <w:color w:val="auto"/>
        </w:rPr>
        <w:t xml:space="preserve">Malların ya da yapılan işin sözleşme ve ekinde yer alan teknik şartnameye uygunluğu, </w:t>
      </w:r>
    </w:p>
    <w:p w:rsidR="00B16E7C" w:rsidRPr="00D7524F" w:rsidRDefault="00B16E7C" w:rsidP="00C24934">
      <w:pPr>
        <w:jc w:val="both"/>
        <w:rPr>
          <w:color w:val="auto"/>
        </w:rPr>
      </w:pPr>
      <w:r w:rsidRPr="00D7524F">
        <w:rPr>
          <w:color w:val="auto"/>
        </w:rPr>
        <w:t>bir kabul tutanağı ile tespit edilir. Tutanak sonucunda komisyon</w:t>
      </w:r>
      <w:r w:rsidR="00052A5A" w:rsidRPr="00D7524F">
        <w:rPr>
          <w:color w:val="auto"/>
        </w:rPr>
        <w:t>/heyet</w:t>
      </w:r>
      <w:r w:rsidRPr="00D7524F">
        <w:rPr>
          <w:color w:val="auto"/>
        </w:rPr>
        <w:t xml:space="preserve"> malların kalitesini, teknik şartnamede belirtilen özelliklere uygunluğu ile varsa hatalı ve kusurlu olanları belirtir. Komisyon </w:t>
      </w:r>
      <w:r w:rsidR="00052A5A" w:rsidRPr="00D7524F">
        <w:rPr>
          <w:color w:val="auto"/>
        </w:rPr>
        <w:t xml:space="preserve">/heyet </w:t>
      </w:r>
      <w:r w:rsidRPr="00D7524F">
        <w:rPr>
          <w:color w:val="auto"/>
        </w:rPr>
        <w:t>burada yazılanlarla sınırlı olmaksızın, kendi görev ve yetkileri dahilinde varsa ilave görüşlerine de sözleşme ve teknik şartname çerçevesinde komisyonun</w:t>
      </w:r>
      <w:r w:rsidR="00052A5A" w:rsidRPr="00D7524F">
        <w:rPr>
          <w:color w:val="auto"/>
        </w:rPr>
        <w:t>/heyetin</w:t>
      </w:r>
      <w:r w:rsidRPr="00D7524F">
        <w:rPr>
          <w:color w:val="auto"/>
        </w:rPr>
        <w:t xml:space="preserve"> görev ve yetkileri dahilinde raporunda yer verir. </w:t>
      </w:r>
    </w:p>
    <w:p w:rsidR="00B16E7C" w:rsidRPr="00D7524F" w:rsidRDefault="00B16E7C" w:rsidP="00C24934">
      <w:pPr>
        <w:jc w:val="both"/>
        <w:rPr>
          <w:color w:val="auto"/>
        </w:rPr>
      </w:pPr>
      <w:r w:rsidRPr="00D7524F">
        <w:rPr>
          <w:b/>
          <w:bCs/>
          <w:color w:val="auto"/>
        </w:rPr>
        <w:t>31.2.</w:t>
      </w:r>
      <w:r w:rsidRPr="00D7524F">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D7524F" w:rsidRDefault="00B16E7C" w:rsidP="00C24934">
      <w:pPr>
        <w:jc w:val="both"/>
        <w:rPr>
          <w:color w:val="auto"/>
        </w:rPr>
      </w:pPr>
      <w:r w:rsidRPr="00D7524F">
        <w:rPr>
          <w:b/>
          <w:bCs/>
          <w:color w:val="auto"/>
        </w:rPr>
        <w:t>31.3.</w:t>
      </w:r>
      <w:r w:rsidRPr="00D7524F">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D7524F" w:rsidRDefault="00B16E7C" w:rsidP="00C24934">
      <w:pPr>
        <w:jc w:val="both"/>
        <w:rPr>
          <w:color w:val="auto"/>
        </w:rPr>
      </w:pPr>
      <w:r w:rsidRPr="00D7524F">
        <w:rPr>
          <w:b/>
          <w:bCs/>
          <w:color w:val="auto"/>
        </w:rPr>
        <w:t>31.4.</w:t>
      </w:r>
      <w:r w:rsidRPr="00D7524F">
        <w:rPr>
          <w:color w:val="auto"/>
        </w:rPr>
        <w:t xml:space="preserve"> Bu madde boş bırakılmıştır. </w:t>
      </w:r>
    </w:p>
    <w:p w:rsidR="00E1140E" w:rsidRDefault="00E1140E" w:rsidP="00C24934">
      <w:pPr>
        <w:jc w:val="both"/>
        <w:rPr>
          <w:b/>
          <w:bCs/>
          <w:color w:val="1F497D" w:themeColor="text2"/>
        </w:rPr>
      </w:pPr>
    </w:p>
    <w:p w:rsidR="00B16E7C" w:rsidRPr="00A011D1" w:rsidRDefault="00A011D1" w:rsidP="00C24934">
      <w:pPr>
        <w:jc w:val="both"/>
        <w:rPr>
          <w:b/>
          <w:color w:val="1F497D" w:themeColor="text2"/>
        </w:rPr>
      </w:pPr>
      <w:r w:rsidRPr="00A011D1">
        <w:rPr>
          <w:b/>
          <w:bCs/>
          <w:color w:val="1F497D" w:themeColor="text2"/>
        </w:rPr>
        <w:t>MADDE 32 - SÖZLEŞMENİN DEVİR ŞARTLARI</w:t>
      </w:r>
    </w:p>
    <w:p w:rsidR="00B16E7C" w:rsidRPr="00D7524F" w:rsidRDefault="00B16E7C" w:rsidP="00C24934">
      <w:pPr>
        <w:jc w:val="both"/>
        <w:rPr>
          <w:color w:val="auto"/>
        </w:rPr>
      </w:pPr>
      <w:r w:rsidRPr="00D7524F">
        <w:rPr>
          <w:b/>
          <w:bCs/>
          <w:color w:val="auto"/>
        </w:rPr>
        <w:t>32.1.</w:t>
      </w:r>
      <w:r w:rsidRPr="00D7524F">
        <w:rPr>
          <w:color w:val="auto"/>
        </w:rPr>
        <w:t xml:space="preserve"> Sözleşme, zorunlu hallerde harcama yetkilisinin yazılı izni ile başkasına devredilebilir. Ancak,</w:t>
      </w:r>
      <w:r w:rsidR="00615C40" w:rsidRPr="00D7524F">
        <w:rPr>
          <w:color w:val="auto"/>
        </w:rPr>
        <w:t xml:space="preserve"> devir alacaklarda ilk alımdaki </w:t>
      </w:r>
      <w:r w:rsidRPr="00D7524F">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w:t>
      </w:r>
      <w:r w:rsidRPr="00D7524F">
        <w:rPr>
          <w:color w:val="auto"/>
        </w:rPr>
        <w:lastRenderedPageBreak/>
        <w:t xml:space="preserve">devredildiği tarihi takip eden üç yıl içinde devredilen veya devir alınan sözleşmeler feshedilerek, devreden ve devir alanlar hakkında 4735 sayılı Kanunun 20, 22 ve 26 nci madde hükümleri uygulanır. </w:t>
      </w:r>
    </w:p>
    <w:p w:rsidR="00D7524F" w:rsidRPr="00325EEF" w:rsidRDefault="00B16E7C" w:rsidP="00C24934">
      <w:pPr>
        <w:jc w:val="both"/>
        <w:rPr>
          <w:color w:val="auto"/>
        </w:rPr>
      </w:pPr>
      <w:r w:rsidRPr="00D7524F">
        <w:rPr>
          <w:b/>
          <w:bCs/>
          <w:color w:val="auto"/>
        </w:rPr>
        <w:t>32.2.</w:t>
      </w:r>
      <w:r w:rsidRPr="00D7524F">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756E9B" w:rsidRDefault="00756E9B" w:rsidP="00C24934">
      <w:pPr>
        <w:jc w:val="both"/>
        <w:rPr>
          <w:b/>
          <w:bCs/>
          <w:color w:val="1F497D" w:themeColor="text2"/>
        </w:rPr>
      </w:pPr>
    </w:p>
    <w:p w:rsidR="00B16E7C" w:rsidRPr="00A011D1" w:rsidRDefault="00A011D1" w:rsidP="00C24934">
      <w:pPr>
        <w:jc w:val="both"/>
        <w:rPr>
          <w:b/>
          <w:color w:val="1F497D" w:themeColor="text2"/>
        </w:rPr>
      </w:pPr>
      <w:r w:rsidRPr="00A011D1">
        <w:rPr>
          <w:b/>
          <w:bCs/>
          <w:color w:val="1F497D" w:themeColor="text2"/>
        </w:rPr>
        <w:t>MADDE 33 - SÖZLEŞME VE EKLERİNE UYMAYAN İŞLER</w:t>
      </w:r>
    </w:p>
    <w:p w:rsidR="00B16E7C" w:rsidRPr="00D7524F" w:rsidRDefault="00B16E7C" w:rsidP="00C24934">
      <w:pPr>
        <w:jc w:val="both"/>
        <w:rPr>
          <w:color w:val="auto"/>
        </w:rPr>
      </w:pPr>
      <w:r w:rsidRPr="00D7524F">
        <w:rPr>
          <w:b/>
          <w:bCs/>
          <w:color w:val="auto"/>
        </w:rPr>
        <w:t>33.1.</w:t>
      </w:r>
      <w:r w:rsidRPr="00D7524F">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D7524F" w:rsidRPr="00A23914" w:rsidRDefault="00756A41" w:rsidP="00A23914">
      <w:pPr>
        <w:tabs>
          <w:tab w:val="left" w:pos="720"/>
          <w:tab w:val="left" w:pos="1260"/>
          <w:tab w:val="left" w:pos="1800"/>
          <w:tab w:val="left" w:pos="2340"/>
        </w:tabs>
        <w:jc w:val="both"/>
        <w:rPr>
          <w:szCs w:val="20"/>
        </w:rPr>
      </w:pPr>
      <w:r w:rsidRPr="00D7524F">
        <w:rPr>
          <w:b/>
          <w:bCs/>
          <w:szCs w:val="20"/>
        </w:rPr>
        <w:t xml:space="preserve">33.2. </w:t>
      </w:r>
      <w:r w:rsidR="006F2894" w:rsidRPr="00D7524F">
        <w:rPr>
          <w:szCs w:val="20"/>
        </w:rPr>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052A5A" w:rsidRPr="00D7524F">
        <w:rPr>
          <w:color w:val="auto"/>
        </w:rPr>
        <w:t>/heyeti</w:t>
      </w:r>
      <w:r w:rsidR="006F2894" w:rsidRPr="00D7524F">
        <w:rPr>
          <w:szCs w:val="20"/>
        </w:rPr>
        <w:t xml:space="preserve"> tarafından onaylanması halinde kabul edilebilir. Ancak, bu takdirde YÜKLENİCİ ilave bedel isteyemez. </w:t>
      </w:r>
    </w:p>
    <w:p w:rsidR="00B16E7C" w:rsidRPr="00A011D1" w:rsidRDefault="00A011D1" w:rsidP="00C24934">
      <w:pPr>
        <w:jc w:val="both"/>
        <w:rPr>
          <w:b/>
          <w:color w:val="1F497D" w:themeColor="text2"/>
        </w:rPr>
      </w:pPr>
      <w:r w:rsidRPr="00A011D1">
        <w:rPr>
          <w:b/>
          <w:bCs/>
          <w:color w:val="1F497D" w:themeColor="text2"/>
        </w:rPr>
        <w:t>MADDE 34 - GECİKME HALİNDE UYGULANACAK CEZALAR VE KESİNTİLER İLE SÖZLEŞMENİN FESHİ</w:t>
      </w:r>
    </w:p>
    <w:p w:rsidR="00B16E7C" w:rsidRPr="00D7524F" w:rsidRDefault="00B16E7C" w:rsidP="00C24934">
      <w:pPr>
        <w:jc w:val="both"/>
        <w:rPr>
          <w:color w:val="auto"/>
        </w:rPr>
      </w:pPr>
      <w:r w:rsidRPr="00D7524F">
        <w:rPr>
          <w:b/>
          <w:bCs/>
          <w:color w:val="auto"/>
        </w:rPr>
        <w:t>34.1.</w:t>
      </w:r>
      <w:r w:rsidRPr="00D7524F">
        <w:rPr>
          <w:color w:val="auto"/>
        </w:rPr>
        <w:t xml:space="preserve"> İdare tarafından, bu sözleşmede belirtilen süre uzatımı halleri hariç, Yüklenicinin, sözleşmeye uygun olarak malı veya malları süresinde teslim etmemesi halinde </w:t>
      </w:r>
      <w:r w:rsidR="00FE3079" w:rsidRPr="00FE3079">
        <w:rPr>
          <w:color w:val="C00000"/>
        </w:rPr>
        <w:t xml:space="preserve">en az </w:t>
      </w:r>
      <w:r w:rsidRPr="00FE3079">
        <w:rPr>
          <w:rStyle w:val="richtext"/>
          <w:bCs/>
          <w:color w:val="C00000"/>
        </w:rPr>
        <w:t>10</w:t>
      </w:r>
      <w:r w:rsidRPr="00FE3079">
        <w:rPr>
          <w:color w:val="C00000"/>
        </w:rPr>
        <w:t xml:space="preserve"> gün</w:t>
      </w:r>
      <w:r w:rsidRPr="00D7524F">
        <w:rPr>
          <w:color w:val="auto"/>
        </w:rPr>
        <w:t xml:space="preserve"> süreli yazılı ihtar yapılarak gecikme cezası uygulanır. </w:t>
      </w:r>
    </w:p>
    <w:p w:rsidR="00E91AC6" w:rsidRDefault="00B16E7C" w:rsidP="00C24934">
      <w:pPr>
        <w:pStyle w:val="DipnotMetni"/>
        <w:spacing w:after="0"/>
        <w:jc w:val="both"/>
        <w:rPr>
          <w:rFonts w:ascii="Times New Roman" w:hAnsi="Times New Roman" w:cs="Times New Roman"/>
          <w:sz w:val="24"/>
          <w:szCs w:val="24"/>
          <w:lang w:val="tr-TR"/>
        </w:rPr>
      </w:pPr>
      <w:r w:rsidRPr="00D7524F">
        <w:rPr>
          <w:rFonts w:ascii="Times New Roman" w:hAnsi="Times New Roman" w:cs="Times New Roman"/>
          <w:b/>
          <w:bCs/>
          <w:sz w:val="24"/>
          <w:szCs w:val="24"/>
          <w:lang w:val="tr-TR"/>
        </w:rPr>
        <w:t>34.2.</w:t>
      </w:r>
      <w:r w:rsidRPr="00D7524F">
        <w:rPr>
          <w:rFonts w:ascii="Times New Roman" w:hAnsi="Times New Roman" w:cs="Times New Roman"/>
          <w:b/>
          <w:sz w:val="24"/>
          <w:szCs w:val="24"/>
          <w:lang w:val="tr-TR"/>
        </w:rPr>
        <w:t xml:space="preserve"> </w:t>
      </w:r>
      <w:r w:rsidR="00A23914" w:rsidRPr="00E91AC6">
        <w:rPr>
          <w:rFonts w:ascii="Times New Roman" w:hAnsi="Times New Roman" w:cs="Times New Roman"/>
          <w:color w:val="0070C0"/>
          <w:sz w:val="24"/>
          <w:szCs w:val="24"/>
          <w:lang w:val="tr-TR"/>
        </w:rPr>
        <w:t xml:space="preserve">Yüklenicinin, sözleşmeye uygun olarak malı süresinde teslim etmemesi halinde, gecikilen her takvim günü için yüklenicinin idareye teslim etmeyi taahhüt ettiği ancak teslim edemediği/bitiremediği </w:t>
      </w:r>
      <w:r w:rsidR="00A23914">
        <w:rPr>
          <w:rFonts w:ascii="Times New Roman" w:hAnsi="Times New Roman" w:cs="Times New Roman"/>
          <w:color w:val="0070C0"/>
          <w:sz w:val="24"/>
          <w:szCs w:val="24"/>
          <w:lang w:val="tr-TR"/>
        </w:rPr>
        <w:t>kısım/kısımların bedelinin % 0,2  (bindeiki</w:t>
      </w:r>
      <w:r w:rsidR="00A23914" w:rsidRPr="00E91AC6">
        <w:rPr>
          <w:rFonts w:ascii="Times New Roman" w:hAnsi="Times New Roman" w:cs="Times New Roman"/>
          <w:color w:val="0070C0"/>
          <w:sz w:val="24"/>
          <w:szCs w:val="24"/>
          <w:lang w:val="tr-TR"/>
        </w:rPr>
        <w:t>)’i oranında gecikme cezası uygulanır.</w:t>
      </w:r>
    </w:p>
    <w:p w:rsidR="00B16E7C" w:rsidRPr="00D7524F" w:rsidRDefault="00B16E7C" w:rsidP="00C24934">
      <w:pPr>
        <w:jc w:val="both"/>
        <w:rPr>
          <w:color w:val="auto"/>
        </w:rPr>
      </w:pPr>
      <w:r w:rsidRPr="00D7524F">
        <w:rPr>
          <w:b/>
          <w:bCs/>
          <w:color w:val="auto"/>
        </w:rPr>
        <w:t>34.3.</w:t>
      </w:r>
      <w:r w:rsidRPr="00D7524F">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D7524F" w:rsidRDefault="00B16E7C" w:rsidP="00C24934">
      <w:pPr>
        <w:jc w:val="both"/>
        <w:rPr>
          <w:color w:val="auto"/>
        </w:rPr>
      </w:pPr>
      <w:r w:rsidRPr="00D7524F">
        <w:rPr>
          <w:b/>
          <w:bCs/>
          <w:color w:val="auto"/>
        </w:rPr>
        <w:t>34.4</w:t>
      </w:r>
      <w:r w:rsidRPr="00D7524F">
        <w:rPr>
          <w:bCs/>
          <w:color w:val="auto"/>
        </w:rPr>
        <w:t>.</w:t>
      </w:r>
      <w:r w:rsidRPr="00D7524F">
        <w:rPr>
          <w:color w:val="auto"/>
        </w:rPr>
        <w:t xml:space="preserve"> </w:t>
      </w:r>
      <w:r w:rsidR="00A23914" w:rsidRPr="00D7524F">
        <w:rPr>
          <w:color w:val="auto"/>
        </w:rPr>
        <w:t xml:space="preserve">İhtarda belirtilen sürenin bitmesine rağmen aynı durumun devam etmesi halinde, ayrıca protesto çekmeye gerek kalmaksızın </w:t>
      </w:r>
      <w:r w:rsidR="00A23914" w:rsidRPr="00425540">
        <w:rPr>
          <w:color w:val="0070C0"/>
        </w:rPr>
        <w:t>ilgili kısım/kısımların kesin teminatları ve varsa ek kesin teminatları hesaplanarak</w:t>
      </w:r>
      <w:r w:rsidR="00A23914">
        <w:rPr>
          <w:color w:val="auto"/>
        </w:rPr>
        <w:t xml:space="preserve"> </w:t>
      </w:r>
      <w:r w:rsidR="00A23914" w:rsidRPr="00D7524F">
        <w:rPr>
          <w:color w:val="auto"/>
        </w:rPr>
        <w:t>gelir kaydedilir ve sözleşme feshedilerek, alım konusu iş genel hükümlere göre tasfiye edilir.</w:t>
      </w:r>
    </w:p>
    <w:p w:rsidR="00BE44AB" w:rsidRPr="00D7524F" w:rsidRDefault="00B16E7C" w:rsidP="00C24934">
      <w:pPr>
        <w:jc w:val="both"/>
        <w:rPr>
          <w:color w:val="auto"/>
        </w:rPr>
      </w:pPr>
      <w:r w:rsidRPr="00D7524F">
        <w:rPr>
          <w:b/>
          <w:bCs/>
          <w:color w:val="auto"/>
        </w:rPr>
        <w:t>34.5.</w:t>
      </w:r>
      <w:r w:rsidRPr="00D7524F">
        <w:rPr>
          <w:color w:val="auto"/>
        </w:rPr>
        <w:t xml:space="preserve"> </w:t>
      </w:r>
      <w:r w:rsidR="00A23914" w:rsidRPr="00D7524F">
        <w:rPr>
          <w:color w:val="auto"/>
        </w:rPr>
        <w:t xml:space="preserve">Sözleşmenin uygulanması sırasında yüklenicinin 4735 sayılı Kanunun 25 inci maddesinde sayılan yasak fiil veya davranışlarda bulunduğunun tespit edilmesi halinde ise ayrıca protesto çekmeye gerek kalmaksızın </w:t>
      </w:r>
      <w:r w:rsidR="00A23914" w:rsidRPr="00425540">
        <w:rPr>
          <w:color w:val="0070C0"/>
        </w:rPr>
        <w:t xml:space="preserve">kesin teminat ve varsa ek kesin teminatların tamamı </w:t>
      </w:r>
      <w:r w:rsidR="00A23914" w:rsidRPr="00D7524F">
        <w:rPr>
          <w:color w:val="auto"/>
        </w:rPr>
        <w:t>gelir kaydedilir ve sözleşme feshedilerek hesabı genel hükümlere göre tasfiye edilir.</w:t>
      </w:r>
    </w:p>
    <w:p w:rsidR="00B16E7C" w:rsidRPr="00D7524F" w:rsidRDefault="00B16E7C" w:rsidP="00C24934">
      <w:pPr>
        <w:jc w:val="both"/>
        <w:rPr>
          <w:color w:val="auto"/>
        </w:rPr>
      </w:pPr>
      <w:r w:rsidRPr="00D7524F">
        <w:rPr>
          <w:b/>
          <w:bCs/>
          <w:color w:val="auto"/>
        </w:rPr>
        <w:t>34.6.</w:t>
      </w:r>
      <w:r w:rsidRPr="00D7524F">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D7524F">
        <w:rPr>
          <w:rStyle w:val="richtext"/>
          <w:bCs/>
          <w:color w:val="auto"/>
        </w:rPr>
        <w:t>1</w:t>
      </w:r>
      <w:r w:rsidRPr="00D7524F">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35 - SÖZLEŞMENİN FESHİ VE İŞİN TASFİYESİ</w:t>
      </w:r>
    </w:p>
    <w:p w:rsidR="00B16E7C" w:rsidRPr="00D7524F" w:rsidRDefault="00B16E7C" w:rsidP="00C24934">
      <w:pPr>
        <w:jc w:val="both"/>
        <w:rPr>
          <w:b/>
          <w:color w:val="auto"/>
        </w:rPr>
      </w:pPr>
      <w:r w:rsidRPr="00D7524F">
        <w:rPr>
          <w:b/>
          <w:bCs/>
          <w:color w:val="auto"/>
        </w:rPr>
        <w:t>35.1.</w:t>
      </w:r>
      <w:r w:rsidRPr="00D7524F">
        <w:rPr>
          <w:b/>
          <w:color w:val="auto"/>
        </w:rPr>
        <w:t xml:space="preserve"> İdarenin sözleşmeyi feshetmesi </w:t>
      </w:r>
    </w:p>
    <w:p w:rsidR="00B16E7C" w:rsidRPr="00D7524F" w:rsidRDefault="00B16E7C" w:rsidP="00C24934">
      <w:pPr>
        <w:jc w:val="both"/>
        <w:rPr>
          <w:color w:val="auto"/>
        </w:rPr>
      </w:pPr>
      <w:r w:rsidRPr="00D7524F">
        <w:rPr>
          <w:b/>
          <w:bCs/>
          <w:color w:val="auto"/>
        </w:rPr>
        <w:t>35.1.1.</w:t>
      </w:r>
      <w:r w:rsidRPr="00D7524F">
        <w:rPr>
          <w:color w:val="auto"/>
        </w:rPr>
        <w:t xml:space="preserve"> İdare, aşağıda belirtilen hallerde sözleşmeyi fesheder: </w:t>
      </w:r>
    </w:p>
    <w:p w:rsidR="00A23914" w:rsidRDefault="00A23914" w:rsidP="00A23914">
      <w:pPr>
        <w:pStyle w:val="ListeParagraf"/>
        <w:numPr>
          <w:ilvl w:val="0"/>
          <w:numId w:val="14"/>
        </w:numPr>
        <w:tabs>
          <w:tab w:val="left" w:pos="709"/>
          <w:tab w:val="left" w:pos="900"/>
          <w:tab w:val="left" w:pos="1418"/>
          <w:tab w:val="left" w:pos="1701"/>
        </w:tabs>
        <w:spacing w:after="120"/>
        <w:jc w:val="both"/>
        <w:rPr>
          <w:color w:val="auto"/>
        </w:rPr>
      </w:pPr>
      <w:r w:rsidRPr="00E1140E">
        <w:rPr>
          <w:rFonts w:eastAsia="Times New Roman"/>
          <w:color w:val="auto"/>
          <w:szCs w:val="22"/>
        </w:rPr>
        <w:t xml:space="preserve">Sözleşme yapıldıktan sonra YÜKLENİCİ taahhüdünden vazgeçer veya taahhüdünü sözleşme ve eklerine göre kısmen veya tamamen yerine getirmezse İDARE’ nin </w:t>
      </w:r>
      <w:r w:rsidRPr="00E1140E">
        <w:rPr>
          <w:rFonts w:eastAsia="Times New Roman"/>
          <w:color w:val="C00000"/>
          <w:szCs w:val="22"/>
        </w:rPr>
        <w:t>en az 10 (on) gün</w:t>
      </w:r>
      <w:r w:rsidRPr="00E1140E">
        <w:rPr>
          <w:rFonts w:eastAsia="Times New Roman"/>
          <w:color w:val="auto"/>
          <w:szCs w:val="22"/>
        </w:rPr>
        <w:t xml:space="preserve"> süreli ve nedenleri açıkça belirtilen ihtarına rağmen aynı durumun devam etmesi halinde, ayrıca protesto çekmeye gerek kalmaksızın </w:t>
      </w:r>
      <w:r w:rsidRPr="00425540">
        <w:rPr>
          <w:rFonts w:eastAsia="Times New Roman"/>
          <w:color w:val="0070C0"/>
          <w:szCs w:val="22"/>
        </w:rPr>
        <w:t>ilgili kısım/kıs</w:t>
      </w:r>
      <w:r>
        <w:rPr>
          <w:rFonts w:eastAsia="Times New Roman"/>
          <w:color w:val="0070C0"/>
          <w:szCs w:val="22"/>
        </w:rPr>
        <w:t>ı</w:t>
      </w:r>
      <w:r w:rsidRPr="00425540">
        <w:rPr>
          <w:rFonts w:eastAsia="Times New Roman"/>
          <w:color w:val="0070C0"/>
          <w:szCs w:val="22"/>
        </w:rPr>
        <w:t>mlara ait kesin teminat ve varsa ek kesin teminatları hesaplanarak</w:t>
      </w:r>
      <w:r w:rsidRPr="00E1140E">
        <w:rPr>
          <w:rFonts w:eastAsia="Times New Roman"/>
          <w:color w:val="auto"/>
          <w:szCs w:val="22"/>
        </w:rPr>
        <w:t xml:space="preserve"> gelir kaydedilir ve sözleşme feshedilerek hesabı genel hükümlere göre tasfiye edilir. YÜKLENİCİ’ ye verilen bu süre 34’ncü maddeye göre gecikme cezasına tabidir.</w:t>
      </w:r>
      <w:r w:rsidRPr="00E1140E">
        <w:rPr>
          <w:color w:val="auto"/>
        </w:rPr>
        <w:t xml:space="preserve"> </w:t>
      </w:r>
    </w:p>
    <w:p w:rsidR="00F23A70" w:rsidRPr="00325EEF" w:rsidRDefault="00B16E7C" w:rsidP="00C24934">
      <w:pPr>
        <w:pStyle w:val="ListeParagraf"/>
        <w:numPr>
          <w:ilvl w:val="0"/>
          <w:numId w:val="14"/>
        </w:numPr>
        <w:tabs>
          <w:tab w:val="left" w:pos="567"/>
          <w:tab w:val="left" w:pos="900"/>
          <w:tab w:val="left" w:pos="1418"/>
          <w:tab w:val="left" w:pos="1701"/>
        </w:tabs>
        <w:spacing w:after="120"/>
        <w:jc w:val="both"/>
        <w:rPr>
          <w:color w:val="auto"/>
        </w:rPr>
      </w:pPr>
      <w:r w:rsidRPr="00E1140E">
        <w:rPr>
          <w:color w:val="auto"/>
        </w:rPr>
        <w:lastRenderedPageBreak/>
        <w:t xml:space="preserve"> </w:t>
      </w:r>
      <w:r w:rsidR="00A23914" w:rsidRPr="00E1140E">
        <w:rPr>
          <w:color w:val="auto"/>
        </w:rPr>
        <w:t xml:space="preserve">Sözleşmenin uygulanması sırasında Yüklenicinin 4735 sayılı Kanunun 25 inci maddesinde sayılan yasak fiil veya davranışlarda bulunduğunun tespit edilmesi, hallerinde, ayrıca protesto çekmeye gerek kalmaksızın </w:t>
      </w:r>
      <w:r w:rsidR="00A23914" w:rsidRPr="00425540">
        <w:rPr>
          <w:color w:val="0070C0"/>
        </w:rPr>
        <w:t>kesin teminat ve varsa ek kesin teminatların tamamı</w:t>
      </w:r>
      <w:r w:rsidR="00A23914" w:rsidRPr="00425540">
        <w:rPr>
          <w:color w:val="FF0000"/>
        </w:rPr>
        <w:t xml:space="preserve"> </w:t>
      </w:r>
      <w:r w:rsidR="00A23914" w:rsidRPr="00E1140E">
        <w:rPr>
          <w:color w:val="auto"/>
        </w:rPr>
        <w:t>gelir kaydedilir ve sözleşme feshedilerek hesabı genel hükümlere göre tasfiye edilir.</w:t>
      </w:r>
    </w:p>
    <w:p w:rsidR="00B16E7C" w:rsidRPr="00D7524F" w:rsidRDefault="00B16E7C" w:rsidP="00C24934">
      <w:pPr>
        <w:jc w:val="both"/>
        <w:rPr>
          <w:b/>
          <w:color w:val="auto"/>
        </w:rPr>
      </w:pPr>
      <w:r w:rsidRPr="00D7524F">
        <w:rPr>
          <w:b/>
          <w:bCs/>
          <w:color w:val="auto"/>
        </w:rPr>
        <w:t>35.2.</w:t>
      </w:r>
      <w:r w:rsidRPr="00D7524F">
        <w:rPr>
          <w:b/>
          <w:color w:val="auto"/>
        </w:rPr>
        <w:t xml:space="preserve"> Yüklenicinin sözleşmeyi feshetmesi </w:t>
      </w:r>
    </w:p>
    <w:p w:rsidR="00756A41" w:rsidRPr="00D7524F" w:rsidRDefault="00B16E7C" w:rsidP="00C24934">
      <w:pPr>
        <w:jc w:val="both"/>
        <w:rPr>
          <w:color w:val="auto"/>
        </w:rPr>
      </w:pPr>
      <w:r w:rsidRPr="00D7524F">
        <w:rPr>
          <w:b/>
          <w:bCs/>
          <w:color w:val="auto"/>
        </w:rPr>
        <w:t>35.2.1</w:t>
      </w:r>
      <w:r w:rsidRPr="00D7524F">
        <w:rPr>
          <w:bCs/>
          <w:color w:val="auto"/>
        </w:rPr>
        <w:t>.</w:t>
      </w:r>
      <w:r w:rsidRPr="00D7524F">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sidR="00756A41" w:rsidRPr="00D7524F">
        <w:rPr>
          <w:color w:val="auto"/>
        </w:rPr>
        <w:t xml:space="preserve"> göre tasfiye edilir.</w:t>
      </w:r>
    </w:p>
    <w:p w:rsidR="00B16E7C" w:rsidRPr="00D7524F" w:rsidRDefault="00B16E7C" w:rsidP="00C24934">
      <w:pPr>
        <w:jc w:val="both"/>
        <w:rPr>
          <w:color w:val="auto"/>
        </w:rPr>
      </w:pPr>
      <w:r w:rsidRPr="00D7524F">
        <w:rPr>
          <w:b/>
          <w:bCs/>
          <w:color w:val="auto"/>
        </w:rPr>
        <w:t>35.3.</w:t>
      </w:r>
      <w:r w:rsidRPr="00D7524F">
        <w:rPr>
          <w:color w:val="auto"/>
        </w:rPr>
        <w:t xml:space="preserve"> Sözleşmeden önceki yasak fiil veya davranışlar nedeniyle fesih </w:t>
      </w:r>
    </w:p>
    <w:p w:rsidR="00B16E7C" w:rsidRPr="00D7524F" w:rsidRDefault="00B16E7C" w:rsidP="00C24934">
      <w:pPr>
        <w:jc w:val="both"/>
        <w:rPr>
          <w:color w:val="auto"/>
        </w:rPr>
      </w:pPr>
      <w:r w:rsidRPr="00D7524F">
        <w:rPr>
          <w:b/>
          <w:bCs/>
          <w:color w:val="auto"/>
        </w:rPr>
        <w:t>35.3.1.</w:t>
      </w:r>
      <w:r w:rsidRPr="00D7524F">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E1140E" w:rsidRDefault="00B16E7C" w:rsidP="00E1140E">
      <w:pPr>
        <w:pStyle w:val="ListeParagraf"/>
        <w:numPr>
          <w:ilvl w:val="0"/>
          <w:numId w:val="15"/>
        </w:numPr>
        <w:jc w:val="both"/>
        <w:rPr>
          <w:rFonts w:eastAsia="Times New Roman"/>
          <w:color w:val="auto"/>
        </w:rPr>
      </w:pPr>
      <w:r w:rsidRPr="00E1140E">
        <w:rPr>
          <w:rFonts w:eastAsia="Times New Roman"/>
          <w:color w:val="auto"/>
        </w:rPr>
        <w:t xml:space="preserve">İvediliği nedeniyle taahhüdün kalan kısmının yeniden ihale edilmesi için yeterli sürenin bulunmaması, </w:t>
      </w:r>
    </w:p>
    <w:p w:rsidR="00E1140E" w:rsidRPr="00E1140E" w:rsidRDefault="00B16E7C" w:rsidP="00E1140E">
      <w:pPr>
        <w:pStyle w:val="ListeParagraf"/>
        <w:numPr>
          <w:ilvl w:val="0"/>
          <w:numId w:val="15"/>
        </w:numPr>
        <w:jc w:val="both"/>
        <w:rPr>
          <w:rFonts w:eastAsia="Times New Roman"/>
          <w:color w:val="auto"/>
        </w:rPr>
      </w:pPr>
      <w:r w:rsidRPr="00E1140E">
        <w:rPr>
          <w:color w:val="auto"/>
        </w:rPr>
        <w:t xml:space="preserve">Taahhüdün başka bir yükleniciye yaptırılmasının mümkün olmaması, </w:t>
      </w:r>
    </w:p>
    <w:p w:rsidR="00B16E7C" w:rsidRPr="00E1140E" w:rsidRDefault="00B16E7C" w:rsidP="00E1140E">
      <w:pPr>
        <w:pStyle w:val="ListeParagraf"/>
        <w:numPr>
          <w:ilvl w:val="0"/>
          <w:numId w:val="15"/>
        </w:numPr>
        <w:jc w:val="both"/>
        <w:rPr>
          <w:rFonts w:eastAsia="Times New Roman"/>
          <w:color w:val="auto"/>
        </w:rPr>
      </w:pPr>
      <w:r w:rsidRPr="00E1140E">
        <w:rPr>
          <w:color w:val="auto"/>
        </w:rPr>
        <w:t>Yüklenicinin yasak fiil veya davranışının taahhüdünü tamamlamasını e</w:t>
      </w:r>
      <w:r w:rsidR="005B1A21" w:rsidRPr="00E1140E">
        <w:rPr>
          <w:color w:val="auto"/>
        </w:rPr>
        <w:t xml:space="preserve">ngelleyecek nitelikte olmaması, </w:t>
      </w:r>
      <w:r w:rsidRPr="00E1140E">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35.4.</w:t>
      </w:r>
      <w:r w:rsidRPr="00D7524F">
        <w:rPr>
          <w:b/>
          <w:color w:val="auto"/>
        </w:rPr>
        <w:t xml:space="preserve"> Mücbir sebeplerden dolayı sözleşmenin feshi </w:t>
      </w:r>
    </w:p>
    <w:p w:rsidR="00B16E7C" w:rsidRPr="00D7524F" w:rsidRDefault="00B16E7C" w:rsidP="00C24934">
      <w:pPr>
        <w:jc w:val="both"/>
        <w:rPr>
          <w:color w:val="auto"/>
        </w:rPr>
      </w:pPr>
      <w:r w:rsidRPr="00D7524F">
        <w:rPr>
          <w:b/>
          <w:bCs/>
          <w:color w:val="auto"/>
        </w:rPr>
        <w:t>35.4.1.</w:t>
      </w:r>
      <w:r w:rsidRPr="00D7524F">
        <w:rPr>
          <w:color w:val="auto"/>
        </w:rPr>
        <w:t xml:space="preserve"> Mücbir sebeplerden dolayı sözleşmenin feshedilmesi halinde, sözleşme konusu işlere ilişkin hesap genel hükümlere göre tasfiye edilerek, kesin teminat ve varsa ek kesin teminatlar iade edilir.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36 - FESİH TARİHİNİN BELİRLENMESİ</w:t>
      </w:r>
    </w:p>
    <w:p w:rsidR="00B16E7C" w:rsidRPr="00D7524F" w:rsidRDefault="00B16E7C" w:rsidP="00C24934">
      <w:pPr>
        <w:jc w:val="both"/>
        <w:rPr>
          <w:color w:val="auto"/>
        </w:rPr>
      </w:pPr>
      <w:r w:rsidRPr="00D7524F">
        <w:rPr>
          <w:b/>
          <w:bCs/>
          <w:color w:val="auto"/>
        </w:rPr>
        <w:t>36.1.</w:t>
      </w:r>
      <w:r w:rsidRPr="00D7524F">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D7524F" w:rsidRDefault="00B16E7C" w:rsidP="00C24934">
      <w:pPr>
        <w:jc w:val="both"/>
        <w:rPr>
          <w:color w:val="auto"/>
        </w:rPr>
      </w:pPr>
      <w:r w:rsidRPr="00D7524F">
        <w:rPr>
          <w:b/>
          <w:bCs/>
          <w:color w:val="auto"/>
        </w:rPr>
        <w:t>36.2.</w:t>
      </w:r>
      <w:r w:rsidRPr="00D7524F">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D7524F" w:rsidRDefault="00B16E7C" w:rsidP="00C24934">
      <w:pPr>
        <w:jc w:val="both"/>
        <w:rPr>
          <w:color w:val="auto"/>
        </w:rPr>
      </w:pPr>
      <w:r w:rsidRPr="00D7524F">
        <w:rPr>
          <w:b/>
          <w:bCs/>
          <w:color w:val="auto"/>
        </w:rPr>
        <w:t>36.3.</w:t>
      </w:r>
      <w:r w:rsidRPr="00D7524F">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665499" w:rsidRDefault="00665499" w:rsidP="00C24934">
      <w:pPr>
        <w:jc w:val="both"/>
        <w:rPr>
          <w:b/>
          <w:bCs/>
          <w:color w:val="1F497D" w:themeColor="text2"/>
        </w:rPr>
      </w:pPr>
    </w:p>
    <w:p w:rsidR="00756E9B" w:rsidRDefault="00756E9B" w:rsidP="00C24934">
      <w:pPr>
        <w:jc w:val="both"/>
        <w:rPr>
          <w:b/>
          <w:bCs/>
          <w:color w:val="1F497D" w:themeColor="text2"/>
        </w:rPr>
      </w:pPr>
    </w:p>
    <w:p w:rsidR="00B16E7C" w:rsidRPr="00A011D1" w:rsidRDefault="00A011D1" w:rsidP="00C24934">
      <w:pPr>
        <w:jc w:val="both"/>
        <w:rPr>
          <w:b/>
          <w:color w:val="1F497D" w:themeColor="text2"/>
        </w:rPr>
      </w:pPr>
      <w:r w:rsidRPr="00A011D1">
        <w:rPr>
          <w:b/>
          <w:bCs/>
          <w:color w:val="1F497D" w:themeColor="text2"/>
        </w:rPr>
        <w:lastRenderedPageBreak/>
        <w:t>MADDE 37 - FESİH HALİNDE YAPILACAK İŞLEMLER</w:t>
      </w:r>
    </w:p>
    <w:p w:rsidR="00B16E7C" w:rsidRPr="00D7524F" w:rsidRDefault="00B16E7C" w:rsidP="00C24934">
      <w:pPr>
        <w:jc w:val="both"/>
        <w:rPr>
          <w:color w:val="auto"/>
        </w:rPr>
      </w:pPr>
      <w:r w:rsidRPr="00D7524F">
        <w:rPr>
          <w:b/>
          <w:bCs/>
          <w:color w:val="auto"/>
        </w:rPr>
        <w:t>37.1.</w:t>
      </w:r>
      <w:r w:rsidRPr="00D7524F">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D7524F" w:rsidRDefault="00B16E7C" w:rsidP="00C24934">
      <w:pPr>
        <w:jc w:val="both"/>
        <w:rPr>
          <w:color w:val="auto"/>
        </w:rPr>
      </w:pPr>
      <w:r w:rsidRPr="00D7524F">
        <w:rPr>
          <w:b/>
          <w:bCs/>
          <w:color w:val="auto"/>
        </w:rPr>
        <w:t>37.2.</w:t>
      </w:r>
      <w:r w:rsidRPr="00D7524F">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D7524F" w:rsidRDefault="00B16E7C" w:rsidP="00C24934">
      <w:pPr>
        <w:jc w:val="both"/>
        <w:rPr>
          <w:color w:val="auto"/>
        </w:rPr>
      </w:pPr>
      <w:r w:rsidRPr="00D7524F">
        <w:rPr>
          <w:b/>
          <w:bCs/>
          <w:color w:val="auto"/>
        </w:rPr>
        <w:t>37.3.</w:t>
      </w:r>
      <w:r w:rsidRPr="00D7524F">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D7524F" w:rsidRDefault="00B16E7C" w:rsidP="00C24934">
      <w:pPr>
        <w:jc w:val="both"/>
        <w:rPr>
          <w:color w:val="auto"/>
        </w:rPr>
      </w:pPr>
      <w:r w:rsidRPr="00D7524F">
        <w:rPr>
          <w:b/>
          <w:bCs/>
          <w:color w:val="auto"/>
        </w:rPr>
        <w:t>37.4.</w:t>
      </w:r>
      <w:r w:rsidRPr="00D7524F">
        <w:rPr>
          <w:color w:val="auto"/>
        </w:rPr>
        <w:t xml:space="preserve"> İdare, hata ve eksikler bulunan iste, hata ve eksikliklerin giderilmesi için yapılacak masraflar belirleninceye kadar Yükleniciye yapacağı ödemeleri durdurma hakkına sahiptir. </w:t>
      </w:r>
    </w:p>
    <w:p w:rsidR="00B16E7C" w:rsidRPr="00D7524F" w:rsidRDefault="00B16E7C" w:rsidP="00C24934">
      <w:pPr>
        <w:jc w:val="both"/>
        <w:rPr>
          <w:color w:val="auto"/>
        </w:rPr>
      </w:pPr>
      <w:r w:rsidRPr="00D7524F">
        <w:rPr>
          <w:b/>
          <w:bCs/>
          <w:color w:val="auto"/>
        </w:rPr>
        <w:t>37.5.</w:t>
      </w:r>
      <w:r w:rsidRPr="00D7524F">
        <w:rPr>
          <w:color w:val="auto"/>
        </w:rPr>
        <w:t xml:space="preserve"> Sözleşmede hüküm olmayan hallerde, genel hükümlere göre işlem yapılır. </w:t>
      </w:r>
    </w:p>
    <w:p w:rsidR="00B16E7C" w:rsidRPr="00D7524F" w:rsidRDefault="00B16E7C" w:rsidP="00C24934">
      <w:pPr>
        <w:jc w:val="both"/>
        <w:rPr>
          <w:color w:val="auto"/>
        </w:rPr>
      </w:pPr>
      <w:r w:rsidRPr="00D7524F">
        <w:rPr>
          <w:b/>
          <w:bCs/>
          <w:color w:val="auto"/>
        </w:rPr>
        <w:t>37.6.</w:t>
      </w:r>
      <w:r w:rsidRPr="00D7524F">
        <w:rPr>
          <w:color w:val="auto"/>
        </w:rPr>
        <w:t xml:space="preserve"> Sözleşmenin feshedilmesi halinde, Yüklenicinin kesin teminatı ve varsa ek kesin teminatı: </w:t>
      </w:r>
    </w:p>
    <w:p w:rsidR="00E1140E" w:rsidRDefault="00B16E7C" w:rsidP="00C24934">
      <w:pPr>
        <w:pStyle w:val="ListeParagraf"/>
        <w:numPr>
          <w:ilvl w:val="0"/>
          <w:numId w:val="16"/>
        </w:numPr>
        <w:jc w:val="both"/>
        <w:rPr>
          <w:rFonts w:eastAsia="Times New Roman"/>
          <w:color w:val="auto"/>
        </w:rPr>
      </w:pPr>
      <w:r w:rsidRPr="00E1140E">
        <w:rPr>
          <w:rFonts w:eastAsia="Times New Roman"/>
          <w:color w:val="auto"/>
        </w:rPr>
        <w:t xml:space="preserve">Tedavüldeki Türk parası ise doğrudan doğruya, </w:t>
      </w:r>
    </w:p>
    <w:p w:rsidR="00E1140E" w:rsidRPr="00E1140E" w:rsidRDefault="00B16E7C" w:rsidP="00C24934">
      <w:pPr>
        <w:pStyle w:val="ListeParagraf"/>
        <w:numPr>
          <w:ilvl w:val="0"/>
          <w:numId w:val="16"/>
        </w:numPr>
        <w:jc w:val="both"/>
        <w:rPr>
          <w:rFonts w:eastAsia="Times New Roman"/>
          <w:color w:val="auto"/>
        </w:rPr>
      </w:pPr>
      <w:r w:rsidRPr="00E1140E">
        <w:rPr>
          <w:color w:val="auto"/>
        </w:rPr>
        <w:t xml:space="preserve">Banka teminat mektubu ise bankadan tahsil edilerek, </w:t>
      </w:r>
    </w:p>
    <w:p w:rsidR="00B16E7C" w:rsidRPr="00E1140E" w:rsidRDefault="00B16E7C" w:rsidP="00C24934">
      <w:pPr>
        <w:pStyle w:val="ListeParagraf"/>
        <w:numPr>
          <w:ilvl w:val="0"/>
          <w:numId w:val="16"/>
        </w:numPr>
        <w:jc w:val="both"/>
        <w:rPr>
          <w:rFonts w:eastAsia="Times New Roman"/>
          <w:color w:val="auto"/>
        </w:rPr>
      </w:pPr>
      <w:r w:rsidRPr="00E1140E">
        <w:rPr>
          <w:color w:val="auto"/>
        </w:rPr>
        <w:t xml:space="preserve">Devlet tahvilleri, Hazine kefaletini haiz tahviller ise paraya çevrilmek suretiyle, </w:t>
      </w:r>
    </w:p>
    <w:p w:rsidR="00B16E7C" w:rsidRPr="00D7524F" w:rsidRDefault="00B16E7C" w:rsidP="00C24934">
      <w:pPr>
        <w:jc w:val="both"/>
        <w:rPr>
          <w:color w:val="auto"/>
        </w:rPr>
      </w:pPr>
      <w:r w:rsidRPr="00D7524F">
        <w:rPr>
          <w:color w:val="auto"/>
        </w:rPr>
        <w:t xml:space="preserve">gelir kaydedilir. Gelir kaydedilen kesin teminat, Yüklenicinin borcuna mahsup edilemez. </w:t>
      </w:r>
    </w:p>
    <w:p w:rsidR="00D7524F" w:rsidRDefault="00D7524F" w:rsidP="00C24934">
      <w:pPr>
        <w:jc w:val="both"/>
        <w:rPr>
          <w:b/>
          <w:bCs/>
          <w:color w:val="auto"/>
        </w:rPr>
      </w:pPr>
    </w:p>
    <w:p w:rsidR="00B16E7C" w:rsidRPr="00A011D1" w:rsidRDefault="00A011D1" w:rsidP="00A011D1">
      <w:pPr>
        <w:rPr>
          <w:b/>
          <w:color w:val="1F497D" w:themeColor="text2"/>
        </w:rPr>
      </w:pPr>
      <w:r w:rsidRPr="00A011D1">
        <w:rPr>
          <w:b/>
          <w:bCs/>
          <w:color w:val="1F497D" w:themeColor="text2"/>
        </w:rPr>
        <w:t>MADDE 38 - SÖZLEŞMENİN FESHİ HALİNDE YÜKLENİCİNİN MALLARININ TAHLİYESİ</w:t>
      </w:r>
    </w:p>
    <w:p w:rsidR="000F4CA2" w:rsidRPr="00D7524F" w:rsidRDefault="00B16E7C" w:rsidP="00C24934">
      <w:pPr>
        <w:jc w:val="both"/>
        <w:rPr>
          <w:color w:val="auto"/>
        </w:rPr>
      </w:pPr>
      <w:r w:rsidRPr="00D7524F">
        <w:rPr>
          <w:color w:val="auto"/>
        </w:rPr>
        <w:t xml:space="preserve">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D7524F" w:rsidRDefault="00D7524F" w:rsidP="00C24934">
      <w:pPr>
        <w:jc w:val="both"/>
        <w:rPr>
          <w:b/>
          <w:bCs/>
          <w:color w:val="auto"/>
        </w:rPr>
      </w:pPr>
    </w:p>
    <w:p w:rsidR="00B16E7C" w:rsidRPr="00A011D1" w:rsidRDefault="00A011D1" w:rsidP="00A011D1">
      <w:pPr>
        <w:rPr>
          <w:b/>
          <w:color w:val="1F497D" w:themeColor="text2"/>
        </w:rPr>
      </w:pPr>
      <w:r w:rsidRPr="00A011D1">
        <w:rPr>
          <w:b/>
          <w:bCs/>
          <w:color w:val="1F497D" w:themeColor="text2"/>
        </w:rPr>
        <w:t>MADDE 39 - YÜKLENİCİNİN ÖLÜMÜ, İFLASI, AĞIR HASTALIĞI, TUTUKLUĞU VEYA MAHKÛMİYETİ</w:t>
      </w:r>
    </w:p>
    <w:p w:rsidR="00B16E7C" w:rsidRPr="00D7524F" w:rsidRDefault="00B16E7C" w:rsidP="00C24934">
      <w:pPr>
        <w:jc w:val="both"/>
        <w:rPr>
          <w:color w:val="auto"/>
        </w:rPr>
      </w:pPr>
      <w:r w:rsidRPr="00D7524F">
        <w:rPr>
          <w:b/>
          <w:bCs/>
          <w:color w:val="auto"/>
        </w:rPr>
        <w:t>39.1.</w:t>
      </w:r>
      <w:r w:rsidRPr="00D7524F">
        <w:rPr>
          <w:color w:val="auto"/>
        </w:rPr>
        <w:t xml:space="preserve"> Yüklenicinin ölümü, iflası, ağır hastalığı, tutukluluğu veya özgürlüğü kısıtlayıcı bir cezaya </w:t>
      </w:r>
      <w:r w:rsidR="00CD63FB" w:rsidRPr="00D7524F">
        <w:rPr>
          <w:color w:val="auto"/>
        </w:rPr>
        <w:t>mahkûmiyeti</w:t>
      </w:r>
      <w:r w:rsidRPr="00D7524F">
        <w:rPr>
          <w:color w:val="auto"/>
        </w:rPr>
        <w:t xml:space="preserve"> hallerinde 4735 sayılı Kanunun ilgili hükümlerine göre işlem tesis edilir. </w:t>
      </w:r>
    </w:p>
    <w:p w:rsidR="00B16E7C" w:rsidRPr="00D7524F" w:rsidRDefault="00B16E7C" w:rsidP="00C24934">
      <w:pPr>
        <w:jc w:val="both"/>
        <w:rPr>
          <w:color w:val="auto"/>
        </w:rPr>
      </w:pPr>
      <w:r w:rsidRPr="00D7524F">
        <w:rPr>
          <w:b/>
          <w:bCs/>
          <w:color w:val="auto"/>
        </w:rPr>
        <w:t>39.2.</w:t>
      </w:r>
      <w:r w:rsidRPr="00D7524F">
        <w:rPr>
          <w:color w:val="auto"/>
        </w:rPr>
        <w:t xml:space="preserve"> Ortak girişimce yerine getirilen taahhütlerde, ortaklardan birinin ölümü, iflası, ağır hastalığı, tutukluğu veya özgürlüğü kısıtlayıcı bir cezaya </w:t>
      </w:r>
      <w:r w:rsidR="009C0FAA" w:rsidRPr="00D7524F">
        <w:rPr>
          <w:color w:val="auto"/>
        </w:rPr>
        <w:t>mahkûmiyeti</w:t>
      </w:r>
      <w:r w:rsidRPr="00D7524F">
        <w:rPr>
          <w:color w:val="auto"/>
        </w:rPr>
        <w:t xml:space="preserve"> hallerinde de 4735 sayılı Kanunun ilgili hükümlerine göre işlem tesis edilir. </w:t>
      </w:r>
    </w:p>
    <w:p w:rsidR="00BE44AB" w:rsidRPr="00D7524F" w:rsidRDefault="00BE44AB"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40 - KABULDEN SONRAKİ HATA VE AYIPLARDAN SORUMLULUK</w:t>
      </w:r>
    </w:p>
    <w:p w:rsidR="00B16E7C" w:rsidRPr="00D7524F" w:rsidRDefault="00B16E7C" w:rsidP="00C24934">
      <w:pPr>
        <w:jc w:val="both"/>
        <w:rPr>
          <w:color w:val="auto"/>
        </w:rPr>
      </w:pPr>
      <w:r w:rsidRPr="00D7524F">
        <w:rPr>
          <w:b/>
          <w:bCs/>
          <w:color w:val="auto"/>
        </w:rPr>
        <w:t>40.1</w:t>
      </w:r>
      <w:r w:rsidRPr="00D7524F">
        <w:rPr>
          <w:bCs/>
          <w:color w:val="auto"/>
        </w:rPr>
        <w:t>.</w:t>
      </w:r>
      <w:r w:rsidRPr="00D7524F">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D7524F" w:rsidRDefault="00B16E7C" w:rsidP="00C24934">
      <w:pPr>
        <w:jc w:val="both"/>
        <w:rPr>
          <w:color w:val="auto"/>
        </w:rPr>
      </w:pPr>
      <w:r w:rsidRPr="00D7524F">
        <w:rPr>
          <w:b/>
          <w:bCs/>
          <w:color w:val="auto"/>
        </w:rPr>
        <w:t>40.2.</w:t>
      </w:r>
      <w:r w:rsidRPr="00D7524F">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w:t>
      </w:r>
      <w:r w:rsidRPr="00D7524F">
        <w:rPr>
          <w:color w:val="auto"/>
        </w:rPr>
        <w:lastRenderedPageBreak/>
        <w:t xml:space="preserve">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7D1EE9" w:rsidRPr="00D7524F" w:rsidRDefault="007D1EE9"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41 - YÜKLENİCİNİN CEZA SORUMLULUĞU</w:t>
      </w:r>
    </w:p>
    <w:p w:rsidR="00B16E7C" w:rsidRPr="00D7524F" w:rsidRDefault="00B16E7C" w:rsidP="00C24934">
      <w:pPr>
        <w:jc w:val="both"/>
        <w:rPr>
          <w:color w:val="auto"/>
        </w:rPr>
      </w:pPr>
      <w:r w:rsidRPr="00D7524F">
        <w:rPr>
          <w:color w:val="auto"/>
        </w:rPr>
        <w:t xml:space="preserve">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w:t>
      </w:r>
      <w:r w:rsidR="00E1140E">
        <w:rPr>
          <w:color w:val="auto"/>
        </w:rPr>
        <w:t>halinde, 4735 sayılı Kanunun 27’i</w:t>
      </w:r>
      <w:r w:rsidRPr="00D7524F">
        <w:rPr>
          <w:color w:val="auto"/>
        </w:rPr>
        <w:t xml:space="preserve">nci maddesi hükmü uygulanır. </w:t>
      </w:r>
    </w:p>
    <w:p w:rsidR="007D1EE9" w:rsidRPr="00D7524F" w:rsidRDefault="007D1EE9"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42 - ANLAŞMAZLIKLARIN ÇÖZÜMÜ</w:t>
      </w:r>
    </w:p>
    <w:p w:rsidR="00B16E7C" w:rsidRPr="00D7524F" w:rsidRDefault="00B16E7C" w:rsidP="00C24934">
      <w:pPr>
        <w:jc w:val="both"/>
        <w:rPr>
          <w:color w:val="auto"/>
        </w:rPr>
      </w:pPr>
      <w:r w:rsidRPr="00D7524F">
        <w:rPr>
          <w:b/>
          <w:bCs/>
          <w:color w:val="auto"/>
        </w:rPr>
        <w:t>42.1.</w:t>
      </w:r>
      <w:r w:rsidRPr="00D7524F">
        <w:rPr>
          <w:color w:val="auto"/>
        </w:rPr>
        <w:t xml:space="preserve"> 4686 sayılı Milletlerarası Tahkim Kanununun 2 nci maddesinin 1 inci fıkrasının 1 nolu bendinde sayılan hallerin dışındaki tüm durumlarda; </w:t>
      </w:r>
    </w:p>
    <w:p w:rsidR="00B16E7C" w:rsidRPr="00D7524F" w:rsidRDefault="00B16E7C" w:rsidP="00C24934">
      <w:pPr>
        <w:jc w:val="both"/>
        <w:rPr>
          <w:color w:val="auto"/>
        </w:rPr>
      </w:pPr>
      <w:r w:rsidRPr="00D7524F">
        <w:rPr>
          <w:b/>
          <w:bCs/>
          <w:color w:val="auto"/>
        </w:rPr>
        <w:t>42.1.1.</w:t>
      </w:r>
      <w:r w:rsidRPr="00D7524F">
        <w:rPr>
          <w:color w:val="auto"/>
        </w:rPr>
        <w:t xml:space="preserve"> Bu sözleşme ve eklerinin uygulanmasından doğabilecek her türlü anlaşmazlığın çözümünde </w:t>
      </w:r>
      <w:r w:rsidRPr="00D7524F">
        <w:rPr>
          <w:rStyle w:val="richtext"/>
          <w:b/>
          <w:bCs/>
          <w:color w:val="auto"/>
        </w:rPr>
        <w:t>ANKARA</w:t>
      </w:r>
      <w:r w:rsidRPr="00D7524F">
        <w:rPr>
          <w:color w:val="auto"/>
        </w:rPr>
        <w:t xml:space="preserve"> mahkemeleri ve icra daireleri yetkilidir. </w:t>
      </w:r>
    </w:p>
    <w:p w:rsidR="00B16E7C" w:rsidRPr="00D7524F" w:rsidRDefault="00B16E7C" w:rsidP="00C24934">
      <w:pPr>
        <w:jc w:val="both"/>
        <w:rPr>
          <w:color w:val="auto"/>
        </w:rPr>
      </w:pPr>
      <w:r w:rsidRPr="00D7524F">
        <w:rPr>
          <w:b/>
          <w:bCs/>
          <w:color w:val="auto"/>
        </w:rPr>
        <w:t>42.2.</w:t>
      </w:r>
      <w:r w:rsidRPr="00D7524F">
        <w:rPr>
          <w:color w:val="auto"/>
        </w:rPr>
        <w:t xml:space="preserve"> 4686 sayılı Milletlerarası Tahkim Kanununun 2 nci maddesinin 1 inci fıkrasının 1 nolu bendinde belirtilen hallerin varlığında; </w:t>
      </w:r>
    </w:p>
    <w:p w:rsidR="00B16E7C" w:rsidRPr="00D7524F" w:rsidRDefault="00B16E7C" w:rsidP="00C24934">
      <w:pPr>
        <w:jc w:val="both"/>
        <w:rPr>
          <w:color w:val="auto"/>
        </w:rPr>
      </w:pPr>
      <w:r w:rsidRPr="00D7524F">
        <w:rPr>
          <w:b/>
          <w:bCs/>
          <w:color w:val="auto"/>
        </w:rPr>
        <w:t>42.2.1.</w:t>
      </w:r>
      <w:r w:rsidRPr="00D7524F">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hariç olmak üzere) 21.06.2001 tarih ve 4686 sayılı Milletlerarası Tahkim Kanunu hükümlerine göre çözülecektir. </w:t>
      </w:r>
    </w:p>
    <w:p w:rsidR="00B16E7C" w:rsidRPr="00D7524F" w:rsidRDefault="00B16E7C" w:rsidP="00C24934">
      <w:pPr>
        <w:jc w:val="both"/>
        <w:rPr>
          <w:color w:val="auto"/>
        </w:rPr>
      </w:pPr>
      <w:r w:rsidRPr="00D7524F">
        <w:rPr>
          <w:b/>
          <w:bCs/>
          <w:color w:val="auto"/>
        </w:rPr>
        <w:t>42.2.2.</w:t>
      </w:r>
      <w:r w:rsidRPr="00D7524F">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B16E7C" w:rsidRPr="00D7524F" w:rsidRDefault="00B16E7C" w:rsidP="00C24934">
      <w:pPr>
        <w:jc w:val="both"/>
        <w:rPr>
          <w:color w:val="auto"/>
        </w:rPr>
      </w:pPr>
      <w:r w:rsidRPr="00D7524F">
        <w:rPr>
          <w:b/>
          <w:bCs/>
          <w:color w:val="auto"/>
        </w:rPr>
        <w:t>42.2.3.</w:t>
      </w:r>
      <w:r w:rsidRPr="00D7524F">
        <w:rPr>
          <w:color w:val="auto"/>
        </w:rPr>
        <w:t xml:space="preserve"> Anlaşmazlığın esasına ilişkin maddi hukuk kuralları Türk hukukuna tabi olacaktır. Tahkimin dili Türkçe'dir. Tahkim yeri, 'dır. Yetkili mahkeme Asliye Hukuk Mahkemesi'dir. </w:t>
      </w:r>
    </w:p>
    <w:p w:rsidR="00B16E7C" w:rsidRPr="00D7524F" w:rsidRDefault="00B16E7C" w:rsidP="00C24934">
      <w:pPr>
        <w:jc w:val="both"/>
        <w:rPr>
          <w:color w:val="auto"/>
        </w:rPr>
      </w:pPr>
      <w:r w:rsidRPr="00D7524F">
        <w:rPr>
          <w:b/>
          <w:bCs/>
          <w:color w:val="auto"/>
        </w:rPr>
        <w:t>42.2.4.</w:t>
      </w:r>
      <w:r w:rsidRPr="00D7524F">
        <w:rPr>
          <w:color w:val="auto"/>
        </w:rPr>
        <w:t xml:space="preserve"> İdare veya yüklenici tarafından hakeme başvurulmuş olması halinde dahi, yüklenici işlere devam etmek ve işin yürütülmesi ile ilgili İdarece alınacak kararlara uymak zorundadır.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43 - HÜKÜM BULUNMAYAN HALLER</w:t>
      </w:r>
    </w:p>
    <w:p w:rsidR="00B623BA" w:rsidRDefault="00B16E7C" w:rsidP="00C24934">
      <w:pPr>
        <w:jc w:val="both"/>
        <w:rPr>
          <w:color w:val="auto"/>
        </w:rPr>
      </w:pPr>
      <w:r w:rsidRPr="00D7524F">
        <w:rPr>
          <w:color w:val="auto"/>
        </w:rPr>
        <w:t xml:space="preserve">Bu sözleşme ve eklerinde hüküm bulunmayan hallerde, ilgisine göre 4734 sayılı Kanun ve 4735 sayılı Kanun hükümleri, bu Kanunlarda hüküm bulunmaması halinde ise Borçlar Kanunu hükümleri uygulanır. </w:t>
      </w:r>
    </w:p>
    <w:p w:rsidR="00D7524F" w:rsidRPr="00D7524F" w:rsidRDefault="00D7524F" w:rsidP="00C24934">
      <w:pPr>
        <w:jc w:val="both"/>
        <w:rPr>
          <w:color w:val="auto"/>
        </w:rPr>
      </w:pPr>
    </w:p>
    <w:p w:rsidR="00B16E7C" w:rsidRPr="00A011D1" w:rsidRDefault="00A011D1" w:rsidP="00C24934">
      <w:pPr>
        <w:jc w:val="both"/>
        <w:rPr>
          <w:b/>
          <w:bCs/>
          <w:color w:val="1F497D" w:themeColor="text2"/>
        </w:rPr>
      </w:pPr>
      <w:r w:rsidRPr="00A011D1">
        <w:rPr>
          <w:b/>
          <w:bCs/>
          <w:color w:val="1F497D" w:themeColor="text2"/>
        </w:rPr>
        <w:t>MADDE 44 - DİĞER HUSUSLAR</w:t>
      </w:r>
    </w:p>
    <w:p w:rsidR="00B16E7C" w:rsidRPr="00D7524F" w:rsidRDefault="00B16E7C" w:rsidP="00E1140E">
      <w:pPr>
        <w:tabs>
          <w:tab w:val="left" w:pos="567"/>
          <w:tab w:val="left" w:pos="993"/>
        </w:tabs>
        <w:overflowPunct/>
        <w:autoSpaceDE/>
        <w:jc w:val="both"/>
        <w:rPr>
          <w:rFonts w:eastAsia="Times New Roman"/>
          <w:color w:val="auto"/>
        </w:rPr>
      </w:pPr>
      <w:r w:rsidRPr="00D7524F">
        <w:rPr>
          <w:rFonts w:eastAsia="Times New Roman"/>
          <w:b/>
          <w:color w:val="auto"/>
        </w:rPr>
        <w:t>44.1.</w:t>
      </w:r>
      <w:r w:rsidRPr="00D7524F">
        <w:rPr>
          <w:rFonts w:eastAsia="Times New Roman"/>
          <w:bCs/>
          <w:color w:val="auto"/>
        </w:rPr>
        <w:t xml:space="preserve">  Kodlandırma: </w:t>
      </w:r>
      <w:r w:rsidRPr="00D7524F">
        <w:rPr>
          <w:rFonts w:eastAsia="Times New Roman"/>
          <w:color w:val="auto"/>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kodlandırma işlemini tamamlayacaktır.</w:t>
      </w:r>
    </w:p>
    <w:p w:rsidR="00D7524F" w:rsidRDefault="00B16E7C" w:rsidP="00E1140E">
      <w:pPr>
        <w:tabs>
          <w:tab w:val="left" w:pos="300"/>
          <w:tab w:val="left" w:pos="567"/>
          <w:tab w:val="left" w:pos="993"/>
        </w:tabs>
        <w:overflowPunct/>
        <w:autoSpaceDE/>
        <w:jc w:val="both"/>
        <w:rPr>
          <w:rFonts w:eastAsia="Times New Roman"/>
          <w:color w:val="auto"/>
        </w:rPr>
      </w:pPr>
      <w:r w:rsidRPr="00D7524F">
        <w:rPr>
          <w:rFonts w:eastAsia="Times New Roman"/>
          <w:b/>
          <w:color w:val="auto"/>
        </w:rPr>
        <w:t>44.1.2.</w:t>
      </w:r>
      <w:r w:rsidRPr="00D7524F">
        <w:rPr>
          <w:rFonts w:eastAsia="Times New Roman"/>
          <w:color w:val="auto"/>
        </w:rPr>
        <w:t xml:space="preserve"> Yüklenici, İdareye herhangi bir ilâve malî yük getirmeksizin, TSK.’ya temin etmeyi taahhüt ettiği malların kodlandırılması için gerekli bilgi ve belgeyi (başvuru dilekçesi, malzeme tanımlama bilgile</w:t>
      </w:r>
      <w:r w:rsidR="00E1140E">
        <w:rPr>
          <w:rFonts w:eastAsia="Times New Roman"/>
          <w:color w:val="auto"/>
        </w:rPr>
        <w:t>ri, imalâtçı Sözleşme</w:t>
      </w:r>
      <w:r w:rsidRPr="00D7524F">
        <w:rPr>
          <w:rFonts w:eastAsia="Times New Roman"/>
          <w:color w:val="auto"/>
        </w:rPr>
        <w:t xml:space="preserve">si ve teknik veriler, çizimler gibi) Millî Kodlandırma Bürosuna (MSB </w:t>
      </w:r>
      <w:r w:rsidRPr="00D7524F">
        <w:rPr>
          <w:rFonts w:eastAsia="Times New Roman"/>
          <w:color w:val="auto"/>
        </w:rPr>
        <w:lastRenderedPageBreak/>
        <w:t>Tek.Hiz.D.Bşk.lığı) vermek ve kodlandırma işlemleri tamamlanıncaya kadar, kodlandırma ile ilgili her türlü bilgi ve belgeyi Millî Kodlandırma Bürosuna vermekle yükümlüdür.</w:t>
      </w:r>
    </w:p>
    <w:p w:rsidR="00B16E7C" w:rsidRP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44.1.3</w:t>
      </w:r>
      <w:r w:rsidRPr="00D7524F">
        <w:rPr>
          <w:rFonts w:eastAsia="Times New Roman"/>
          <w:color w:val="auto"/>
        </w:rPr>
        <w:t>.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B16E7C" w:rsidRP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44.1.4.</w:t>
      </w:r>
      <w:r w:rsidRPr="00D7524F">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44.1.5.</w:t>
      </w:r>
      <w:r w:rsidRPr="00D7524F">
        <w:rPr>
          <w:rFonts w:eastAsia="Times New Roman"/>
          <w:color w:val="auto"/>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B16E7C" w:rsidRP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44.1.6.</w:t>
      </w:r>
      <w:r w:rsidRPr="00D7524F">
        <w:rPr>
          <w:rFonts w:eastAsia="Times New Roman"/>
          <w:color w:val="auto"/>
        </w:rPr>
        <w:t xml:space="preserve"> </w:t>
      </w:r>
      <w:r w:rsidRPr="00D7524F">
        <w:rPr>
          <w:rFonts w:eastAsia="Times New Roman"/>
          <w:bCs/>
          <w:color w:val="auto"/>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D7524F" w:rsidRPr="00756E9B" w:rsidRDefault="00B16E7C" w:rsidP="00756E9B">
      <w:pPr>
        <w:tabs>
          <w:tab w:val="left" w:pos="300"/>
          <w:tab w:val="left" w:pos="567"/>
          <w:tab w:val="left" w:pos="709"/>
          <w:tab w:val="left" w:pos="993"/>
        </w:tabs>
        <w:overflowPunct/>
        <w:autoSpaceDE/>
        <w:ind w:right="-131"/>
        <w:jc w:val="both"/>
        <w:rPr>
          <w:rFonts w:eastAsia="Times New Roman"/>
          <w:bCs/>
          <w:color w:val="auto"/>
        </w:rPr>
      </w:pPr>
      <w:r w:rsidRPr="00D7524F">
        <w:rPr>
          <w:rFonts w:eastAsia="Times New Roman"/>
          <w:b/>
          <w:bCs/>
          <w:color w:val="auto"/>
        </w:rPr>
        <w:t>44.1.7.</w:t>
      </w:r>
      <w:r w:rsidRPr="00D7524F">
        <w:rPr>
          <w:rFonts w:eastAsia="Times New Roman"/>
          <w:color w:val="auto"/>
        </w:rPr>
        <w:tab/>
        <w:t xml:space="preserve"> </w:t>
      </w:r>
      <w:r w:rsidRPr="00D7524F">
        <w:rPr>
          <w:rFonts w:eastAsia="Times New Roman"/>
          <w:bCs/>
          <w:color w:val="auto"/>
        </w:rPr>
        <w:t>Yüklenici, esas üretici veya Alt Yüklenicilerden temin ettiği mal için de gerekli bilgi ve belgeyi bu hüküm kapsam</w:t>
      </w:r>
      <w:r w:rsidR="00756E9B">
        <w:rPr>
          <w:rFonts w:eastAsia="Times New Roman"/>
          <w:bCs/>
          <w:color w:val="auto"/>
        </w:rPr>
        <w:t>ında temin etmekten sorumludur.</w:t>
      </w:r>
    </w:p>
    <w:p w:rsidR="00F23A70" w:rsidRPr="00756E9B" w:rsidRDefault="00B16E7C" w:rsidP="00756E9B">
      <w:pPr>
        <w:tabs>
          <w:tab w:val="left" w:pos="567"/>
          <w:tab w:val="left" w:pos="709"/>
          <w:tab w:val="left" w:pos="993"/>
        </w:tabs>
        <w:overflowPunct/>
        <w:autoSpaceDE/>
        <w:jc w:val="both"/>
        <w:rPr>
          <w:rFonts w:eastAsia="Times New Roman"/>
          <w:bCs/>
          <w:color w:val="auto"/>
        </w:rPr>
      </w:pPr>
      <w:r w:rsidRPr="00D7524F">
        <w:rPr>
          <w:rFonts w:eastAsia="Times New Roman"/>
          <w:b/>
          <w:bCs/>
          <w:color w:val="auto"/>
        </w:rPr>
        <w:t>44.2.</w:t>
      </w:r>
      <w:r w:rsidRPr="00D7524F">
        <w:rPr>
          <w:rFonts w:eastAsia="Times New Roman"/>
          <w:bCs/>
          <w:color w:val="auto"/>
        </w:rPr>
        <w:t xml:space="preserve"> </w:t>
      </w:r>
      <w:r w:rsidRPr="00D7524F">
        <w:rPr>
          <w:rFonts w:eastAsia="Times New Roman"/>
          <w:b/>
          <w:bCs/>
          <w:color w:val="auto"/>
        </w:rPr>
        <w:t>Kataloglandırma:</w:t>
      </w:r>
      <w:r w:rsidRPr="00D7524F">
        <w:rPr>
          <w:rFonts w:eastAsia="Times New Roman"/>
          <w:bCs/>
          <w:color w:val="auto"/>
        </w:rPr>
        <w:t xml:space="preserve"> </w:t>
      </w:r>
      <w:r w:rsidR="00F23A70">
        <w:rPr>
          <w:rFonts w:eastAsia="Times New Roman"/>
          <w:iCs/>
          <w:color w:val="auto"/>
          <w:lang w:eastAsia="en-US"/>
        </w:rPr>
        <w:t>Bu madde boş b</w:t>
      </w:r>
      <w:r w:rsidRPr="00D7524F">
        <w:rPr>
          <w:rFonts w:eastAsia="Times New Roman"/>
          <w:iCs/>
          <w:color w:val="auto"/>
          <w:lang w:eastAsia="en-US"/>
        </w:rPr>
        <w:t>ırakılmıştır.</w:t>
      </w:r>
    </w:p>
    <w:p w:rsidR="00F23A70" w:rsidRPr="00756E9B" w:rsidRDefault="00B16E7C" w:rsidP="00665499">
      <w:pPr>
        <w:tabs>
          <w:tab w:val="left" w:pos="567"/>
          <w:tab w:val="left" w:pos="993"/>
          <w:tab w:val="left" w:pos="1140"/>
          <w:tab w:val="left" w:pos="1440"/>
        </w:tabs>
        <w:overflowPunct/>
        <w:autoSpaceDE/>
        <w:jc w:val="both"/>
        <w:rPr>
          <w:rFonts w:eastAsia="Times New Roman"/>
          <w:color w:val="auto"/>
        </w:rPr>
      </w:pPr>
      <w:r w:rsidRPr="00D7524F">
        <w:rPr>
          <w:rFonts w:eastAsia="Times New Roman"/>
          <w:b/>
          <w:bCs/>
          <w:color w:val="auto"/>
        </w:rPr>
        <w:t>44.3</w:t>
      </w:r>
      <w:r w:rsidRPr="00D7524F">
        <w:rPr>
          <w:rFonts w:eastAsia="Times New Roman"/>
          <w:bCs/>
          <w:color w:val="auto"/>
        </w:rPr>
        <w:t xml:space="preserve">. </w:t>
      </w:r>
      <w:r w:rsidRPr="00E1140E">
        <w:rPr>
          <w:rFonts w:eastAsia="Times New Roman"/>
          <w:b/>
          <w:bCs/>
          <w:color w:val="auto"/>
        </w:rPr>
        <w:t>OFF-SET:</w:t>
      </w:r>
      <w:r w:rsidRPr="00D7524F">
        <w:rPr>
          <w:rFonts w:eastAsia="Times New Roman"/>
          <w:bCs/>
          <w:color w:val="auto"/>
        </w:rPr>
        <w:t xml:space="preserve"> </w:t>
      </w:r>
      <w:r w:rsidR="00E1140E">
        <w:rPr>
          <w:rFonts w:eastAsia="Times New Roman"/>
          <w:color w:val="auto"/>
        </w:rPr>
        <w:t>Uygulanmayacaktır.</w:t>
      </w:r>
    </w:p>
    <w:p w:rsidR="00665499" w:rsidRDefault="00B16E7C" w:rsidP="00665499">
      <w:pPr>
        <w:tabs>
          <w:tab w:val="left" w:pos="567"/>
          <w:tab w:val="left" w:pos="993"/>
          <w:tab w:val="left" w:pos="1140"/>
          <w:tab w:val="left" w:pos="1440"/>
        </w:tabs>
        <w:overflowPunct/>
        <w:autoSpaceDE/>
        <w:jc w:val="both"/>
        <w:rPr>
          <w:rFonts w:eastAsia="Times New Roman"/>
          <w:color w:val="C00000"/>
        </w:rPr>
      </w:pPr>
      <w:r w:rsidRPr="00D7524F">
        <w:rPr>
          <w:rFonts w:eastAsia="Times New Roman"/>
          <w:b/>
          <w:color w:val="auto"/>
        </w:rPr>
        <w:t xml:space="preserve">44.4. </w:t>
      </w:r>
      <w:r w:rsidRPr="00E1140E">
        <w:rPr>
          <w:rFonts w:eastAsia="Times New Roman"/>
          <w:color w:val="C00000"/>
        </w:rPr>
        <w:t>Alıma konu malzemeler fonks</w:t>
      </w:r>
      <w:r w:rsidR="00E1140E">
        <w:rPr>
          <w:rFonts w:eastAsia="Times New Roman"/>
          <w:color w:val="C00000"/>
        </w:rPr>
        <w:t>iyon testine tabi tutulacaktır.</w:t>
      </w:r>
    </w:p>
    <w:p w:rsidR="00D7524F" w:rsidRPr="00E1140E" w:rsidRDefault="00F23A70" w:rsidP="00325EEF">
      <w:pPr>
        <w:tabs>
          <w:tab w:val="left" w:pos="567"/>
          <w:tab w:val="left" w:pos="993"/>
          <w:tab w:val="left" w:pos="1140"/>
          <w:tab w:val="left" w:pos="1440"/>
        </w:tabs>
        <w:overflowPunct/>
        <w:autoSpaceDE/>
        <w:jc w:val="both"/>
        <w:rPr>
          <w:rFonts w:eastAsia="Times New Roman"/>
          <w:bCs/>
          <w:color w:val="auto"/>
        </w:rPr>
      </w:pPr>
      <w:r w:rsidRPr="00F23A70">
        <w:rPr>
          <w:rFonts w:eastAsia="Times New Roman"/>
          <w:b/>
          <w:color w:val="auto"/>
        </w:rPr>
        <w:t>44.5.</w:t>
      </w:r>
      <w:r w:rsidRPr="00F23A70">
        <w:rPr>
          <w:rFonts w:eastAsia="Times New Roman"/>
          <w:color w:val="auto"/>
        </w:rPr>
        <w:t xml:space="preserve"> </w:t>
      </w:r>
      <w:r w:rsidR="00325EEF" w:rsidRPr="00325EEF">
        <w:rPr>
          <w:rFonts w:eastAsia="Times New Roman"/>
          <w:color w:val="C00000"/>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rsidR="00D7524F" w:rsidRPr="00665499" w:rsidRDefault="00F23A70" w:rsidP="00665499">
      <w:pPr>
        <w:overflowPunct/>
        <w:autoSpaceDE/>
        <w:jc w:val="both"/>
        <w:rPr>
          <w:rFonts w:eastAsia="Times New Roman"/>
          <w:bCs/>
          <w:color w:val="auto"/>
        </w:rPr>
      </w:pPr>
      <w:r>
        <w:rPr>
          <w:rFonts w:eastAsia="Times New Roman"/>
          <w:b/>
          <w:bCs/>
          <w:color w:val="auto"/>
        </w:rPr>
        <w:t>4</w:t>
      </w:r>
      <w:r w:rsidR="00325EEF">
        <w:rPr>
          <w:rFonts w:eastAsia="Times New Roman"/>
          <w:b/>
          <w:bCs/>
          <w:color w:val="auto"/>
        </w:rPr>
        <w:t>4.6</w:t>
      </w:r>
      <w:r w:rsidR="00B16E7C" w:rsidRPr="00D7524F">
        <w:rPr>
          <w:rFonts w:eastAsia="Times New Roman"/>
          <w:b/>
          <w:bCs/>
          <w:color w:val="auto"/>
        </w:rPr>
        <w:t>.</w:t>
      </w:r>
      <w:r w:rsidR="00B16E7C" w:rsidRPr="00D7524F">
        <w:rPr>
          <w:rFonts w:eastAsia="Times New Roman"/>
          <w:bCs/>
          <w:color w:val="auto"/>
        </w:rPr>
        <w:t xml:space="preserve"> İhtiyaç duyulan malzeme listesinde yer alan </w:t>
      </w:r>
      <w:r w:rsidR="00C377D6" w:rsidRPr="00D7524F">
        <w:rPr>
          <w:rFonts w:eastAsia="Times New Roman"/>
          <w:bCs/>
          <w:color w:val="auto"/>
        </w:rPr>
        <w:t>malzemeler</w:t>
      </w:r>
      <w:r w:rsidR="00B16E7C" w:rsidRPr="00D7524F">
        <w:rPr>
          <w:rFonts w:eastAsia="Times New Roman"/>
          <w:bCs/>
          <w:color w:val="auto"/>
        </w:rPr>
        <w:t xml:space="preserve"> hakkında bilgi talepleri olması halinde isteklilerce idareye müracaat yapılarak ilgili mal saymanlığından bi</w:t>
      </w:r>
      <w:r w:rsidR="008C55F8" w:rsidRPr="00D7524F">
        <w:rPr>
          <w:rFonts w:eastAsia="Times New Roman"/>
          <w:bCs/>
          <w:color w:val="auto"/>
        </w:rPr>
        <w:t>l</w:t>
      </w:r>
      <w:r w:rsidR="00665499">
        <w:rPr>
          <w:rFonts w:eastAsia="Times New Roman"/>
          <w:bCs/>
          <w:color w:val="auto"/>
        </w:rPr>
        <w:t>gi edinilebilecektir.</w:t>
      </w:r>
    </w:p>
    <w:p w:rsidR="00665499" w:rsidRDefault="00665499" w:rsidP="00C24934">
      <w:pPr>
        <w:jc w:val="both"/>
        <w:rPr>
          <w:rFonts w:eastAsia="Times New Roman"/>
          <w:b/>
          <w:bCs/>
          <w:color w:val="auto"/>
        </w:rPr>
      </w:pPr>
    </w:p>
    <w:p w:rsidR="00D7524F" w:rsidRDefault="00325EEF" w:rsidP="00C24934">
      <w:pPr>
        <w:jc w:val="both"/>
        <w:rPr>
          <w:rFonts w:eastAsia="Times New Roman"/>
          <w:b/>
          <w:bCs/>
          <w:color w:val="auto"/>
        </w:rPr>
      </w:pPr>
      <w:r>
        <w:rPr>
          <w:rFonts w:eastAsia="Times New Roman"/>
          <w:b/>
          <w:bCs/>
          <w:color w:val="auto"/>
        </w:rPr>
        <w:t>44.7</w:t>
      </w:r>
      <w:r w:rsidR="00B16E7C" w:rsidRPr="00D7524F">
        <w:rPr>
          <w:rFonts w:eastAsia="Times New Roman"/>
          <w:b/>
          <w:bCs/>
          <w:color w:val="auto"/>
        </w:rPr>
        <w:t xml:space="preserve">. </w:t>
      </w:r>
      <w:r w:rsidR="007D1EE9" w:rsidRPr="00D7524F">
        <w:rPr>
          <w:rFonts w:eastAsia="Times New Roman"/>
          <w:b/>
          <w:bCs/>
          <w:color w:val="auto"/>
        </w:rPr>
        <w:t>Sözleşmenin uygulanmasında 45’inci Bakım Fabrika Müdürlüğü  Tşn. (Day)  526  Mal Saym</w:t>
      </w:r>
      <w:r w:rsidR="00E1140E">
        <w:rPr>
          <w:rFonts w:eastAsia="Times New Roman"/>
          <w:b/>
          <w:bCs/>
          <w:color w:val="auto"/>
        </w:rPr>
        <w:t>anlığı Yetki ve Sorumlulukları;</w:t>
      </w:r>
    </w:p>
    <w:p w:rsidR="00615C40" w:rsidRPr="00D7524F" w:rsidRDefault="00325EEF" w:rsidP="00C24934">
      <w:pPr>
        <w:jc w:val="both"/>
        <w:rPr>
          <w:rFonts w:eastAsia="Times New Roman"/>
          <w:bCs/>
          <w:color w:val="auto"/>
        </w:rPr>
      </w:pPr>
      <w:r>
        <w:rPr>
          <w:rFonts w:eastAsia="Times New Roman"/>
          <w:b/>
          <w:bCs/>
          <w:color w:val="auto"/>
        </w:rPr>
        <w:t>44.7</w:t>
      </w:r>
      <w:r w:rsidR="00B16E7C" w:rsidRPr="00D7524F">
        <w:rPr>
          <w:rFonts w:eastAsia="Times New Roman"/>
          <w:b/>
          <w:bCs/>
          <w:color w:val="auto"/>
        </w:rPr>
        <w:t>.1.</w:t>
      </w:r>
      <w:r w:rsidR="00B16E7C" w:rsidRPr="00D7524F">
        <w:rPr>
          <w:rFonts w:eastAsia="Times New Roman"/>
          <w:bCs/>
          <w:color w:val="auto"/>
        </w:rPr>
        <w:t xml:space="preserve"> Yükleniciye verilecek her türlü tebligatın yapılması</w:t>
      </w:r>
    </w:p>
    <w:p w:rsidR="00615C40" w:rsidRPr="00D7524F" w:rsidRDefault="00325EEF" w:rsidP="00C24934">
      <w:pPr>
        <w:jc w:val="both"/>
        <w:rPr>
          <w:rFonts w:eastAsia="Times New Roman"/>
          <w:bCs/>
          <w:color w:val="auto"/>
        </w:rPr>
      </w:pPr>
      <w:r>
        <w:rPr>
          <w:rFonts w:eastAsia="Times New Roman"/>
          <w:b/>
          <w:bCs/>
          <w:color w:val="auto"/>
        </w:rPr>
        <w:t>44.7</w:t>
      </w:r>
      <w:r w:rsidR="00B16E7C" w:rsidRPr="00D7524F">
        <w:rPr>
          <w:rFonts w:eastAsia="Times New Roman"/>
          <w:b/>
          <w:bCs/>
          <w:color w:val="auto"/>
        </w:rPr>
        <w:t>.2.</w:t>
      </w:r>
      <w:r w:rsidR="00B16E7C" w:rsidRPr="00D7524F">
        <w:rPr>
          <w:rFonts w:eastAsia="Times New Roman"/>
          <w:bCs/>
          <w:color w:val="auto"/>
        </w:rPr>
        <w:t xml:space="preserve"> Sözleşme hükümlerine göre işin takip edilmesi.</w:t>
      </w:r>
    </w:p>
    <w:p w:rsidR="00615C40" w:rsidRPr="00D7524F" w:rsidRDefault="00325EEF" w:rsidP="00C24934">
      <w:pPr>
        <w:jc w:val="both"/>
        <w:rPr>
          <w:rFonts w:eastAsia="Times New Roman"/>
          <w:bCs/>
          <w:color w:val="auto"/>
        </w:rPr>
      </w:pPr>
      <w:r>
        <w:rPr>
          <w:rFonts w:eastAsia="Times New Roman"/>
          <w:b/>
          <w:bCs/>
          <w:color w:val="auto"/>
        </w:rPr>
        <w:t>44.7</w:t>
      </w:r>
      <w:r w:rsidR="00B16E7C" w:rsidRPr="00D7524F">
        <w:rPr>
          <w:rFonts w:eastAsia="Times New Roman"/>
          <w:b/>
          <w:bCs/>
          <w:color w:val="auto"/>
        </w:rPr>
        <w:t>.3.</w:t>
      </w:r>
      <w:r w:rsidR="00B16E7C" w:rsidRPr="00D7524F">
        <w:rPr>
          <w:rFonts w:eastAsia="Times New Roman"/>
          <w:bCs/>
          <w:color w:val="auto"/>
        </w:rPr>
        <w:t xml:space="preserve">  İşin süresi içerisinde ihtiya</w:t>
      </w:r>
      <w:r w:rsidR="00615C40" w:rsidRPr="00D7524F">
        <w:rPr>
          <w:rFonts w:eastAsia="Times New Roman"/>
          <w:bCs/>
          <w:color w:val="auto"/>
        </w:rPr>
        <w:t xml:space="preserve">ç olması durumunda sözleşmenin </w:t>
      </w:r>
      <w:r w:rsidR="00B16E7C" w:rsidRPr="00D7524F">
        <w:rPr>
          <w:rFonts w:eastAsia="Times New Roman"/>
          <w:bCs/>
          <w:color w:val="auto"/>
        </w:rPr>
        <w:t>ilgili maddesi esaslarına göre bağlı olduğu Komutanlık kanalıyla eksik alım veya fazla alım talebinde bulunmak.</w:t>
      </w:r>
    </w:p>
    <w:p w:rsidR="00615C40" w:rsidRPr="00D7524F" w:rsidRDefault="00325EEF" w:rsidP="00C24934">
      <w:pPr>
        <w:jc w:val="both"/>
        <w:rPr>
          <w:rFonts w:eastAsia="Times New Roman"/>
          <w:bCs/>
          <w:color w:val="auto"/>
        </w:rPr>
      </w:pPr>
      <w:r>
        <w:rPr>
          <w:rFonts w:eastAsia="Times New Roman"/>
          <w:b/>
          <w:bCs/>
          <w:color w:val="auto"/>
        </w:rPr>
        <w:t>44.7</w:t>
      </w:r>
      <w:r w:rsidR="00B16E7C" w:rsidRPr="00D7524F">
        <w:rPr>
          <w:rFonts w:eastAsia="Times New Roman"/>
          <w:b/>
          <w:bCs/>
          <w:color w:val="auto"/>
        </w:rPr>
        <w:t>.4.</w:t>
      </w:r>
      <w:r w:rsidR="00B16E7C" w:rsidRPr="00D7524F">
        <w:rPr>
          <w:rFonts w:eastAsia="Times New Roman"/>
          <w:bCs/>
          <w:color w:val="auto"/>
        </w:rPr>
        <w:t xml:space="preserve"> İşin süresi içerisinde ihtiyaç olması durumunda bağlı olduğu Komutanlık kanalıyla teslim programında değişiklik talebinde bulunmak.</w:t>
      </w:r>
    </w:p>
    <w:p w:rsidR="00615C40" w:rsidRPr="00D7524F" w:rsidRDefault="00325EEF" w:rsidP="00C24934">
      <w:pPr>
        <w:jc w:val="both"/>
        <w:rPr>
          <w:rFonts w:eastAsia="Times New Roman"/>
          <w:bCs/>
          <w:color w:val="auto"/>
        </w:rPr>
      </w:pPr>
      <w:r>
        <w:rPr>
          <w:rFonts w:eastAsia="Times New Roman"/>
          <w:b/>
          <w:bCs/>
          <w:color w:val="auto"/>
        </w:rPr>
        <w:t>44.7</w:t>
      </w:r>
      <w:r w:rsidR="00B16E7C" w:rsidRPr="00D7524F">
        <w:rPr>
          <w:rFonts w:eastAsia="Times New Roman"/>
          <w:b/>
          <w:bCs/>
          <w:color w:val="auto"/>
        </w:rPr>
        <w:t>.5.</w:t>
      </w:r>
      <w:r w:rsidR="00615C40" w:rsidRPr="00D7524F">
        <w:rPr>
          <w:rFonts w:eastAsia="Times New Roman"/>
          <w:bCs/>
          <w:color w:val="auto"/>
        </w:rPr>
        <w:t xml:space="preserve"> Sözleşmenin </w:t>
      </w:r>
      <w:r w:rsidR="00B16E7C" w:rsidRPr="00D7524F">
        <w:rPr>
          <w:rFonts w:eastAsia="Times New Roman"/>
          <w:bCs/>
          <w:color w:val="auto"/>
        </w:rPr>
        <w:t>ilgili maddesine göre Birlik Komutanı veya Kurum Amirinin imzasına havi olmak</w:t>
      </w:r>
      <w:r w:rsidR="00615C40" w:rsidRPr="00D7524F">
        <w:rPr>
          <w:rFonts w:eastAsia="Times New Roman"/>
          <w:bCs/>
          <w:color w:val="auto"/>
        </w:rPr>
        <w:t xml:space="preserve"> üzere ihtar işlemlerini yapmak</w:t>
      </w:r>
      <w:r w:rsidR="00B16E7C" w:rsidRPr="00D7524F">
        <w:rPr>
          <w:rFonts w:eastAsia="Times New Roman"/>
          <w:bCs/>
          <w:color w:val="auto"/>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rsidR="00E470A2" w:rsidRPr="00D7524F" w:rsidRDefault="00325EEF" w:rsidP="00C24934">
      <w:pPr>
        <w:jc w:val="both"/>
        <w:rPr>
          <w:rFonts w:eastAsia="Times New Roman"/>
          <w:bCs/>
          <w:color w:val="auto"/>
        </w:rPr>
      </w:pPr>
      <w:r>
        <w:rPr>
          <w:rFonts w:eastAsia="Times New Roman"/>
          <w:b/>
          <w:bCs/>
          <w:color w:val="auto"/>
        </w:rPr>
        <w:lastRenderedPageBreak/>
        <w:t>44.7</w:t>
      </w:r>
      <w:r w:rsidR="00B16E7C" w:rsidRPr="00D7524F">
        <w:rPr>
          <w:rFonts w:eastAsia="Times New Roman"/>
          <w:b/>
          <w:bCs/>
          <w:color w:val="auto"/>
        </w:rPr>
        <w:t>.6</w:t>
      </w:r>
      <w:r w:rsidR="00B16E7C" w:rsidRPr="00D7524F">
        <w:rPr>
          <w:rFonts w:eastAsia="Times New Roman"/>
          <w:bCs/>
          <w:color w:val="auto"/>
        </w:rPr>
        <w:t xml:space="preserve">. Sözleşme ve şartname hükümlerine göre taahhüdün tam olarak yerine getirilmesini (malın garanti süresinin dolmasını veya </w:t>
      </w:r>
      <w:r w:rsidR="00615C40" w:rsidRPr="00D7524F">
        <w:rPr>
          <w:rFonts w:eastAsia="Times New Roman"/>
          <w:bCs/>
          <w:color w:val="auto"/>
        </w:rPr>
        <w:t>sarf edilmesi</w:t>
      </w:r>
      <w:r w:rsidR="008C55F8" w:rsidRPr="00D7524F">
        <w:rPr>
          <w:rFonts w:eastAsia="Times New Roman"/>
          <w:bCs/>
          <w:color w:val="auto"/>
        </w:rPr>
        <w:t>) müteakip, (SGK’</w:t>
      </w:r>
      <w:r w:rsidR="00B16E7C" w:rsidRPr="00D7524F">
        <w:rPr>
          <w:rFonts w:eastAsia="Times New Roman"/>
          <w:bCs/>
          <w:color w:val="auto"/>
        </w:rPr>
        <w:t>dan ilişiksiz belgesinin istenmesi durumunda, ilişiksiz belgesinin alınması dahil) teminatın iade edilmesini sağlamak maksadıyla 45’inci Bkm. Fb. Md.lüğü Doğrudan Temin Komisyon Başkanlığı’na  bildirmek</w:t>
      </w:r>
      <w:r w:rsidR="00CD63FB" w:rsidRPr="00D7524F">
        <w:rPr>
          <w:rFonts w:eastAsia="Times New Roman"/>
          <w:bCs/>
          <w:color w:val="auto"/>
        </w:rPr>
        <w:t>.</w:t>
      </w:r>
    </w:p>
    <w:p w:rsidR="00D7524F" w:rsidRDefault="00325EEF" w:rsidP="00C24934">
      <w:pPr>
        <w:pStyle w:val="GvdeMetni3"/>
        <w:spacing w:after="0"/>
        <w:jc w:val="both"/>
        <w:rPr>
          <w:iCs/>
          <w:color w:val="auto"/>
          <w:sz w:val="24"/>
          <w:szCs w:val="22"/>
        </w:rPr>
      </w:pPr>
      <w:r>
        <w:rPr>
          <w:b/>
          <w:bCs/>
          <w:iCs/>
          <w:color w:val="auto"/>
          <w:sz w:val="24"/>
          <w:szCs w:val="22"/>
        </w:rPr>
        <w:t>44.7</w:t>
      </w:r>
      <w:r w:rsidR="00F23A70">
        <w:rPr>
          <w:b/>
          <w:bCs/>
          <w:iCs/>
          <w:color w:val="auto"/>
          <w:sz w:val="24"/>
          <w:szCs w:val="22"/>
        </w:rPr>
        <w:t>.7</w:t>
      </w:r>
      <w:r w:rsidR="00CD63FB" w:rsidRPr="00D7524F">
        <w:rPr>
          <w:b/>
          <w:bCs/>
          <w:iCs/>
          <w:color w:val="auto"/>
          <w:sz w:val="24"/>
          <w:szCs w:val="22"/>
        </w:rPr>
        <w:t>.</w:t>
      </w:r>
      <w:r w:rsidR="00CD63FB" w:rsidRPr="00D7524F">
        <w:rPr>
          <w:iCs/>
          <w:color w:val="auto"/>
          <w:sz w:val="24"/>
          <w:szCs w:val="22"/>
        </w:rPr>
        <w:t xml:space="preserve"> Sözleşme ile ilgili yapılacak bütün işlemlerden 45’inci Bkm.Fb.Md.’lüğü Mlz.Ynt.Mrk.    A.’liği Ted.Ks.A.’liğine bilgi verilecektir.</w:t>
      </w:r>
    </w:p>
    <w:p w:rsidR="00CD63FB" w:rsidRPr="00F23A70" w:rsidRDefault="00325EEF" w:rsidP="00C24934">
      <w:pPr>
        <w:pStyle w:val="GvdeMetni3"/>
        <w:spacing w:after="0"/>
        <w:jc w:val="both"/>
        <w:rPr>
          <w:iCs/>
          <w:color w:val="C00000"/>
          <w:sz w:val="24"/>
          <w:szCs w:val="22"/>
        </w:rPr>
      </w:pPr>
      <w:r>
        <w:rPr>
          <w:b/>
          <w:iCs/>
          <w:sz w:val="24"/>
          <w:szCs w:val="22"/>
        </w:rPr>
        <w:t>44.7</w:t>
      </w:r>
      <w:r w:rsidR="00CD63FB" w:rsidRPr="00D7524F">
        <w:rPr>
          <w:b/>
          <w:iCs/>
          <w:sz w:val="24"/>
          <w:szCs w:val="22"/>
        </w:rPr>
        <w:t>.</w:t>
      </w:r>
      <w:r w:rsidR="00F23A70">
        <w:rPr>
          <w:b/>
          <w:iCs/>
          <w:sz w:val="24"/>
          <w:szCs w:val="22"/>
        </w:rPr>
        <w:t>8.</w:t>
      </w:r>
      <w:r w:rsidR="00CD63FB" w:rsidRPr="00D7524F">
        <w:rPr>
          <w:iCs/>
          <w:sz w:val="24"/>
          <w:szCs w:val="22"/>
        </w:rPr>
        <w:t xml:space="preserve"> </w:t>
      </w:r>
      <w:r w:rsidR="00CD63FB" w:rsidRPr="00F23A70">
        <w:rPr>
          <w:iCs/>
          <w:color w:val="C00000"/>
          <w:sz w:val="24"/>
          <w:szCs w:val="22"/>
        </w:rPr>
        <w:t xml:space="preserve">Yüklenicinin, alıma konu olan örnek malzemelerle ilgili numune talebi olduğunda, 45’inci Bkm.Fb.Md.lüğüne yüklenici dilekçe ile müracaat edecektir. Örnek malzeme verme yetkisi tamamen 45’inci Bkm.Fb.Md.lüğüne aittir. Örnek malzeme verilmediğinde yüklenici bu konuyla ilgili herhangi bir hak iddiasında bulunamayacaktır. </w:t>
      </w:r>
    </w:p>
    <w:p w:rsidR="00D7524F" w:rsidRDefault="00D7524F" w:rsidP="00C24934">
      <w:pPr>
        <w:pStyle w:val="GvdeMetni3"/>
        <w:spacing w:after="0"/>
        <w:jc w:val="both"/>
        <w:rPr>
          <w:b/>
          <w:bCs/>
          <w:iCs/>
          <w:color w:val="auto"/>
          <w:sz w:val="24"/>
          <w:szCs w:val="22"/>
        </w:rPr>
      </w:pPr>
    </w:p>
    <w:p w:rsidR="00CD63FB" w:rsidRPr="00D7524F" w:rsidRDefault="00CD63FB" w:rsidP="00C24934">
      <w:pPr>
        <w:pStyle w:val="GvdeMetni3"/>
        <w:spacing w:after="0"/>
        <w:jc w:val="both"/>
        <w:rPr>
          <w:b/>
          <w:bCs/>
          <w:iCs/>
          <w:color w:val="auto"/>
          <w:sz w:val="24"/>
          <w:szCs w:val="22"/>
        </w:rPr>
      </w:pPr>
      <w:r w:rsidRPr="00D7524F">
        <w:rPr>
          <w:b/>
          <w:bCs/>
          <w:iCs/>
          <w:color w:val="auto"/>
          <w:sz w:val="24"/>
          <w:szCs w:val="22"/>
        </w:rPr>
        <w:t>44.</w:t>
      </w:r>
      <w:r w:rsidR="00325EEF">
        <w:rPr>
          <w:b/>
          <w:bCs/>
          <w:iCs/>
          <w:color w:val="auto"/>
          <w:sz w:val="24"/>
          <w:szCs w:val="22"/>
        </w:rPr>
        <w:t>8</w:t>
      </w:r>
      <w:r w:rsidRPr="00D7524F">
        <w:rPr>
          <w:b/>
          <w:bCs/>
          <w:iCs/>
          <w:color w:val="auto"/>
          <w:sz w:val="24"/>
          <w:szCs w:val="22"/>
        </w:rPr>
        <w:t xml:space="preserve">. </w:t>
      </w:r>
      <w:r w:rsidRPr="00D7524F">
        <w:rPr>
          <w:b/>
          <w:iCs/>
          <w:color w:val="auto"/>
          <w:sz w:val="24"/>
          <w:szCs w:val="22"/>
        </w:rPr>
        <w:t xml:space="preserve">45’inci Bkm.Fb.Md.’lüğü Mlz.Ynt.Mrk.A.’liği Ted.Ks.A.’liğinin </w:t>
      </w:r>
      <w:r w:rsidRPr="00D7524F">
        <w:rPr>
          <w:b/>
          <w:bCs/>
          <w:iCs/>
          <w:color w:val="auto"/>
          <w:sz w:val="24"/>
          <w:szCs w:val="22"/>
        </w:rPr>
        <w:t>yetkileri;</w:t>
      </w:r>
    </w:p>
    <w:p w:rsidR="00CD63FB" w:rsidRPr="00D7524F" w:rsidRDefault="00325EEF" w:rsidP="00C24934">
      <w:pPr>
        <w:pStyle w:val="GvdeMetni3"/>
        <w:spacing w:after="0"/>
        <w:jc w:val="both"/>
        <w:rPr>
          <w:color w:val="auto"/>
          <w:sz w:val="24"/>
          <w:szCs w:val="22"/>
        </w:rPr>
      </w:pPr>
      <w:r>
        <w:rPr>
          <w:b/>
          <w:bCs/>
          <w:color w:val="auto"/>
          <w:sz w:val="24"/>
          <w:szCs w:val="22"/>
        </w:rPr>
        <w:t>44.8</w:t>
      </w:r>
      <w:r w:rsidR="00CD63FB" w:rsidRPr="00D7524F">
        <w:rPr>
          <w:b/>
          <w:bCs/>
          <w:color w:val="auto"/>
          <w:sz w:val="24"/>
          <w:szCs w:val="22"/>
        </w:rPr>
        <w:t>.1.</w:t>
      </w:r>
      <w:r w:rsidR="00CD63FB" w:rsidRPr="00D7524F">
        <w:rPr>
          <w:color w:val="auto"/>
          <w:sz w:val="24"/>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CD63FB" w:rsidRPr="00D7524F" w:rsidRDefault="00325EEF" w:rsidP="00C24934">
      <w:pPr>
        <w:pStyle w:val="GvdeMetni3"/>
        <w:spacing w:after="0"/>
        <w:jc w:val="both"/>
        <w:rPr>
          <w:iCs/>
          <w:color w:val="auto"/>
          <w:sz w:val="24"/>
          <w:szCs w:val="22"/>
        </w:rPr>
      </w:pPr>
      <w:r>
        <w:rPr>
          <w:b/>
          <w:bCs/>
          <w:iCs/>
          <w:color w:val="auto"/>
          <w:sz w:val="24"/>
          <w:szCs w:val="22"/>
        </w:rPr>
        <w:t>44.8</w:t>
      </w:r>
      <w:r w:rsidR="00CD63FB" w:rsidRPr="00D7524F">
        <w:rPr>
          <w:b/>
          <w:bCs/>
          <w:iCs/>
          <w:color w:val="auto"/>
          <w:sz w:val="24"/>
          <w:szCs w:val="22"/>
        </w:rPr>
        <w:t>.2.</w:t>
      </w:r>
      <w:r w:rsidR="00CD63FB" w:rsidRPr="00D7524F">
        <w:rPr>
          <w:bCs/>
          <w:iCs/>
          <w:color w:val="auto"/>
          <w:sz w:val="24"/>
          <w:szCs w:val="22"/>
        </w:rPr>
        <w:t xml:space="preserve"> </w:t>
      </w:r>
      <w:r w:rsidR="00CD63FB" w:rsidRPr="00D7524F">
        <w:rPr>
          <w:iCs/>
          <w:color w:val="auto"/>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CD63FB" w:rsidRPr="00D7524F" w:rsidRDefault="00325EEF" w:rsidP="00C24934">
      <w:pPr>
        <w:pStyle w:val="GvdeMetni3"/>
        <w:spacing w:after="0"/>
        <w:jc w:val="both"/>
        <w:rPr>
          <w:iCs/>
          <w:color w:val="auto"/>
          <w:sz w:val="24"/>
          <w:szCs w:val="22"/>
        </w:rPr>
      </w:pPr>
      <w:r>
        <w:rPr>
          <w:b/>
          <w:bCs/>
          <w:iCs/>
          <w:color w:val="auto"/>
          <w:sz w:val="24"/>
          <w:szCs w:val="22"/>
        </w:rPr>
        <w:t>44.8</w:t>
      </w:r>
      <w:r w:rsidR="00CD63FB" w:rsidRPr="00D7524F">
        <w:rPr>
          <w:b/>
          <w:bCs/>
          <w:iCs/>
          <w:color w:val="auto"/>
          <w:sz w:val="24"/>
          <w:szCs w:val="22"/>
        </w:rPr>
        <w:t>.3.</w:t>
      </w:r>
      <w:r w:rsidR="00CD63FB" w:rsidRPr="00D7524F">
        <w:rPr>
          <w:bCs/>
          <w:iCs/>
          <w:color w:val="auto"/>
          <w:sz w:val="24"/>
          <w:szCs w:val="22"/>
        </w:rPr>
        <w:t xml:space="preserve"> </w:t>
      </w:r>
      <w:r w:rsidR="00CD63FB" w:rsidRPr="00D7524F">
        <w:rPr>
          <w:iCs/>
          <w:color w:val="auto"/>
          <w:sz w:val="24"/>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CD63FB" w:rsidRPr="00D7524F" w:rsidRDefault="00325EEF" w:rsidP="00C24934">
      <w:pPr>
        <w:pStyle w:val="GvdeMetni3"/>
        <w:spacing w:after="0"/>
        <w:jc w:val="both"/>
        <w:rPr>
          <w:iCs/>
          <w:color w:val="auto"/>
          <w:sz w:val="24"/>
          <w:szCs w:val="22"/>
        </w:rPr>
      </w:pPr>
      <w:r>
        <w:rPr>
          <w:b/>
          <w:bCs/>
          <w:iCs/>
          <w:color w:val="auto"/>
          <w:sz w:val="24"/>
          <w:szCs w:val="22"/>
        </w:rPr>
        <w:t>44.8</w:t>
      </w:r>
      <w:r w:rsidR="00CD63FB" w:rsidRPr="00D7524F">
        <w:rPr>
          <w:b/>
          <w:bCs/>
          <w:iCs/>
          <w:color w:val="auto"/>
          <w:sz w:val="24"/>
          <w:szCs w:val="22"/>
        </w:rPr>
        <w:t>.4.</w:t>
      </w:r>
      <w:r w:rsidR="00CD63FB" w:rsidRPr="00D7524F">
        <w:rPr>
          <w:bCs/>
          <w:iCs/>
          <w:color w:val="auto"/>
          <w:sz w:val="24"/>
          <w:szCs w:val="22"/>
        </w:rPr>
        <w:t xml:space="preserve"> </w:t>
      </w:r>
      <w:r w:rsidR="00CD63FB" w:rsidRPr="00D7524F">
        <w:rPr>
          <w:iCs/>
          <w:color w:val="auto"/>
          <w:sz w:val="24"/>
          <w:szCs w:val="22"/>
        </w:rPr>
        <w:t xml:space="preserve">Sözleşmede yer alması durumunda; yüklenicinin usulüne uygun olarak talepte bulunması halinde avans işlemlerini yapmak. </w:t>
      </w:r>
    </w:p>
    <w:p w:rsidR="00D7524F" w:rsidRPr="00665499" w:rsidRDefault="00325EEF" w:rsidP="00665499">
      <w:pPr>
        <w:pStyle w:val="GvdeMetni3"/>
        <w:jc w:val="both"/>
        <w:rPr>
          <w:iCs/>
          <w:color w:val="auto"/>
          <w:sz w:val="24"/>
          <w:szCs w:val="22"/>
        </w:rPr>
      </w:pPr>
      <w:r>
        <w:rPr>
          <w:b/>
          <w:bCs/>
          <w:iCs/>
          <w:color w:val="auto"/>
          <w:sz w:val="24"/>
          <w:szCs w:val="22"/>
        </w:rPr>
        <w:t>44.8</w:t>
      </w:r>
      <w:r w:rsidR="00CD63FB" w:rsidRPr="00D7524F">
        <w:rPr>
          <w:b/>
          <w:bCs/>
          <w:iCs/>
          <w:color w:val="auto"/>
          <w:sz w:val="24"/>
          <w:szCs w:val="22"/>
        </w:rPr>
        <w:t>.5.</w:t>
      </w:r>
      <w:r w:rsidR="00CD63FB" w:rsidRPr="00D7524F">
        <w:rPr>
          <w:bCs/>
          <w:iCs/>
          <w:color w:val="auto"/>
          <w:sz w:val="24"/>
          <w:szCs w:val="22"/>
        </w:rPr>
        <w:t xml:space="preserve"> </w:t>
      </w:r>
      <w:r w:rsidR="00CD63FB" w:rsidRPr="00D7524F">
        <w:rPr>
          <w:iCs/>
          <w:color w:val="auto"/>
          <w:sz w:val="24"/>
          <w:szCs w:val="22"/>
        </w:rPr>
        <w:t xml:space="preserve">Borçlar Kanunun 108 nci maddesi gereğince taahhüdün yerine getirilmemesi durumunda tazminat davası açmak. </w:t>
      </w:r>
      <w:r w:rsidR="00CD63FB" w:rsidRPr="00665499">
        <w:rPr>
          <w:color w:val="auto"/>
          <w:sz w:val="24"/>
          <w:szCs w:val="24"/>
        </w:rPr>
        <w:t>Türk Borçlar Kanununun 183/1’inci maddesi ve MSB’nin 31 Ocak 2013 tarihli, MTİY.:9140-318-13/Cari Mal ve Hiz.Ted.D.Pl. ve Mali Ynt. Ş. sayılı ve “Temlikname “ konulu yazısı gereği, yüklenici, alacaklarını üçüncü şahıslara devredemeyecektir.</w:t>
      </w:r>
    </w:p>
    <w:p w:rsidR="00665499" w:rsidRDefault="00A011D1" w:rsidP="00665499">
      <w:pPr>
        <w:tabs>
          <w:tab w:val="left" w:pos="851"/>
          <w:tab w:val="left" w:pos="1418"/>
          <w:tab w:val="left" w:pos="1701"/>
        </w:tabs>
        <w:jc w:val="both"/>
        <w:rPr>
          <w:b/>
          <w:bCs/>
          <w:color w:val="1F497D" w:themeColor="text2"/>
          <w:szCs w:val="22"/>
        </w:rPr>
      </w:pPr>
      <w:r>
        <w:rPr>
          <w:b/>
          <w:bCs/>
          <w:color w:val="1F497D" w:themeColor="text2"/>
          <w:szCs w:val="22"/>
        </w:rPr>
        <w:t>MADDE 45 - SÖZLEŞMENİN YÜRÜRLÜĞÜ</w:t>
      </w:r>
    </w:p>
    <w:p w:rsidR="00D7524F" w:rsidRPr="00665499" w:rsidRDefault="00CD63FB" w:rsidP="00665499">
      <w:pPr>
        <w:tabs>
          <w:tab w:val="left" w:pos="851"/>
          <w:tab w:val="left" w:pos="1418"/>
          <w:tab w:val="left" w:pos="1701"/>
        </w:tabs>
        <w:jc w:val="both"/>
        <w:rPr>
          <w:b/>
          <w:bCs/>
          <w:color w:val="1F497D" w:themeColor="text2"/>
          <w:szCs w:val="22"/>
        </w:rPr>
      </w:pPr>
      <w:r w:rsidRPr="00D7524F">
        <w:rPr>
          <w:color w:val="auto"/>
          <w:szCs w:val="22"/>
        </w:rPr>
        <w:t>Bu sözleşme önce Yüklenici Yetkilisi, sonra İdare’nin İhale Yetkilisi tarafından imzalanması ile yürürlüğe girer.</w:t>
      </w:r>
    </w:p>
    <w:p w:rsidR="00665499" w:rsidRDefault="00665499" w:rsidP="00665499">
      <w:pPr>
        <w:keepNext/>
        <w:overflowPunct/>
        <w:autoSpaceDE/>
        <w:jc w:val="both"/>
        <w:outlineLvl w:val="1"/>
        <w:rPr>
          <w:rFonts w:eastAsia="Times New Roman"/>
          <w:b/>
          <w:color w:val="1F497D" w:themeColor="text2"/>
        </w:rPr>
      </w:pPr>
    </w:p>
    <w:p w:rsidR="00B16E7C" w:rsidRPr="00A011D1" w:rsidRDefault="00A011D1" w:rsidP="00665499">
      <w:pPr>
        <w:keepNext/>
        <w:overflowPunct/>
        <w:autoSpaceDE/>
        <w:jc w:val="both"/>
        <w:outlineLvl w:val="1"/>
        <w:rPr>
          <w:rFonts w:eastAsia="Times New Roman"/>
          <w:b/>
          <w:color w:val="1F497D" w:themeColor="text2"/>
        </w:rPr>
      </w:pPr>
      <w:r w:rsidRPr="00A011D1">
        <w:rPr>
          <w:rFonts w:eastAsia="Times New Roman"/>
          <w:b/>
          <w:color w:val="1F497D" w:themeColor="text2"/>
        </w:rPr>
        <w:t>MADDE 46 - SÖZLEŞMENİN İMZALANMASI</w:t>
      </w:r>
    </w:p>
    <w:p w:rsidR="00B16E7C" w:rsidRPr="00D7524F" w:rsidRDefault="00B16E7C" w:rsidP="00665499">
      <w:pPr>
        <w:keepNext/>
        <w:overflowPunct/>
        <w:autoSpaceDE/>
        <w:jc w:val="both"/>
        <w:outlineLvl w:val="1"/>
        <w:rPr>
          <w:rFonts w:eastAsia="Times New Roman"/>
          <w:color w:val="auto"/>
        </w:rPr>
      </w:pPr>
      <w:r w:rsidRPr="00D7524F">
        <w:rPr>
          <w:rFonts w:eastAsia="Times New Roman"/>
          <w:b/>
          <w:color w:val="auto"/>
        </w:rPr>
        <w:t>46.1.</w:t>
      </w:r>
      <w:r w:rsidRPr="00D7524F">
        <w:rPr>
          <w:rFonts w:eastAsia="Times New Roman"/>
          <w:color w:val="auto"/>
        </w:rPr>
        <w:t xml:space="preserve"> Bu sözleşme </w:t>
      </w:r>
      <w:r w:rsidR="00B83AFC" w:rsidRPr="00D7524F">
        <w:rPr>
          <w:rFonts w:eastAsia="Times New Roman"/>
          <w:color w:val="auto"/>
        </w:rPr>
        <w:t>46</w:t>
      </w:r>
      <w:r w:rsidRPr="00D7524F">
        <w:rPr>
          <w:rFonts w:eastAsia="Times New Roman"/>
          <w:color w:val="auto"/>
        </w:rPr>
        <w:t xml:space="preserve"> [</w:t>
      </w:r>
      <w:r w:rsidR="00B83AFC" w:rsidRPr="00D7524F">
        <w:rPr>
          <w:rFonts w:eastAsia="Times New Roman"/>
          <w:color w:val="auto"/>
        </w:rPr>
        <w:t>kırkaltı</w:t>
      </w:r>
      <w:r w:rsidRPr="00D7524F">
        <w:rPr>
          <w:rFonts w:eastAsia="Times New Roman"/>
          <w:color w:val="auto"/>
        </w:rPr>
        <w:t xml:space="preserve">] maddeden ibaret olup, İdare ve Yüklenici tarafından tam olarak okunup anlaşıldıktan sonra  </w:t>
      </w:r>
      <w:r w:rsidR="00615C40" w:rsidRPr="00D7524F">
        <w:rPr>
          <w:rFonts w:eastAsia="Times New Roman"/>
          <w:color w:val="auto"/>
        </w:rPr>
        <w:t>…....</w:t>
      </w:r>
      <w:r w:rsidRPr="00D7524F">
        <w:rPr>
          <w:rFonts w:eastAsia="Times New Roman"/>
          <w:color w:val="auto"/>
        </w:rPr>
        <w:t xml:space="preserve">/…..../………...... tarihinde 1 (Bir) nüsha olarak imza altına alınmıştır. Ayrıca İdare, Yüklenicinin talebi halinde sözleşmenin “aslına uygun idarece onaylı suretini” düzenleyip yükleniciye verecektir. </w:t>
      </w:r>
    </w:p>
    <w:p w:rsidR="00756E9B" w:rsidRDefault="00756E9B" w:rsidP="00756E9B">
      <w:pPr>
        <w:overflowPunct/>
        <w:autoSpaceDE/>
        <w:spacing w:after="120"/>
        <w:ind w:firstLine="708"/>
        <w:jc w:val="both"/>
        <w:rPr>
          <w:rFonts w:eastAsia="Times New Roman"/>
          <w:b/>
          <w:color w:val="auto"/>
        </w:rPr>
      </w:pPr>
      <w:r w:rsidRPr="00D7524F">
        <w:rPr>
          <w:rFonts w:eastAsia="Times New Roman"/>
          <w:b/>
          <w:color w:val="auto"/>
        </w:rPr>
        <w:t>İDARE</w:t>
      </w:r>
      <w:r w:rsidRPr="00756E9B">
        <w:rPr>
          <w:rFonts w:eastAsia="Times New Roman"/>
          <w:b/>
          <w:color w:val="auto"/>
        </w:rPr>
        <w:t xml:space="preserve"> </w:t>
      </w:r>
      <w:r>
        <w:rPr>
          <w:rFonts w:eastAsia="Times New Roman"/>
          <w:b/>
          <w:color w:val="auto"/>
        </w:rPr>
        <w:tab/>
      </w:r>
      <w:r>
        <w:rPr>
          <w:rFonts w:eastAsia="Times New Roman"/>
          <w:b/>
          <w:color w:val="auto"/>
        </w:rPr>
        <w:tab/>
      </w:r>
      <w:r>
        <w:rPr>
          <w:rFonts w:eastAsia="Times New Roman"/>
          <w:b/>
          <w:color w:val="auto"/>
        </w:rPr>
        <w:tab/>
      </w:r>
      <w:r>
        <w:rPr>
          <w:rFonts w:eastAsia="Times New Roman"/>
          <w:b/>
          <w:color w:val="auto"/>
        </w:rPr>
        <w:tab/>
      </w:r>
      <w:r>
        <w:rPr>
          <w:rFonts w:eastAsia="Times New Roman"/>
          <w:b/>
          <w:color w:val="auto"/>
        </w:rPr>
        <w:tab/>
      </w:r>
      <w:r>
        <w:rPr>
          <w:rFonts w:eastAsia="Times New Roman"/>
          <w:b/>
          <w:color w:val="auto"/>
        </w:rPr>
        <w:tab/>
      </w:r>
      <w:r>
        <w:rPr>
          <w:rFonts w:eastAsia="Times New Roman"/>
          <w:b/>
          <w:color w:val="auto"/>
        </w:rPr>
        <w:tab/>
      </w:r>
      <w:r>
        <w:rPr>
          <w:rFonts w:eastAsia="Times New Roman"/>
          <w:b/>
          <w:color w:val="auto"/>
        </w:rPr>
        <w:tab/>
        <w:t>YÜKLENİCİ</w:t>
      </w:r>
    </w:p>
    <w:p w:rsidR="000365EB" w:rsidRDefault="005B1A21" w:rsidP="00C24934">
      <w:pPr>
        <w:ind w:left="3540"/>
        <w:jc w:val="both"/>
        <w:rPr>
          <w:color w:val="auto"/>
        </w:rPr>
      </w:pPr>
      <w:r w:rsidRPr="00D7524F">
        <w:rPr>
          <w:color w:val="auto"/>
        </w:rPr>
        <w:t xml:space="preserve">         </w:t>
      </w:r>
    </w:p>
    <w:p w:rsidR="00756E9B" w:rsidRDefault="00756E9B" w:rsidP="00C24934">
      <w:pPr>
        <w:ind w:left="3540"/>
        <w:jc w:val="both"/>
        <w:rPr>
          <w:color w:val="auto"/>
        </w:rPr>
      </w:pPr>
    </w:p>
    <w:p w:rsidR="00756E9B" w:rsidRDefault="00756E9B" w:rsidP="00C24934">
      <w:pPr>
        <w:ind w:left="3540"/>
        <w:jc w:val="both"/>
        <w:rPr>
          <w:color w:val="auto"/>
        </w:rPr>
      </w:pPr>
    </w:p>
    <w:p w:rsidR="00756E9B" w:rsidRPr="00D7524F" w:rsidRDefault="00756E9B" w:rsidP="00C24934">
      <w:pPr>
        <w:ind w:left="3540"/>
        <w:jc w:val="both"/>
      </w:pPr>
      <w:bookmarkStart w:id="0" w:name="_GoBack"/>
      <w:bookmarkEnd w:id="0"/>
    </w:p>
    <w:sectPr w:rsidR="00756E9B" w:rsidRPr="00D7524F"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602" w:rsidRDefault="000C4602" w:rsidP="00D67065">
      <w:r>
        <w:separator/>
      </w:r>
    </w:p>
  </w:endnote>
  <w:endnote w:type="continuationSeparator" w:id="0">
    <w:p w:rsidR="000C4602" w:rsidRDefault="000C4602"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0C4602" w:rsidRPr="00EF6F97" w:rsidRDefault="000C4602">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1D5A45">
          <w:rPr>
            <w:b w:val="0"/>
            <w:noProof/>
            <w:sz w:val="22"/>
          </w:rPr>
          <w:t>29</w:t>
        </w:r>
        <w:r w:rsidRPr="00EF6F97">
          <w:rPr>
            <w:b w:val="0"/>
            <w:sz w:val="22"/>
          </w:rPr>
          <w:fldChar w:fldCharType="end"/>
        </w:r>
      </w:p>
    </w:sdtContent>
  </w:sdt>
  <w:p w:rsidR="000C4602" w:rsidRDefault="000C460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602" w:rsidRDefault="000C4602" w:rsidP="00D67065">
      <w:r>
        <w:separator/>
      </w:r>
    </w:p>
  </w:footnote>
  <w:footnote w:type="continuationSeparator" w:id="0">
    <w:p w:rsidR="000C4602" w:rsidRDefault="000C4602"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602" w:rsidRPr="00EF6F97" w:rsidRDefault="000C4602"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B63"/>
    <w:multiLevelType w:val="hybridMultilevel"/>
    <w:tmpl w:val="2D1AC7BE"/>
    <w:lvl w:ilvl="0" w:tplc="DD4E7612">
      <w:numFmt w:val="bullet"/>
      <w:lvlText w:val=""/>
      <w:lvlJc w:val="left"/>
      <w:pPr>
        <w:ind w:left="1430" w:hanging="360"/>
      </w:pPr>
      <w:rPr>
        <w:rFonts w:ascii="Symbol" w:eastAsiaTheme="minorEastAsia" w:hAnsi="Symbol" w:cs="Times New Roman"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1" w15:restartNumberingAfterBreak="0">
    <w:nsid w:val="06F50979"/>
    <w:multiLevelType w:val="hybridMultilevel"/>
    <w:tmpl w:val="8B780E22"/>
    <w:lvl w:ilvl="0" w:tplc="CD12C27C">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D32132"/>
    <w:multiLevelType w:val="hybridMultilevel"/>
    <w:tmpl w:val="1CCABD36"/>
    <w:lvl w:ilvl="0" w:tplc="64600BE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930F66"/>
    <w:multiLevelType w:val="hybridMultilevel"/>
    <w:tmpl w:val="CD70F3E8"/>
    <w:lvl w:ilvl="0" w:tplc="4AE827F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DF141C5"/>
    <w:multiLevelType w:val="hybridMultilevel"/>
    <w:tmpl w:val="EC0044CA"/>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722966"/>
    <w:multiLevelType w:val="hybridMultilevel"/>
    <w:tmpl w:val="EFD6A462"/>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3C29C1"/>
    <w:multiLevelType w:val="hybridMultilevel"/>
    <w:tmpl w:val="116484CC"/>
    <w:lvl w:ilvl="0" w:tplc="F44EDA3E">
      <w:start w:val="1"/>
      <w:numFmt w:val="ordinal"/>
      <w:lvlText w:val="%1"/>
      <w:lvlJc w:val="left"/>
      <w:pPr>
        <w:ind w:left="774" w:hanging="360"/>
      </w:pPr>
      <w:rPr>
        <w:rFonts w:hint="default"/>
        <w:b w:val="0"/>
      </w:rPr>
    </w:lvl>
    <w:lvl w:ilvl="1" w:tplc="041F0019" w:tentative="1">
      <w:start w:val="1"/>
      <w:numFmt w:val="lowerLetter"/>
      <w:lvlText w:val="%2."/>
      <w:lvlJc w:val="left"/>
      <w:pPr>
        <w:ind w:left="1494" w:hanging="360"/>
      </w:pPr>
    </w:lvl>
    <w:lvl w:ilvl="2" w:tplc="041F001B" w:tentative="1">
      <w:start w:val="1"/>
      <w:numFmt w:val="lowerRoman"/>
      <w:lvlText w:val="%3."/>
      <w:lvlJc w:val="right"/>
      <w:pPr>
        <w:ind w:left="2214" w:hanging="180"/>
      </w:pPr>
    </w:lvl>
    <w:lvl w:ilvl="3" w:tplc="041F000F" w:tentative="1">
      <w:start w:val="1"/>
      <w:numFmt w:val="decimal"/>
      <w:lvlText w:val="%4."/>
      <w:lvlJc w:val="left"/>
      <w:pPr>
        <w:ind w:left="2934" w:hanging="360"/>
      </w:pPr>
    </w:lvl>
    <w:lvl w:ilvl="4" w:tplc="041F0019" w:tentative="1">
      <w:start w:val="1"/>
      <w:numFmt w:val="lowerLetter"/>
      <w:lvlText w:val="%5."/>
      <w:lvlJc w:val="left"/>
      <w:pPr>
        <w:ind w:left="3654" w:hanging="360"/>
      </w:pPr>
    </w:lvl>
    <w:lvl w:ilvl="5" w:tplc="041F001B" w:tentative="1">
      <w:start w:val="1"/>
      <w:numFmt w:val="lowerRoman"/>
      <w:lvlText w:val="%6."/>
      <w:lvlJc w:val="right"/>
      <w:pPr>
        <w:ind w:left="4374" w:hanging="180"/>
      </w:pPr>
    </w:lvl>
    <w:lvl w:ilvl="6" w:tplc="041F000F" w:tentative="1">
      <w:start w:val="1"/>
      <w:numFmt w:val="decimal"/>
      <w:lvlText w:val="%7."/>
      <w:lvlJc w:val="left"/>
      <w:pPr>
        <w:ind w:left="5094" w:hanging="360"/>
      </w:pPr>
    </w:lvl>
    <w:lvl w:ilvl="7" w:tplc="041F0019" w:tentative="1">
      <w:start w:val="1"/>
      <w:numFmt w:val="lowerLetter"/>
      <w:lvlText w:val="%8."/>
      <w:lvlJc w:val="left"/>
      <w:pPr>
        <w:ind w:left="5814" w:hanging="360"/>
      </w:pPr>
    </w:lvl>
    <w:lvl w:ilvl="8" w:tplc="041F001B" w:tentative="1">
      <w:start w:val="1"/>
      <w:numFmt w:val="lowerRoman"/>
      <w:lvlText w:val="%9."/>
      <w:lvlJc w:val="right"/>
      <w:pPr>
        <w:ind w:left="6534" w:hanging="180"/>
      </w:pPr>
    </w:lvl>
  </w:abstractNum>
  <w:abstractNum w:abstractNumId="7" w15:restartNumberingAfterBreak="0">
    <w:nsid w:val="45F21998"/>
    <w:multiLevelType w:val="hybridMultilevel"/>
    <w:tmpl w:val="7018C0C0"/>
    <w:lvl w:ilvl="0" w:tplc="0BD8D7C2">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66266C7"/>
    <w:multiLevelType w:val="hybridMultilevel"/>
    <w:tmpl w:val="7DAA5DCE"/>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87D1B37"/>
    <w:multiLevelType w:val="hybridMultilevel"/>
    <w:tmpl w:val="820C875A"/>
    <w:lvl w:ilvl="0" w:tplc="0764FE12">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52C3E2C"/>
    <w:multiLevelType w:val="hybridMultilevel"/>
    <w:tmpl w:val="DA8CBF18"/>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5BB3479"/>
    <w:multiLevelType w:val="hybridMultilevel"/>
    <w:tmpl w:val="25963FF4"/>
    <w:lvl w:ilvl="0" w:tplc="45042E64">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9334ED3"/>
    <w:multiLevelType w:val="hybridMultilevel"/>
    <w:tmpl w:val="72B635DC"/>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A507638"/>
    <w:multiLevelType w:val="hybridMultilevel"/>
    <w:tmpl w:val="14CC28FA"/>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5BC269F"/>
    <w:multiLevelType w:val="hybridMultilevel"/>
    <w:tmpl w:val="72B635DC"/>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DDA0F19"/>
    <w:multiLevelType w:val="hybridMultilevel"/>
    <w:tmpl w:val="AF5CD92C"/>
    <w:lvl w:ilvl="0" w:tplc="EF60EFFE">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7"/>
  </w:num>
  <w:num w:numId="5">
    <w:abstractNumId w:val="15"/>
  </w:num>
  <w:num w:numId="6">
    <w:abstractNumId w:val="6"/>
  </w:num>
  <w:num w:numId="7">
    <w:abstractNumId w:val="14"/>
  </w:num>
  <w:num w:numId="8">
    <w:abstractNumId w:val="12"/>
  </w:num>
  <w:num w:numId="9">
    <w:abstractNumId w:val="4"/>
  </w:num>
  <w:num w:numId="10">
    <w:abstractNumId w:val="13"/>
  </w:num>
  <w:num w:numId="11">
    <w:abstractNumId w:val="10"/>
  </w:num>
  <w:num w:numId="12">
    <w:abstractNumId w:val="1"/>
  </w:num>
  <w:num w:numId="13">
    <w:abstractNumId w:val="8"/>
  </w:num>
  <w:num w:numId="14">
    <w:abstractNumId w:val="9"/>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070EA"/>
    <w:rsid w:val="00032C80"/>
    <w:rsid w:val="000365EB"/>
    <w:rsid w:val="00052A5A"/>
    <w:rsid w:val="000536DE"/>
    <w:rsid w:val="00064ABD"/>
    <w:rsid w:val="00084DA8"/>
    <w:rsid w:val="00090435"/>
    <w:rsid w:val="000A2C3C"/>
    <w:rsid w:val="000B3FEB"/>
    <w:rsid w:val="000B5075"/>
    <w:rsid w:val="000C1279"/>
    <w:rsid w:val="000C4602"/>
    <w:rsid w:val="000F0708"/>
    <w:rsid w:val="000F17B8"/>
    <w:rsid w:val="000F4CA2"/>
    <w:rsid w:val="001002CB"/>
    <w:rsid w:val="00101B02"/>
    <w:rsid w:val="00103C12"/>
    <w:rsid w:val="00111439"/>
    <w:rsid w:val="00135CA2"/>
    <w:rsid w:val="00153D89"/>
    <w:rsid w:val="0016384F"/>
    <w:rsid w:val="001A3F10"/>
    <w:rsid w:val="001B017C"/>
    <w:rsid w:val="001D098C"/>
    <w:rsid w:val="001D5722"/>
    <w:rsid w:val="001D5A45"/>
    <w:rsid w:val="001D70A9"/>
    <w:rsid w:val="00207180"/>
    <w:rsid w:val="0021060C"/>
    <w:rsid w:val="002649C1"/>
    <w:rsid w:val="00271FFF"/>
    <w:rsid w:val="00280E7A"/>
    <w:rsid w:val="00293A82"/>
    <w:rsid w:val="002F14C0"/>
    <w:rsid w:val="0031581D"/>
    <w:rsid w:val="00325EEF"/>
    <w:rsid w:val="00334BEF"/>
    <w:rsid w:val="00344D58"/>
    <w:rsid w:val="00350BAD"/>
    <w:rsid w:val="00371600"/>
    <w:rsid w:val="003B4BDA"/>
    <w:rsid w:val="003B6895"/>
    <w:rsid w:val="003C4AFF"/>
    <w:rsid w:val="00434DEF"/>
    <w:rsid w:val="0044640C"/>
    <w:rsid w:val="00451339"/>
    <w:rsid w:val="004A78C5"/>
    <w:rsid w:val="004B4315"/>
    <w:rsid w:val="004B54DA"/>
    <w:rsid w:val="004D2582"/>
    <w:rsid w:val="004D37F6"/>
    <w:rsid w:val="00547B5B"/>
    <w:rsid w:val="0057548F"/>
    <w:rsid w:val="00592D2C"/>
    <w:rsid w:val="005B1A21"/>
    <w:rsid w:val="005B2710"/>
    <w:rsid w:val="005C5B5C"/>
    <w:rsid w:val="0060604F"/>
    <w:rsid w:val="00615C40"/>
    <w:rsid w:val="006175BC"/>
    <w:rsid w:val="00650446"/>
    <w:rsid w:val="00665499"/>
    <w:rsid w:val="006854BB"/>
    <w:rsid w:val="00685C3F"/>
    <w:rsid w:val="006B3A48"/>
    <w:rsid w:val="006B6858"/>
    <w:rsid w:val="006E578B"/>
    <w:rsid w:val="006F2894"/>
    <w:rsid w:val="00734ABE"/>
    <w:rsid w:val="00756A41"/>
    <w:rsid w:val="00756E9B"/>
    <w:rsid w:val="007606E0"/>
    <w:rsid w:val="00761554"/>
    <w:rsid w:val="007A21AF"/>
    <w:rsid w:val="007B0E4E"/>
    <w:rsid w:val="007C4531"/>
    <w:rsid w:val="007D1EE9"/>
    <w:rsid w:val="007D7A22"/>
    <w:rsid w:val="007E0633"/>
    <w:rsid w:val="00802B28"/>
    <w:rsid w:val="00824C4C"/>
    <w:rsid w:val="00847A6F"/>
    <w:rsid w:val="008A289C"/>
    <w:rsid w:val="008C55F8"/>
    <w:rsid w:val="008F03BA"/>
    <w:rsid w:val="0091569B"/>
    <w:rsid w:val="009158CD"/>
    <w:rsid w:val="00916FA8"/>
    <w:rsid w:val="0091733E"/>
    <w:rsid w:val="009510F7"/>
    <w:rsid w:val="009C0FAA"/>
    <w:rsid w:val="009E226B"/>
    <w:rsid w:val="00A011D1"/>
    <w:rsid w:val="00A01B97"/>
    <w:rsid w:val="00A17F7A"/>
    <w:rsid w:val="00A23914"/>
    <w:rsid w:val="00A25392"/>
    <w:rsid w:val="00A60134"/>
    <w:rsid w:val="00A65923"/>
    <w:rsid w:val="00A86461"/>
    <w:rsid w:val="00AB4B04"/>
    <w:rsid w:val="00AB6D42"/>
    <w:rsid w:val="00AC0EDB"/>
    <w:rsid w:val="00AC24EC"/>
    <w:rsid w:val="00AC3B56"/>
    <w:rsid w:val="00B07B98"/>
    <w:rsid w:val="00B16E7C"/>
    <w:rsid w:val="00B5703F"/>
    <w:rsid w:val="00B623BA"/>
    <w:rsid w:val="00B63286"/>
    <w:rsid w:val="00B83AFC"/>
    <w:rsid w:val="00B8656F"/>
    <w:rsid w:val="00BB3EBD"/>
    <w:rsid w:val="00BC55C0"/>
    <w:rsid w:val="00BE06B1"/>
    <w:rsid w:val="00BE44AB"/>
    <w:rsid w:val="00BF5CB6"/>
    <w:rsid w:val="00C0622E"/>
    <w:rsid w:val="00C24934"/>
    <w:rsid w:val="00C377D6"/>
    <w:rsid w:val="00C42C74"/>
    <w:rsid w:val="00C57D3F"/>
    <w:rsid w:val="00C643DA"/>
    <w:rsid w:val="00C70454"/>
    <w:rsid w:val="00C81C1E"/>
    <w:rsid w:val="00CB1BAE"/>
    <w:rsid w:val="00CB5278"/>
    <w:rsid w:val="00CB63AC"/>
    <w:rsid w:val="00CC0DE6"/>
    <w:rsid w:val="00CC12E0"/>
    <w:rsid w:val="00CD3341"/>
    <w:rsid w:val="00CD63FB"/>
    <w:rsid w:val="00CF3745"/>
    <w:rsid w:val="00D13EE2"/>
    <w:rsid w:val="00D15697"/>
    <w:rsid w:val="00D21056"/>
    <w:rsid w:val="00D2275E"/>
    <w:rsid w:val="00D22DA2"/>
    <w:rsid w:val="00D30A5F"/>
    <w:rsid w:val="00D67065"/>
    <w:rsid w:val="00D7524F"/>
    <w:rsid w:val="00D80E0C"/>
    <w:rsid w:val="00D83890"/>
    <w:rsid w:val="00DB06AD"/>
    <w:rsid w:val="00DC28EA"/>
    <w:rsid w:val="00DC58CB"/>
    <w:rsid w:val="00DD1775"/>
    <w:rsid w:val="00DE1E50"/>
    <w:rsid w:val="00DE3229"/>
    <w:rsid w:val="00E1140E"/>
    <w:rsid w:val="00E129E1"/>
    <w:rsid w:val="00E13EAE"/>
    <w:rsid w:val="00E3048C"/>
    <w:rsid w:val="00E470A2"/>
    <w:rsid w:val="00E505A9"/>
    <w:rsid w:val="00E82DA4"/>
    <w:rsid w:val="00E91AC6"/>
    <w:rsid w:val="00EC3E7D"/>
    <w:rsid w:val="00ED53B5"/>
    <w:rsid w:val="00ED6F62"/>
    <w:rsid w:val="00EE7193"/>
    <w:rsid w:val="00EF27E5"/>
    <w:rsid w:val="00EF6F97"/>
    <w:rsid w:val="00F14870"/>
    <w:rsid w:val="00F23A70"/>
    <w:rsid w:val="00F27355"/>
    <w:rsid w:val="00F35D9D"/>
    <w:rsid w:val="00F655F1"/>
    <w:rsid w:val="00F81FB9"/>
    <w:rsid w:val="00FB6EC8"/>
    <w:rsid w:val="00FE307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29DD3-2E6C-4362-A24E-DA2F186A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30</Pages>
  <Words>16151</Words>
  <Characters>92062</Characters>
  <Application>Microsoft Office Word</Application>
  <DocSecurity>0</DocSecurity>
  <Lines>767</Lines>
  <Paragraphs>215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CİHAN SELVİ (İKM.ASB.KD.BÇVŞ.)(KKK)</cp:lastModifiedBy>
  <cp:revision>36</cp:revision>
  <cp:lastPrinted>2023-05-26T11:18:00Z</cp:lastPrinted>
  <dcterms:created xsi:type="dcterms:W3CDTF">2021-11-03T13:45:00Z</dcterms:created>
  <dcterms:modified xsi:type="dcterms:W3CDTF">2024-10-10T13:07:00Z</dcterms:modified>
</cp:coreProperties>
</file>