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EC3E7D">
      <w:pPr>
        <w:jc w:val="center"/>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EC3E7D">
      <w:pPr>
        <w:jc w:val="center"/>
        <w:rPr>
          <w:b/>
          <w:bCs/>
          <w:color w:val="auto"/>
        </w:rPr>
      </w:pPr>
    </w:p>
    <w:p w:rsidR="00EC3E7D" w:rsidRPr="00D7524F" w:rsidRDefault="00EC3E7D" w:rsidP="00EC3E7D">
      <w:pPr>
        <w:jc w:val="center"/>
        <w:rPr>
          <w:b/>
          <w:bCs/>
          <w:color w:val="auto"/>
        </w:rPr>
      </w:pPr>
      <w:r w:rsidRPr="00D7524F">
        <w:rPr>
          <w:b/>
          <w:bCs/>
          <w:color w:val="auto"/>
        </w:rPr>
        <w:t>T.C.</w:t>
      </w:r>
    </w:p>
    <w:p w:rsidR="00EC3E7D" w:rsidRPr="00D7524F" w:rsidRDefault="00EC3E7D" w:rsidP="00EC3E7D">
      <w:pPr>
        <w:jc w:val="center"/>
        <w:rPr>
          <w:b/>
          <w:bCs/>
          <w:color w:val="auto"/>
        </w:rPr>
      </w:pPr>
      <w:r w:rsidRPr="00D7524F">
        <w:rPr>
          <w:b/>
          <w:bCs/>
          <w:color w:val="auto"/>
        </w:rPr>
        <w:t>MİLLİ SAVUNMA BAKANLIĞI</w:t>
      </w:r>
    </w:p>
    <w:p w:rsidR="00EC3E7D" w:rsidRPr="00D7524F" w:rsidRDefault="00DC58CB" w:rsidP="00DC58CB">
      <w:pPr>
        <w:tabs>
          <w:tab w:val="center" w:pos="4890"/>
          <w:tab w:val="left" w:pos="7920"/>
        </w:tabs>
        <w:rPr>
          <w:b/>
          <w:bCs/>
          <w:color w:val="auto"/>
        </w:rPr>
      </w:pPr>
      <w:r w:rsidRPr="00D7524F">
        <w:rPr>
          <w:b/>
          <w:bCs/>
          <w:color w:val="auto"/>
        </w:rPr>
        <w:tab/>
      </w:r>
      <w:r w:rsidR="00EC3E7D" w:rsidRPr="00D7524F">
        <w:rPr>
          <w:b/>
          <w:bCs/>
          <w:color w:val="auto"/>
        </w:rPr>
        <w:t>ASKERİ FABRİKALAR GENEL MÜDÜRLÜĞÜ</w:t>
      </w:r>
      <w:r w:rsidRPr="00D7524F">
        <w:rPr>
          <w:b/>
          <w:bCs/>
          <w:color w:val="auto"/>
        </w:rPr>
        <w:tab/>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bookmarkStart w:id="0" w:name="_GoBack"/>
      <w:bookmarkEnd w:id="0"/>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 xml:space="preserve">45’İNCİ BAKIM FABRİKA MÜDÜRLÜĞÜ </w:t>
            </w:r>
          </w:p>
          <w:p w:rsidR="00EC3E7D" w:rsidRPr="00D7524F" w:rsidRDefault="00FE3079" w:rsidP="00EC3E7D">
            <w:pPr>
              <w:pStyle w:val="GvdeMetni"/>
              <w:spacing w:after="120" w:line="240" w:lineRule="auto"/>
              <w:jc w:val="center"/>
              <w:rPr>
                <w:rFonts w:ascii="Times New Roman" w:hAnsi="Times New Roman" w:cs="Times New Roman"/>
                <w:color w:val="FF0000"/>
                <w:sz w:val="24"/>
                <w:szCs w:val="24"/>
              </w:rPr>
            </w:pPr>
            <w:r w:rsidRPr="00FE3079">
              <w:rPr>
                <w:rFonts w:ascii="Times New Roman" w:hAnsi="Times New Roman" w:cs="Times New Roman"/>
                <w:color w:val="FF0000"/>
                <w:sz w:val="24"/>
                <w:szCs w:val="24"/>
              </w:rPr>
              <w:t>30 (OTUZ) KALEM 30 (OTUZ) KISIM BETON BUNKER MALZEME ALIMI</w:t>
            </w:r>
            <w:r>
              <w:rPr>
                <w:rFonts w:ascii="Times New Roman" w:hAnsi="Times New Roman" w:cs="Times New Roman"/>
                <w:color w:val="FF0000"/>
                <w:sz w:val="24"/>
                <w:szCs w:val="24"/>
              </w:rPr>
              <w:t xml:space="preserve">NA </w:t>
            </w:r>
            <w:r w:rsidR="00EC3E7D" w:rsidRPr="00D7524F">
              <w:rPr>
                <w:rFonts w:ascii="Times New Roman" w:hAnsi="Times New Roman" w:cs="Times New Roman"/>
                <w:color w:val="FF0000"/>
                <w:sz w:val="24"/>
                <w:szCs w:val="24"/>
              </w:rPr>
              <w:t>AİT TİP SÖZLEŞME TASARISI</w:t>
            </w:r>
          </w:p>
          <w:p w:rsidR="00EC3E7D" w:rsidRPr="00D7524F" w:rsidRDefault="00EC3E7D" w:rsidP="00EC3E7D">
            <w:pPr>
              <w:jc w:val="center"/>
              <w:rPr>
                <w:b/>
                <w:bCs/>
              </w:rPr>
            </w:pP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615C4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DE1E5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FE3079">
              <w:rPr>
                <w:rFonts w:ascii="Times New Roman" w:hAnsi="Times New Roman" w:cs="Times New Roman"/>
                <w:b w:val="0"/>
                <w:i w:val="0"/>
                <w:color w:val="auto"/>
              </w:rPr>
              <w:t>24</w:t>
            </w:r>
          </w:p>
        </w:tc>
      </w:tr>
      <w:tr w:rsidR="00EC3E7D" w:rsidRPr="00D7524F" w:rsidTr="00761554">
        <w:trPr>
          <w:trHeight w:val="315"/>
        </w:trPr>
        <w:tc>
          <w:tcPr>
            <w:tcW w:w="2139" w:type="dxa"/>
          </w:tcPr>
          <w:p w:rsidR="00EC3E7D" w:rsidRPr="00D7524F"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DE1E5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FE3079">
              <w:rPr>
                <w:rFonts w:ascii="Times New Roman" w:hAnsi="Times New Roman" w:cs="Times New Roman"/>
                <w:bCs/>
                <w:color w:val="auto"/>
                <w:sz w:val="24"/>
                <w:szCs w:val="24"/>
              </w:rPr>
              <w:t>24</w:t>
            </w:r>
            <w:r w:rsidRPr="00D7524F">
              <w:rPr>
                <w:rFonts w:ascii="Times New Roman" w:hAnsi="Times New Roman" w:cs="Times New Roman"/>
                <w:bCs/>
                <w:color w:val="auto"/>
                <w:sz w:val="24"/>
                <w:szCs w:val="24"/>
              </w:rPr>
              <w:t>/</w:t>
            </w: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B16E7C" w:rsidRPr="00D7524F" w:rsidRDefault="00EC3E7D" w:rsidP="00B16E7C">
      <w:pPr>
        <w:jc w:val="both"/>
        <w:rPr>
          <w:b/>
          <w:bCs/>
          <w:color w:val="auto"/>
        </w:rPr>
      </w:pPr>
      <w:r w:rsidRPr="00D7524F">
        <w:rPr>
          <w:b/>
          <w:bCs/>
          <w:color w:val="auto"/>
        </w:rPr>
        <w:lastRenderedPageBreak/>
        <w:t>İ</w:t>
      </w:r>
      <w:r w:rsidR="00B16E7C" w:rsidRPr="00D7524F">
        <w:rPr>
          <w:b/>
          <w:bCs/>
          <w:color w:val="auto"/>
        </w:rPr>
        <w:t>ÇİNDEKİLER</w:t>
      </w:r>
      <w:r w:rsidRPr="00D7524F">
        <w:rPr>
          <w:b/>
          <w:bCs/>
          <w:color w:val="auto"/>
        </w:rPr>
        <w:t>:</w:t>
      </w:r>
    </w:p>
    <w:p w:rsidR="00B16E7C" w:rsidRPr="00D7524F" w:rsidRDefault="00B16E7C" w:rsidP="00B16E7C">
      <w:pPr>
        <w:jc w:val="both"/>
        <w:rPr>
          <w:bCs/>
          <w:color w:val="auto"/>
        </w:rPr>
      </w:pPr>
    </w:p>
    <w:p w:rsidR="00B16E7C" w:rsidRPr="00D7524F" w:rsidRDefault="00B16E7C" w:rsidP="00B16E7C">
      <w:pPr>
        <w:jc w:val="both"/>
        <w:rPr>
          <w:color w:val="auto"/>
        </w:rPr>
      </w:pPr>
      <w:r w:rsidRPr="00D7524F">
        <w:rPr>
          <w:bCs/>
          <w:color w:val="auto"/>
        </w:rPr>
        <w:t>1 - SÖZLEŞMENİN TARAFLARI</w:t>
      </w:r>
    </w:p>
    <w:p w:rsidR="00B16E7C" w:rsidRPr="00D7524F" w:rsidRDefault="00B16E7C" w:rsidP="00B16E7C">
      <w:pPr>
        <w:jc w:val="both"/>
        <w:rPr>
          <w:color w:val="auto"/>
        </w:rPr>
      </w:pPr>
      <w:r w:rsidRPr="00D7524F">
        <w:rPr>
          <w:bCs/>
          <w:color w:val="auto"/>
        </w:rPr>
        <w:t>2 - TARAFLARA İLİŞKİN BİLGİLER</w:t>
      </w:r>
    </w:p>
    <w:p w:rsidR="00B16E7C" w:rsidRPr="00D7524F" w:rsidRDefault="00B16E7C" w:rsidP="00B16E7C">
      <w:pPr>
        <w:jc w:val="both"/>
        <w:rPr>
          <w:color w:val="auto"/>
        </w:rPr>
      </w:pPr>
      <w:r w:rsidRPr="00D7524F">
        <w:rPr>
          <w:bCs/>
          <w:color w:val="auto"/>
        </w:rPr>
        <w:t>3 - SÖZLEŞMENİN DİLİ</w:t>
      </w:r>
    </w:p>
    <w:p w:rsidR="00B16E7C" w:rsidRPr="00D7524F" w:rsidRDefault="00B16E7C" w:rsidP="00B16E7C">
      <w:pPr>
        <w:jc w:val="both"/>
        <w:rPr>
          <w:color w:val="auto"/>
        </w:rPr>
      </w:pPr>
      <w:r w:rsidRPr="00D7524F">
        <w:rPr>
          <w:bCs/>
          <w:color w:val="auto"/>
        </w:rPr>
        <w:t>4 - TANIMLAR</w:t>
      </w:r>
    </w:p>
    <w:p w:rsidR="00B16E7C" w:rsidRPr="00D7524F" w:rsidRDefault="00B16E7C" w:rsidP="00B16E7C">
      <w:pPr>
        <w:jc w:val="both"/>
        <w:rPr>
          <w:color w:val="auto"/>
        </w:rPr>
      </w:pPr>
      <w:r w:rsidRPr="00D7524F">
        <w:rPr>
          <w:bCs/>
          <w:color w:val="auto"/>
        </w:rPr>
        <w:t>5 - SÖZLEŞMENİN KONUSU İŞİN/ALIMIN TANIMI</w:t>
      </w:r>
    </w:p>
    <w:p w:rsidR="00B16E7C" w:rsidRPr="00D7524F" w:rsidRDefault="00B16E7C" w:rsidP="00B16E7C">
      <w:pPr>
        <w:jc w:val="both"/>
        <w:rPr>
          <w:color w:val="auto"/>
        </w:rPr>
      </w:pPr>
      <w:r w:rsidRPr="00D7524F">
        <w:rPr>
          <w:bCs/>
          <w:color w:val="auto"/>
        </w:rPr>
        <w:t>6 - SÖZLEŞMENİN TÜRÜ VE BEDELİ</w:t>
      </w:r>
    </w:p>
    <w:p w:rsidR="00B16E7C" w:rsidRPr="00D7524F" w:rsidRDefault="00B16E7C" w:rsidP="00B16E7C">
      <w:pPr>
        <w:jc w:val="both"/>
        <w:rPr>
          <w:color w:val="auto"/>
        </w:rPr>
      </w:pPr>
      <w:r w:rsidRPr="00D7524F">
        <w:rPr>
          <w:bCs/>
          <w:color w:val="auto"/>
        </w:rPr>
        <w:t>7 - SÖZLEŞME BEDELİNE DAHİL GİDERLER</w:t>
      </w:r>
    </w:p>
    <w:p w:rsidR="00B16E7C" w:rsidRPr="00D7524F" w:rsidRDefault="00B16E7C" w:rsidP="00B16E7C">
      <w:pPr>
        <w:jc w:val="both"/>
        <w:rPr>
          <w:color w:val="auto"/>
        </w:rPr>
      </w:pPr>
      <w:r w:rsidRPr="00D7524F">
        <w:rPr>
          <w:bCs/>
          <w:color w:val="auto"/>
        </w:rPr>
        <w:t>8 - SÖZLEŞMENİN EKLERİ</w:t>
      </w:r>
    </w:p>
    <w:p w:rsidR="00B16E7C" w:rsidRPr="00D7524F" w:rsidRDefault="00B16E7C" w:rsidP="00B16E7C">
      <w:pPr>
        <w:jc w:val="both"/>
        <w:rPr>
          <w:color w:val="auto"/>
        </w:rPr>
      </w:pPr>
      <w:r w:rsidRPr="00D7524F">
        <w:rPr>
          <w:bCs/>
          <w:color w:val="auto"/>
        </w:rPr>
        <w:t>9 - SÖZLEŞMENİN SÜRESİ</w:t>
      </w:r>
    </w:p>
    <w:p w:rsidR="00B16E7C" w:rsidRPr="00D7524F" w:rsidRDefault="00B16E7C" w:rsidP="00B16E7C">
      <w:pPr>
        <w:jc w:val="both"/>
        <w:rPr>
          <w:color w:val="auto"/>
        </w:rPr>
      </w:pPr>
      <w:r w:rsidRPr="00D7524F">
        <w:rPr>
          <w:bCs/>
          <w:color w:val="auto"/>
        </w:rPr>
        <w:t>10 - MALIN/İŞİN TESLİM ALMA ŞEKİL VE ŞARTLARI İLE TESLİM PROGRAMI</w:t>
      </w:r>
    </w:p>
    <w:p w:rsidR="00B16E7C" w:rsidRPr="00D7524F" w:rsidRDefault="00B16E7C" w:rsidP="00B16E7C">
      <w:pPr>
        <w:jc w:val="both"/>
        <w:rPr>
          <w:color w:val="auto"/>
        </w:rPr>
      </w:pPr>
      <w:r w:rsidRPr="00D7524F">
        <w:rPr>
          <w:bCs/>
          <w:color w:val="auto"/>
        </w:rPr>
        <w:t>11 - TEMİNATA İLİŞKİN HÜKÜMLER</w:t>
      </w:r>
    </w:p>
    <w:p w:rsidR="00B16E7C" w:rsidRPr="00D7524F" w:rsidRDefault="00B16E7C" w:rsidP="00B16E7C">
      <w:pPr>
        <w:jc w:val="both"/>
        <w:rPr>
          <w:color w:val="auto"/>
        </w:rPr>
      </w:pPr>
      <w:r w:rsidRPr="00D7524F">
        <w:rPr>
          <w:bCs/>
          <w:color w:val="auto"/>
        </w:rPr>
        <w:t>12 - ÖDEME YERİ VE ŞARTLARI</w:t>
      </w:r>
    </w:p>
    <w:p w:rsidR="00B16E7C" w:rsidRPr="00D7524F" w:rsidRDefault="00B16E7C" w:rsidP="00B16E7C">
      <w:pPr>
        <w:jc w:val="both"/>
        <w:rPr>
          <w:color w:val="auto"/>
        </w:rPr>
      </w:pPr>
      <w:r w:rsidRPr="00D7524F">
        <w:rPr>
          <w:bCs/>
          <w:color w:val="auto"/>
        </w:rPr>
        <w:t>13 - AVANS VERİLMESİ ŞARTLARI VE MİKTARI</w:t>
      </w:r>
    </w:p>
    <w:p w:rsidR="00B16E7C" w:rsidRPr="00D7524F" w:rsidRDefault="00B16E7C" w:rsidP="00B16E7C">
      <w:pPr>
        <w:jc w:val="both"/>
        <w:rPr>
          <w:color w:val="auto"/>
        </w:rPr>
      </w:pPr>
      <w:r w:rsidRPr="00D7524F">
        <w:rPr>
          <w:bCs/>
          <w:color w:val="auto"/>
        </w:rPr>
        <w:t>14 - FİYAT FARKI</w:t>
      </w:r>
    </w:p>
    <w:p w:rsidR="00B16E7C" w:rsidRPr="00D7524F" w:rsidRDefault="00B16E7C" w:rsidP="00B16E7C">
      <w:pPr>
        <w:jc w:val="both"/>
        <w:rPr>
          <w:color w:val="auto"/>
        </w:rPr>
      </w:pPr>
      <w:r w:rsidRPr="00D7524F">
        <w:rPr>
          <w:bCs/>
          <w:color w:val="auto"/>
        </w:rPr>
        <w:t>15 - ALT YÜKLENİCİLERE İLİŞKİN BİLGİLER VE SORUMLULUKLAR</w:t>
      </w:r>
    </w:p>
    <w:p w:rsidR="00B16E7C" w:rsidRPr="00D7524F" w:rsidRDefault="00B16E7C" w:rsidP="00B16E7C">
      <w:pPr>
        <w:jc w:val="both"/>
        <w:rPr>
          <w:color w:val="auto"/>
        </w:rPr>
      </w:pPr>
      <w:r w:rsidRPr="00D7524F">
        <w:rPr>
          <w:bCs/>
          <w:color w:val="auto"/>
        </w:rPr>
        <w:t>16 - YÜKLENİCİNİN YÜKÜMLÜLÜKLERİ</w:t>
      </w:r>
    </w:p>
    <w:p w:rsidR="00B16E7C" w:rsidRPr="00D7524F" w:rsidRDefault="00B16E7C" w:rsidP="00B16E7C">
      <w:pPr>
        <w:jc w:val="both"/>
        <w:rPr>
          <w:color w:val="auto"/>
        </w:rPr>
      </w:pPr>
      <w:r w:rsidRPr="00D7524F">
        <w:rPr>
          <w:bCs/>
          <w:color w:val="auto"/>
        </w:rPr>
        <w:t>17 - EĞİTİM</w:t>
      </w:r>
    </w:p>
    <w:p w:rsidR="00B16E7C" w:rsidRPr="00D7524F" w:rsidRDefault="00B16E7C" w:rsidP="00B16E7C">
      <w:pPr>
        <w:jc w:val="both"/>
        <w:rPr>
          <w:color w:val="auto"/>
        </w:rPr>
      </w:pPr>
      <w:r w:rsidRPr="00D7524F">
        <w:rPr>
          <w:bCs/>
          <w:color w:val="auto"/>
        </w:rPr>
        <w:t>18 - ALIM KONUSU MALA İLİŞKİN DOKÜMANTASYON</w:t>
      </w:r>
    </w:p>
    <w:p w:rsidR="00B16E7C" w:rsidRPr="00D7524F" w:rsidRDefault="00B16E7C" w:rsidP="00B16E7C">
      <w:pPr>
        <w:jc w:val="both"/>
        <w:rPr>
          <w:color w:val="auto"/>
        </w:rPr>
      </w:pPr>
      <w:r w:rsidRPr="00D7524F">
        <w:rPr>
          <w:bCs/>
          <w:color w:val="auto"/>
        </w:rPr>
        <w:t>19 - YENİ MODEL</w:t>
      </w:r>
    </w:p>
    <w:p w:rsidR="00B16E7C" w:rsidRPr="00D7524F" w:rsidRDefault="00B16E7C" w:rsidP="00B16E7C">
      <w:pPr>
        <w:jc w:val="both"/>
        <w:rPr>
          <w:color w:val="auto"/>
        </w:rPr>
      </w:pPr>
      <w:r w:rsidRPr="00D7524F">
        <w:rPr>
          <w:bCs/>
          <w:color w:val="auto"/>
        </w:rPr>
        <w:t>20 - AMBALAJLAMA</w:t>
      </w:r>
    </w:p>
    <w:p w:rsidR="00B16E7C" w:rsidRPr="00D7524F" w:rsidRDefault="00B16E7C" w:rsidP="00B16E7C">
      <w:pPr>
        <w:jc w:val="both"/>
        <w:rPr>
          <w:color w:val="auto"/>
        </w:rPr>
      </w:pPr>
      <w:r w:rsidRPr="00D7524F">
        <w:rPr>
          <w:bCs/>
          <w:color w:val="auto"/>
        </w:rPr>
        <w:t>21 - REKLAM YASAĞI</w:t>
      </w:r>
    </w:p>
    <w:p w:rsidR="00B16E7C" w:rsidRPr="00D7524F" w:rsidRDefault="00B16E7C" w:rsidP="00B16E7C">
      <w:pPr>
        <w:jc w:val="both"/>
        <w:rPr>
          <w:color w:val="auto"/>
        </w:rPr>
      </w:pPr>
      <w:r w:rsidRPr="00D7524F">
        <w:rPr>
          <w:bCs/>
          <w:color w:val="auto"/>
        </w:rPr>
        <w:t>22 - FİKRİ VE SINAİ MÜLKİYET HAKLARI</w:t>
      </w:r>
    </w:p>
    <w:p w:rsidR="00B16E7C" w:rsidRPr="00D7524F" w:rsidRDefault="00B16E7C" w:rsidP="00B16E7C">
      <w:pPr>
        <w:jc w:val="both"/>
        <w:rPr>
          <w:color w:val="auto"/>
        </w:rPr>
      </w:pPr>
      <w:r w:rsidRPr="00D7524F">
        <w:rPr>
          <w:bCs/>
          <w:color w:val="auto"/>
        </w:rPr>
        <w:t>23 - SÖZLEŞMEDE DEĞİŞİKLİK YAPILMASI</w:t>
      </w:r>
    </w:p>
    <w:p w:rsidR="0031581D" w:rsidRPr="00D7524F" w:rsidRDefault="00B16E7C" w:rsidP="00B16E7C">
      <w:pPr>
        <w:jc w:val="both"/>
        <w:rPr>
          <w:bCs/>
          <w:color w:val="auto"/>
        </w:rPr>
      </w:pPr>
      <w:r w:rsidRPr="00D7524F">
        <w:rPr>
          <w:bCs/>
          <w:color w:val="auto"/>
        </w:rPr>
        <w:t xml:space="preserve">24 - SÖZLEŞME KAPSAMINDA YAPTIRILABİLECEK İLAVE İŞLER, İŞ EKSİLİŞİ VE İŞİN </w:t>
      </w:r>
      <w:r w:rsidR="0031581D" w:rsidRPr="00D7524F">
        <w:rPr>
          <w:bCs/>
          <w:color w:val="auto"/>
        </w:rPr>
        <w:t xml:space="preserve"> </w:t>
      </w:r>
    </w:p>
    <w:p w:rsidR="00B16E7C" w:rsidRPr="00D7524F" w:rsidRDefault="0031581D" w:rsidP="00B16E7C">
      <w:pPr>
        <w:jc w:val="both"/>
        <w:rPr>
          <w:color w:val="auto"/>
        </w:rPr>
      </w:pPr>
      <w:r w:rsidRPr="00D7524F">
        <w:rPr>
          <w:bCs/>
          <w:color w:val="auto"/>
        </w:rPr>
        <w:t xml:space="preserve">      </w:t>
      </w:r>
      <w:r w:rsidR="00B16E7C" w:rsidRPr="00D7524F">
        <w:rPr>
          <w:bCs/>
          <w:color w:val="auto"/>
        </w:rPr>
        <w:t>TASFİYESİ</w:t>
      </w:r>
    </w:p>
    <w:p w:rsidR="00B16E7C" w:rsidRPr="00D7524F" w:rsidRDefault="00B16E7C" w:rsidP="00B16E7C">
      <w:pPr>
        <w:jc w:val="both"/>
        <w:rPr>
          <w:color w:val="auto"/>
        </w:rPr>
      </w:pPr>
      <w:r w:rsidRPr="00D7524F">
        <w:rPr>
          <w:bCs/>
          <w:color w:val="auto"/>
        </w:rPr>
        <w:t>25 - SÜRE UZATIMI VERİLEBİLECEK HALLER VE ŞARTLARI</w:t>
      </w:r>
    </w:p>
    <w:p w:rsidR="00B16E7C" w:rsidRPr="00D7524F" w:rsidRDefault="00B16E7C" w:rsidP="00B16E7C">
      <w:pPr>
        <w:jc w:val="both"/>
        <w:rPr>
          <w:color w:val="auto"/>
        </w:rPr>
      </w:pPr>
      <w:r w:rsidRPr="00D7524F">
        <w:rPr>
          <w:bCs/>
          <w:color w:val="auto"/>
        </w:rPr>
        <w:t>26 - SİGORTA</w:t>
      </w:r>
    </w:p>
    <w:p w:rsidR="00B16E7C" w:rsidRPr="00D7524F" w:rsidRDefault="00B16E7C" w:rsidP="00B16E7C">
      <w:pPr>
        <w:jc w:val="both"/>
        <w:rPr>
          <w:color w:val="auto"/>
        </w:rPr>
      </w:pPr>
      <w:r w:rsidRPr="00D7524F">
        <w:rPr>
          <w:bCs/>
          <w:color w:val="auto"/>
        </w:rPr>
        <w:t>27 - İDARENİN YÜKÜMLÜLÜKLERİ</w:t>
      </w:r>
    </w:p>
    <w:p w:rsidR="00B16E7C" w:rsidRPr="00D7524F" w:rsidRDefault="00B16E7C" w:rsidP="00B16E7C">
      <w:pPr>
        <w:jc w:val="both"/>
        <w:rPr>
          <w:color w:val="auto"/>
        </w:rPr>
      </w:pPr>
      <w:r w:rsidRPr="00D7524F">
        <w:rPr>
          <w:bCs/>
          <w:color w:val="auto"/>
        </w:rPr>
        <w:t>28 - BİLDİRİMLER, OLURLAR, ONAYLAR, BELGELER VE TESPİTLER</w:t>
      </w:r>
    </w:p>
    <w:p w:rsidR="00B16E7C" w:rsidRPr="00D7524F" w:rsidRDefault="00B16E7C" w:rsidP="00B16E7C">
      <w:pPr>
        <w:jc w:val="both"/>
        <w:rPr>
          <w:color w:val="auto"/>
        </w:rPr>
      </w:pPr>
      <w:r w:rsidRPr="00D7524F">
        <w:rPr>
          <w:bCs/>
          <w:color w:val="auto"/>
        </w:rPr>
        <w:t>29 - YÜKLENİCİNİN VEKİLİ</w:t>
      </w:r>
    </w:p>
    <w:p w:rsidR="00B16E7C" w:rsidRPr="00D7524F" w:rsidRDefault="00B16E7C" w:rsidP="00B16E7C">
      <w:pPr>
        <w:jc w:val="both"/>
        <w:rPr>
          <w:bCs/>
          <w:color w:val="auto"/>
        </w:rPr>
      </w:pPr>
      <w:r w:rsidRPr="00D7524F">
        <w:rPr>
          <w:bCs/>
          <w:color w:val="auto"/>
        </w:rPr>
        <w:t>30 - DENETİM, MUAYENE VE KABUL İŞLEMLERİ</w:t>
      </w:r>
    </w:p>
    <w:p w:rsidR="00B16E7C" w:rsidRPr="00D7524F" w:rsidRDefault="00B16E7C" w:rsidP="00B16E7C">
      <w:pPr>
        <w:jc w:val="both"/>
        <w:rPr>
          <w:color w:val="auto"/>
        </w:rPr>
      </w:pPr>
      <w:r w:rsidRPr="00D7524F">
        <w:rPr>
          <w:bCs/>
          <w:color w:val="auto"/>
        </w:rPr>
        <w:t>31 - ÖDEME BELGELERİNİN DÜZENLENMESİ</w:t>
      </w:r>
    </w:p>
    <w:p w:rsidR="00B16E7C" w:rsidRPr="00D7524F" w:rsidRDefault="00B16E7C" w:rsidP="00B16E7C">
      <w:pPr>
        <w:jc w:val="both"/>
        <w:rPr>
          <w:color w:val="auto"/>
        </w:rPr>
      </w:pPr>
      <w:r w:rsidRPr="00D7524F">
        <w:rPr>
          <w:bCs/>
          <w:color w:val="auto"/>
        </w:rPr>
        <w:t>32 - SÖZLEŞMENİN DEVİR ŞARTLARI</w:t>
      </w:r>
    </w:p>
    <w:p w:rsidR="00B16E7C" w:rsidRPr="00D7524F" w:rsidRDefault="00B16E7C" w:rsidP="00B16E7C">
      <w:pPr>
        <w:jc w:val="both"/>
        <w:rPr>
          <w:color w:val="auto"/>
        </w:rPr>
      </w:pPr>
      <w:r w:rsidRPr="00D7524F">
        <w:rPr>
          <w:bCs/>
          <w:color w:val="auto"/>
        </w:rPr>
        <w:t>33 - SÖZLEŞME VE EKLERİNE UYMAYAN İŞLER</w:t>
      </w:r>
    </w:p>
    <w:p w:rsidR="00B16E7C" w:rsidRPr="00D7524F" w:rsidRDefault="00B16E7C" w:rsidP="00B16E7C">
      <w:pPr>
        <w:jc w:val="both"/>
        <w:rPr>
          <w:color w:val="auto"/>
        </w:rPr>
      </w:pPr>
      <w:r w:rsidRPr="00D7524F">
        <w:rPr>
          <w:bCs/>
          <w:color w:val="auto"/>
        </w:rPr>
        <w:t>34 - GECİKME HALİNDE UYGULANACAK CEZALAR VE KESİNTİLER İLE SÖZLEŞMENİN FESHİ</w:t>
      </w:r>
    </w:p>
    <w:p w:rsidR="00B16E7C" w:rsidRPr="00D7524F" w:rsidRDefault="00B16E7C" w:rsidP="00B16E7C">
      <w:pPr>
        <w:jc w:val="both"/>
        <w:rPr>
          <w:color w:val="auto"/>
        </w:rPr>
      </w:pPr>
      <w:r w:rsidRPr="00D7524F">
        <w:rPr>
          <w:bCs/>
          <w:color w:val="auto"/>
        </w:rPr>
        <w:t>35 - SÖZLEŞMENİN FESHİ VE İŞİN TASFİYESİ</w:t>
      </w:r>
    </w:p>
    <w:p w:rsidR="00B16E7C" w:rsidRPr="00D7524F" w:rsidRDefault="00B16E7C" w:rsidP="00B16E7C">
      <w:pPr>
        <w:jc w:val="both"/>
        <w:rPr>
          <w:color w:val="auto"/>
        </w:rPr>
      </w:pPr>
      <w:r w:rsidRPr="00D7524F">
        <w:rPr>
          <w:bCs/>
          <w:color w:val="auto"/>
        </w:rPr>
        <w:t>36 - FESİH TARİHİNİN BELİRLENMESİ</w:t>
      </w:r>
    </w:p>
    <w:p w:rsidR="00B16E7C" w:rsidRPr="00D7524F" w:rsidRDefault="00B16E7C" w:rsidP="00B16E7C">
      <w:pPr>
        <w:jc w:val="both"/>
        <w:rPr>
          <w:color w:val="auto"/>
        </w:rPr>
      </w:pPr>
      <w:r w:rsidRPr="00D7524F">
        <w:rPr>
          <w:bCs/>
          <w:color w:val="auto"/>
        </w:rPr>
        <w:t>37 - FESİH HALİNDE YAPILACAK İŞLEMLER</w:t>
      </w:r>
    </w:p>
    <w:p w:rsidR="00B16E7C" w:rsidRPr="00D7524F" w:rsidRDefault="00B16E7C" w:rsidP="00B16E7C">
      <w:pPr>
        <w:jc w:val="both"/>
        <w:rPr>
          <w:color w:val="auto"/>
        </w:rPr>
      </w:pPr>
      <w:r w:rsidRPr="00D7524F">
        <w:rPr>
          <w:bCs/>
          <w:color w:val="auto"/>
        </w:rPr>
        <w:t>38 - SÖZLEŞMENİN FESHİ HALİNDE YÜKLENİCİNİN MALLARININ TAHLİYESİ</w:t>
      </w:r>
    </w:p>
    <w:p w:rsidR="00B16E7C" w:rsidRPr="00D7524F" w:rsidRDefault="00E129E1" w:rsidP="00E129E1">
      <w:pPr>
        <w:rPr>
          <w:color w:val="auto"/>
        </w:rPr>
      </w:pPr>
      <w:r w:rsidRPr="00D7524F">
        <w:rPr>
          <w:bCs/>
          <w:color w:val="auto"/>
        </w:rPr>
        <w:t xml:space="preserve">39 - </w:t>
      </w:r>
      <w:r w:rsidR="00B16E7C" w:rsidRPr="00D7524F">
        <w:rPr>
          <w:bCs/>
          <w:color w:val="auto"/>
        </w:rPr>
        <w:t>YÜKLENİCİNİN ÖLÜMÜ, İFLASI, AĞIR HASTALIĞI, TUTUKLUĞU VEYA MAHKUMİYETİ</w:t>
      </w:r>
    </w:p>
    <w:p w:rsidR="00B16E7C" w:rsidRPr="00D7524F" w:rsidRDefault="00B16E7C" w:rsidP="00B16E7C">
      <w:pPr>
        <w:jc w:val="both"/>
        <w:rPr>
          <w:color w:val="auto"/>
        </w:rPr>
      </w:pPr>
      <w:r w:rsidRPr="00D7524F">
        <w:rPr>
          <w:bCs/>
          <w:color w:val="auto"/>
        </w:rPr>
        <w:t>40 - KABULDEN SONRAKİ HATA VE AYIPLARDAN SORUMLULUK</w:t>
      </w:r>
    </w:p>
    <w:p w:rsidR="00B16E7C" w:rsidRPr="00D7524F" w:rsidRDefault="00B16E7C" w:rsidP="00B16E7C">
      <w:pPr>
        <w:jc w:val="both"/>
        <w:rPr>
          <w:color w:val="auto"/>
        </w:rPr>
      </w:pPr>
      <w:r w:rsidRPr="00D7524F">
        <w:rPr>
          <w:bCs/>
          <w:color w:val="auto"/>
        </w:rPr>
        <w:t>41 - YÜKLENİCİNİN CEZA SORUMLULUĞU</w:t>
      </w:r>
    </w:p>
    <w:p w:rsidR="00B16E7C" w:rsidRPr="00D7524F" w:rsidRDefault="00B16E7C" w:rsidP="00B16E7C">
      <w:pPr>
        <w:jc w:val="both"/>
        <w:rPr>
          <w:color w:val="auto"/>
        </w:rPr>
      </w:pPr>
      <w:r w:rsidRPr="00D7524F">
        <w:rPr>
          <w:bCs/>
          <w:color w:val="auto"/>
        </w:rPr>
        <w:t>42 - ANLAŞMAZLIKLARIN ÇÖZÜMÜ</w:t>
      </w:r>
    </w:p>
    <w:p w:rsidR="00B16E7C" w:rsidRPr="00D7524F" w:rsidRDefault="00B16E7C" w:rsidP="00B16E7C">
      <w:pPr>
        <w:jc w:val="both"/>
        <w:rPr>
          <w:bCs/>
          <w:color w:val="auto"/>
        </w:rPr>
      </w:pPr>
      <w:r w:rsidRPr="00D7524F">
        <w:rPr>
          <w:bCs/>
          <w:color w:val="auto"/>
        </w:rPr>
        <w:t>43 - HÜKÜM BULUNMAYAN HALLER</w:t>
      </w:r>
    </w:p>
    <w:p w:rsidR="00B16E7C" w:rsidRPr="00D7524F" w:rsidRDefault="00B16E7C" w:rsidP="00B16E7C">
      <w:pPr>
        <w:jc w:val="both"/>
        <w:rPr>
          <w:bCs/>
          <w:color w:val="auto"/>
        </w:rPr>
      </w:pPr>
      <w:r w:rsidRPr="00D7524F">
        <w:rPr>
          <w:bCs/>
          <w:color w:val="auto"/>
        </w:rPr>
        <w:t>44 - DİĞER HUSUSLAR</w:t>
      </w:r>
    </w:p>
    <w:p w:rsidR="00B16E7C" w:rsidRPr="00D7524F" w:rsidRDefault="00B16E7C" w:rsidP="00B16E7C">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45 – YÜRÜRLÜK</w:t>
      </w:r>
    </w:p>
    <w:p w:rsidR="00DC58CB"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46 - SÖZLEŞMENIN IMZALANMASI</w:t>
      </w:r>
    </w:p>
    <w:p w:rsidR="00B16E7C"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b/>
          <w:bCs/>
          <w:color w:val="auto"/>
        </w:rPr>
        <w:lastRenderedPageBreak/>
        <w:t>Madde 1 - Sözleşmenin tarafları</w:t>
      </w:r>
    </w:p>
    <w:p w:rsidR="00B16E7C" w:rsidRPr="00D7524F" w:rsidRDefault="00B16E7C" w:rsidP="00B16E7C">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2 - Taraflara ilişkin bilgiler</w:t>
      </w:r>
    </w:p>
    <w:p w:rsidR="00B16E7C" w:rsidRPr="00D7524F" w:rsidRDefault="00B16E7C" w:rsidP="00B16E7C">
      <w:pPr>
        <w:jc w:val="both"/>
        <w:rPr>
          <w:color w:val="auto"/>
        </w:rPr>
      </w:pPr>
      <w:r w:rsidRPr="00D7524F">
        <w:rPr>
          <w:b/>
          <w:bCs/>
          <w:color w:val="auto"/>
        </w:rPr>
        <w:t>2.1.</w:t>
      </w:r>
      <w:r w:rsidRPr="00D7524F">
        <w:rPr>
          <w:color w:val="auto"/>
        </w:rPr>
        <w:t xml:space="preserve"> İdarenin </w:t>
      </w:r>
    </w:p>
    <w:p w:rsidR="00B16E7C" w:rsidRPr="00D7524F" w:rsidRDefault="00B16E7C" w:rsidP="00B16E7C">
      <w:pPr>
        <w:jc w:val="both"/>
        <w:rPr>
          <w:rFonts w:eastAsia="Times New Roman"/>
          <w:b/>
          <w:color w:val="auto"/>
        </w:rPr>
      </w:pPr>
      <w:r w:rsidRPr="00D7524F">
        <w:rPr>
          <w:rFonts w:eastAsia="Times New Roman"/>
          <w:color w:val="auto"/>
        </w:rPr>
        <w:t xml:space="preserve">a) Adı: </w:t>
      </w:r>
      <w:r w:rsidRPr="00D7524F">
        <w:rPr>
          <w:rStyle w:val="richtext"/>
          <w:b/>
          <w:bCs/>
          <w:color w:val="auto"/>
        </w:rPr>
        <w:t xml:space="preserve">45’İNCİ BAKIM FABRİKA MÜDÜRLÜĞÜ </w:t>
      </w:r>
    </w:p>
    <w:p w:rsidR="00B16E7C" w:rsidRPr="00D7524F" w:rsidRDefault="00B16E7C" w:rsidP="00B16E7C">
      <w:pPr>
        <w:jc w:val="both"/>
        <w:rPr>
          <w:b/>
          <w:color w:val="auto"/>
        </w:rPr>
      </w:pPr>
      <w:r w:rsidRPr="00D7524F">
        <w:rPr>
          <w:color w:val="auto"/>
        </w:rPr>
        <w:t xml:space="preserve">b) Adresi: </w:t>
      </w:r>
      <w:r w:rsidRPr="00D7524F">
        <w:rPr>
          <w:rStyle w:val="richtext"/>
          <w:b/>
          <w:bCs/>
          <w:color w:val="auto"/>
        </w:rPr>
        <w:t xml:space="preserve">GENERAL CAVİT EROL KIŞLASI 45’İNCİ BAKIM FABRİKA MÜDÜRLÜĞÜ  ETİMESGUT </w:t>
      </w:r>
      <w:r w:rsidRPr="00D7524F">
        <w:rPr>
          <w:b/>
          <w:color w:val="auto"/>
        </w:rPr>
        <w:t xml:space="preserve"> / </w:t>
      </w:r>
      <w:r w:rsidRPr="00D7524F">
        <w:rPr>
          <w:rStyle w:val="richtext"/>
          <w:b/>
          <w:bCs/>
          <w:color w:val="auto"/>
        </w:rPr>
        <w:t>ANKARA</w:t>
      </w:r>
      <w:r w:rsidRPr="00D7524F">
        <w:rPr>
          <w:b/>
          <w:color w:val="auto"/>
        </w:rPr>
        <w:t xml:space="preserve"> </w:t>
      </w:r>
    </w:p>
    <w:p w:rsidR="00B16E7C" w:rsidRPr="00D7524F" w:rsidRDefault="00B16E7C" w:rsidP="00B16E7C">
      <w:pPr>
        <w:jc w:val="both"/>
        <w:rPr>
          <w:color w:val="auto"/>
        </w:rPr>
      </w:pPr>
      <w:r w:rsidRPr="00D7524F">
        <w:rPr>
          <w:color w:val="auto"/>
        </w:rPr>
        <w:t xml:space="preserve">c) Telefon numarası: </w:t>
      </w:r>
      <w:r w:rsidRPr="00D7524F">
        <w:rPr>
          <w:rStyle w:val="richtext"/>
          <w:b/>
          <w:bCs/>
          <w:color w:val="auto"/>
        </w:rPr>
        <w:t>0 312 249 11 01 - 02</w:t>
      </w:r>
    </w:p>
    <w:p w:rsidR="00B16E7C" w:rsidRPr="00D7524F" w:rsidRDefault="00B16E7C" w:rsidP="00B16E7C">
      <w:pPr>
        <w:jc w:val="both"/>
        <w:rPr>
          <w:color w:val="auto"/>
        </w:rPr>
      </w:pPr>
      <w:r w:rsidRPr="00D7524F">
        <w:rPr>
          <w:color w:val="auto"/>
        </w:rPr>
        <w:t xml:space="preserve">ç) Faks numarası: </w:t>
      </w:r>
      <w:r w:rsidRPr="00D7524F">
        <w:rPr>
          <w:rStyle w:val="richtext"/>
          <w:b/>
          <w:bCs/>
          <w:color w:val="auto"/>
        </w:rPr>
        <w:t>0 312 249 11 32</w:t>
      </w:r>
      <w:r w:rsidRPr="00D7524F">
        <w:rPr>
          <w:rStyle w:val="richtext"/>
          <w:bCs/>
          <w:color w:val="auto"/>
        </w:rPr>
        <w:t xml:space="preserve"> </w:t>
      </w:r>
    </w:p>
    <w:p w:rsidR="00B16E7C" w:rsidRPr="00D7524F" w:rsidRDefault="00B16E7C" w:rsidP="00DC28EA">
      <w:pPr>
        <w:jc w:val="both"/>
        <w:rPr>
          <w:color w:val="auto"/>
        </w:rPr>
      </w:pPr>
      <w:r w:rsidRPr="00D7524F">
        <w:rPr>
          <w:color w:val="auto"/>
        </w:rPr>
        <w:t xml:space="preserve">d) Elektronik posta adresi(varsa): ........................................................................... </w:t>
      </w:r>
    </w:p>
    <w:p w:rsidR="00B16E7C" w:rsidRPr="00D7524F" w:rsidRDefault="00B16E7C" w:rsidP="00B16E7C">
      <w:pPr>
        <w:jc w:val="both"/>
        <w:rPr>
          <w:color w:val="auto"/>
        </w:rPr>
      </w:pPr>
      <w:r w:rsidRPr="00D7524F">
        <w:rPr>
          <w:b/>
          <w:bCs/>
          <w:color w:val="auto"/>
        </w:rPr>
        <w:t>2.2.</w:t>
      </w:r>
      <w:r w:rsidRPr="00D7524F">
        <w:rPr>
          <w:color w:val="auto"/>
        </w:rPr>
        <w:t xml:space="preserve"> Yüklenicinin </w:t>
      </w:r>
    </w:p>
    <w:p w:rsidR="00B16E7C" w:rsidRPr="00D7524F" w:rsidRDefault="00B16E7C" w:rsidP="00B16E7C">
      <w:pPr>
        <w:jc w:val="both"/>
        <w:rPr>
          <w:color w:val="auto"/>
        </w:rPr>
      </w:pPr>
      <w:r w:rsidRPr="00D7524F">
        <w:rPr>
          <w:color w:val="auto"/>
        </w:rPr>
        <w:t xml:space="preserve">a) Adı ve soyadı/Ticaret unvanı: ................................................................................ </w:t>
      </w:r>
    </w:p>
    <w:p w:rsidR="00B16E7C" w:rsidRPr="00D7524F" w:rsidRDefault="00B16E7C" w:rsidP="00B16E7C">
      <w:pPr>
        <w:jc w:val="both"/>
        <w:rPr>
          <w:color w:val="auto"/>
        </w:rPr>
      </w:pPr>
      <w:r w:rsidRPr="00D7524F">
        <w:rPr>
          <w:color w:val="auto"/>
        </w:rPr>
        <w:t xml:space="preserve">b) T.C. Kimlik No: ..................................................................................................... </w:t>
      </w:r>
    </w:p>
    <w:p w:rsidR="00B16E7C" w:rsidRPr="00D7524F" w:rsidRDefault="00B16E7C" w:rsidP="00B16E7C">
      <w:pPr>
        <w:jc w:val="both"/>
        <w:rPr>
          <w:color w:val="auto"/>
        </w:rPr>
      </w:pPr>
      <w:r w:rsidRPr="00D7524F">
        <w:rPr>
          <w:color w:val="auto"/>
        </w:rPr>
        <w:t xml:space="preserve">c) Vergi Kimlik No: .................................................................................................... </w:t>
      </w:r>
    </w:p>
    <w:p w:rsidR="00B16E7C" w:rsidRPr="00D7524F" w:rsidRDefault="00B16E7C" w:rsidP="00B16E7C">
      <w:pPr>
        <w:jc w:val="both"/>
        <w:rPr>
          <w:color w:val="auto"/>
        </w:rPr>
      </w:pPr>
      <w:r w:rsidRPr="00D7524F">
        <w:rPr>
          <w:color w:val="auto"/>
        </w:rPr>
        <w:t xml:space="preserve">ç) Yüklenicinin tebligata esas adresi: .......................................................................... </w:t>
      </w:r>
    </w:p>
    <w:p w:rsidR="00B16E7C" w:rsidRPr="00D7524F" w:rsidRDefault="00B16E7C" w:rsidP="00B16E7C">
      <w:pPr>
        <w:jc w:val="both"/>
        <w:rPr>
          <w:color w:val="auto"/>
        </w:rPr>
      </w:pPr>
      <w:r w:rsidRPr="00D7524F">
        <w:rPr>
          <w:color w:val="auto"/>
        </w:rPr>
        <w:t xml:space="preserve">d) Telefon numarası: .................................................................................................... </w:t>
      </w:r>
    </w:p>
    <w:p w:rsidR="00B16E7C" w:rsidRPr="00D7524F" w:rsidRDefault="00B16E7C" w:rsidP="00B16E7C">
      <w:pPr>
        <w:jc w:val="both"/>
        <w:rPr>
          <w:color w:val="auto"/>
        </w:rPr>
      </w:pPr>
      <w:r w:rsidRPr="00D7524F">
        <w:rPr>
          <w:color w:val="auto"/>
        </w:rPr>
        <w:t xml:space="preserve">e) Bildirime esas faks numarası: ................................................................................... </w:t>
      </w:r>
    </w:p>
    <w:p w:rsidR="00B16E7C" w:rsidRPr="00D7524F" w:rsidRDefault="00B16E7C" w:rsidP="00B16E7C">
      <w:pPr>
        <w:jc w:val="both"/>
        <w:rPr>
          <w:color w:val="auto"/>
        </w:rPr>
      </w:pPr>
      <w:r w:rsidRPr="00D7524F">
        <w:rPr>
          <w:color w:val="auto"/>
        </w:rPr>
        <w:t xml:space="preserve">f) Bildirime esas elektronik posta adresi (varsa): .......................................................... </w:t>
      </w:r>
    </w:p>
    <w:p w:rsidR="00B16E7C" w:rsidRPr="00D7524F" w:rsidRDefault="00B16E7C" w:rsidP="00B16E7C">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42C7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3 - Sözleşmenin dili</w:t>
      </w:r>
    </w:p>
    <w:p w:rsidR="00C42C74" w:rsidRPr="00D7524F" w:rsidRDefault="00B16E7C" w:rsidP="00C42C74">
      <w:pPr>
        <w:jc w:val="both"/>
        <w:rPr>
          <w:color w:val="auto"/>
        </w:rPr>
      </w:pPr>
      <w:r w:rsidRPr="00D7524F">
        <w:rPr>
          <w:b/>
          <w:bCs/>
          <w:color w:val="auto"/>
        </w:rPr>
        <w:t>3.1.</w:t>
      </w:r>
      <w:r w:rsidRPr="00D7524F">
        <w:rPr>
          <w:color w:val="auto"/>
        </w:rPr>
        <w:t xml:space="preserve"> Sözleşme Türkçe olarak hazırlanmıştır.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4 - Tanımlar</w:t>
      </w:r>
    </w:p>
    <w:p w:rsidR="00C42C74" w:rsidRPr="00D7524F" w:rsidRDefault="00B16E7C" w:rsidP="00C42C74">
      <w:pPr>
        <w:jc w:val="both"/>
        <w:rPr>
          <w:color w:val="auto"/>
        </w:rPr>
      </w:pPr>
      <w:r w:rsidRPr="00D7524F">
        <w:rPr>
          <w:b/>
          <w:bCs/>
          <w:color w:val="auto"/>
        </w:rPr>
        <w:t>4.1.</w:t>
      </w:r>
      <w:r w:rsidRPr="00D7524F">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5 - Sözleşmenin konusu işin/alımın tanımı</w:t>
      </w:r>
    </w:p>
    <w:p w:rsidR="00B16E7C" w:rsidRPr="00D7524F" w:rsidRDefault="00B16E7C" w:rsidP="00B16E7C">
      <w:pPr>
        <w:jc w:val="both"/>
        <w:rPr>
          <w:color w:val="auto"/>
        </w:rPr>
      </w:pPr>
      <w:r w:rsidRPr="00D7524F">
        <w:rPr>
          <w:bCs/>
          <w:color w:val="auto"/>
        </w:rPr>
        <w:t>5.1.</w:t>
      </w:r>
      <w:r w:rsidRPr="00D7524F">
        <w:rPr>
          <w:color w:val="auto"/>
        </w:rPr>
        <w:t xml:space="preserve"> Sözleşmenin konusu; İdarenin ihtiyacı olan ve aşağıda miktarı belirtilen ve teknik özellikleri teknik şartnamede düzenlenen </w:t>
      </w:r>
      <w:r w:rsidR="00FE3079" w:rsidRPr="00FE3079">
        <w:rPr>
          <w:color w:val="FF0000"/>
        </w:rPr>
        <w:t>30 (OTUZ) KALEM 30 (OTUZ) KISIM BETON BUNKER MALZEME ALIMI</w:t>
      </w:r>
      <w:r w:rsidRPr="00D7524F">
        <w:rPr>
          <w:b/>
          <w:color w:val="auto"/>
        </w:rPr>
        <w:t>,</w:t>
      </w:r>
      <w:r w:rsidRPr="00D7524F">
        <w:rPr>
          <w:color w:val="auto"/>
        </w:rPr>
        <w:t xml:space="preserve"> alım dokümanı ile bu sözleşmede belirlenen şartlar dahilinde Yüklenici tarafından temini ve İdareye teslimi işidir. </w:t>
      </w:r>
    </w:p>
    <w:p w:rsidR="00B16E7C" w:rsidRPr="00D7524F" w:rsidRDefault="00B16E7C" w:rsidP="00B16E7C">
      <w:pPr>
        <w:jc w:val="both"/>
        <w:rPr>
          <w:color w:val="auto"/>
        </w:rPr>
      </w:pPr>
      <w:r w:rsidRPr="00D7524F">
        <w:rPr>
          <w:b/>
          <w:bCs/>
          <w:color w:val="auto"/>
        </w:rPr>
        <w:t>5.1.1.</w:t>
      </w:r>
      <w:r w:rsidRPr="00D7524F">
        <w:rPr>
          <w:color w:val="auto"/>
        </w:rPr>
        <w:t xml:space="preserve"> Sözleşme kapsamında alımı yapılacak mal / malların miktarı: </w:t>
      </w:r>
    </w:p>
    <w:p w:rsidR="00B16E7C" w:rsidRPr="00D7524F" w:rsidRDefault="00B16E7C" w:rsidP="00B16E7C">
      <w:pPr>
        <w:pStyle w:val="BodyText31"/>
        <w:rPr>
          <w:bCs/>
          <w:color w:val="auto"/>
        </w:rPr>
      </w:pPr>
      <w:r w:rsidRPr="00D7524F">
        <w:rPr>
          <w:b/>
          <w:bCs/>
          <w:color w:val="auto"/>
        </w:rPr>
        <w:t>5.1.1.1.</w:t>
      </w:r>
      <w:r w:rsidRPr="00D7524F">
        <w:rPr>
          <w:color w:val="auto"/>
        </w:rPr>
        <w:t xml:space="preserve"> </w:t>
      </w:r>
      <w:r w:rsidR="00FE3079" w:rsidRPr="00FE3079">
        <w:rPr>
          <w:color w:val="FF0000"/>
        </w:rPr>
        <w:t>30 (OTUZ) KALEM 30 (OTUZ) KISIM BETON BUNKER MALZEME ALIMI</w:t>
      </w:r>
      <w:r w:rsidR="00DC28EA" w:rsidRPr="00D7524F">
        <w:rPr>
          <w:color w:val="auto"/>
        </w:rPr>
        <w:t xml:space="preserve"> </w:t>
      </w:r>
      <w:r w:rsidR="001002CB" w:rsidRPr="00D7524F">
        <w:rPr>
          <w:color w:val="auto"/>
        </w:rPr>
        <w:t>(</w:t>
      </w:r>
      <w:r w:rsidR="001002CB" w:rsidRPr="00D7524F">
        <w:rPr>
          <w:color w:val="0070C0"/>
        </w:rPr>
        <w:t>EK-1</w:t>
      </w:r>
      <w:r w:rsidRPr="00D7524F">
        <w:rPr>
          <w:color w:val="0070C0"/>
        </w:rPr>
        <w:t xml:space="preserve"> </w:t>
      </w:r>
      <w:r w:rsidRPr="00D7524F">
        <w:rPr>
          <w:color w:val="auto"/>
        </w:rPr>
        <w:t>ihtiyaç listesinde belirtilmiştir.)</w:t>
      </w:r>
    </w:p>
    <w:p w:rsidR="00350BAD" w:rsidRPr="00D7524F" w:rsidRDefault="00B16E7C" w:rsidP="00350BAD">
      <w:pPr>
        <w:tabs>
          <w:tab w:val="left" w:pos="779"/>
          <w:tab w:val="left" w:pos="3898"/>
        </w:tabs>
        <w:spacing w:after="60"/>
        <w:rPr>
          <w:color w:val="auto"/>
        </w:rPr>
      </w:pPr>
      <w:r w:rsidRPr="00D7524F">
        <w:rPr>
          <w:b/>
          <w:bCs/>
          <w:color w:val="auto"/>
        </w:rPr>
        <w:t>5.1.1.2</w:t>
      </w:r>
      <w:r w:rsidRPr="00D7524F">
        <w:rPr>
          <w:bCs/>
          <w:color w:val="auto"/>
        </w:rPr>
        <w:t>.</w:t>
      </w:r>
      <w:r w:rsidRPr="00D7524F">
        <w:rPr>
          <w:color w:val="auto"/>
        </w:rPr>
        <w:t xml:space="preserve"> Bu Sözleşme ile temin edilecek mal / malların, sözleşme ve eklerinde yer alan düzenlemelere uygun teslim edilecektir. </w:t>
      </w:r>
    </w:p>
    <w:p w:rsidR="00D7524F" w:rsidRDefault="00350BAD" w:rsidP="00350BAD">
      <w:pPr>
        <w:tabs>
          <w:tab w:val="left" w:pos="779"/>
          <w:tab w:val="left" w:pos="3898"/>
        </w:tabs>
        <w:spacing w:after="60"/>
        <w:rPr>
          <w:sz w:val="22"/>
          <w:szCs w:val="22"/>
        </w:rPr>
      </w:pPr>
      <w:r w:rsidRPr="00D7524F">
        <w:rPr>
          <w:sz w:val="22"/>
          <w:szCs w:val="22"/>
        </w:rPr>
        <w:tab/>
      </w:r>
    </w:p>
    <w:p w:rsidR="00350BAD" w:rsidRPr="00D7524F" w:rsidRDefault="00D7524F" w:rsidP="00350BAD">
      <w:pPr>
        <w:tabs>
          <w:tab w:val="left" w:pos="779"/>
          <w:tab w:val="left" w:pos="3898"/>
        </w:tabs>
        <w:spacing w:after="60"/>
        <w:rPr>
          <w:b/>
          <w:bCs/>
          <w:szCs w:val="22"/>
        </w:rPr>
      </w:pPr>
      <w:r>
        <w:rPr>
          <w:sz w:val="22"/>
          <w:szCs w:val="22"/>
        </w:rPr>
        <w:tab/>
      </w:r>
      <w:r w:rsidR="00350BAD" w:rsidRPr="00D7524F">
        <w:rPr>
          <w:b/>
          <w:szCs w:val="22"/>
        </w:rPr>
        <w:t xml:space="preserve">Teknik Şartname Numarası: </w:t>
      </w:r>
    </w:p>
    <w:p w:rsidR="00350BAD" w:rsidRPr="00D7524F" w:rsidRDefault="00350BAD" w:rsidP="00350BAD">
      <w:pPr>
        <w:ind w:firstLine="708"/>
        <w:jc w:val="both"/>
        <w:rPr>
          <w:szCs w:val="22"/>
        </w:rPr>
      </w:pPr>
      <w:r w:rsidRPr="00D7524F">
        <w:rPr>
          <w:szCs w:val="22"/>
        </w:rPr>
        <w:t xml:space="preserve"> Satın alınacak mallar, Ekim 2019 tarih ve TEK.H.:02-74A numaralı Teknik Şartnameye göre alınacaktır. </w:t>
      </w:r>
      <w:r w:rsidRPr="00D7524F">
        <w:rPr>
          <w:color w:val="0070C0"/>
          <w:szCs w:val="22"/>
        </w:rPr>
        <w:t>Ek-</w:t>
      </w:r>
      <w:r w:rsidR="00E129E1" w:rsidRPr="00D7524F">
        <w:rPr>
          <w:color w:val="0070C0"/>
          <w:szCs w:val="22"/>
        </w:rPr>
        <w:t>1</w:t>
      </w:r>
      <w:r w:rsidRPr="00D7524F">
        <w:rPr>
          <w:szCs w:val="22"/>
        </w:rPr>
        <w:t xml:space="preserve"> İhtiyaç Listesinde bulunan malzemeler, hizasında yazılı NATO Stok numarası, ana malzemesi ve katalog bilgilerine uygun olacaktır. Teslim edilecek mallarda, NATO Stok numarası esas alınacaktır. </w:t>
      </w:r>
    </w:p>
    <w:p w:rsidR="00AC3B56" w:rsidRPr="00D7524F" w:rsidRDefault="00AC3B56" w:rsidP="00350BAD">
      <w:pPr>
        <w:ind w:firstLine="708"/>
        <w:jc w:val="both"/>
        <w:rPr>
          <w:szCs w:val="22"/>
        </w:rPr>
      </w:pPr>
    </w:p>
    <w:p w:rsidR="00AC3B56" w:rsidRPr="00D7524F" w:rsidRDefault="00AC3B56" w:rsidP="00350BAD">
      <w:pPr>
        <w:ind w:firstLine="708"/>
        <w:jc w:val="both"/>
        <w:rPr>
          <w:szCs w:val="22"/>
        </w:rPr>
      </w:pPr>
    </w:p>
    <w:p w:rsidR="00350BAD" w:rsidRPr="00D7524F" w:rsidRDefault="00350BAD" w:rsidP="00350BAD">
      <w:pPr>
        <w:tabs>
          <w:tab w:val="left" w:pos="2460"/>
        </w:tabs>
        <w:ind w:firstLine="708"/>
        <w:jc w:val="both"/>
        <w:rPr>
          <w:sz w:val="22"/>
          <w:szCs w:val="22"/>
        </w:rPr>
      </w:pPr>
      <w:r w:rsidRPr="00D7524F">
        <w:rPr>
          <w:sz w:val="22"/>
          <w:szCs w:val="22"/>
        </w:rPr>
        <w:lastRenderedPageBreak/>
        <w:tab/>
      </w:r>
    </w:p>
    <w:p w:rsidR="00350BAD" w:rsidRDefault="00350BAD" w:rsidP="00AC3B56">
      <w:pPr>
        <w:jc w:val="both"/>
        <w:rPr>
          <w:szCs w:val="22"/>
        </w:rPr>
      </w:pPr>
      <w:r w:rsidRPr="00D7524F">
        <w:rPr>
          <w:szCs w:val="22"/>
        </w:rPr>
        <w:t>Ekim 2019 tarih ve TEK.H.:02-74</w:t>
      </w:r>
      <w:r w:rsidR="00AC3B56" w:rsidRPr="00D7524F">
        <w:rPr>
          <w:szCs w:val="22"/>
        </w:rPr>
        <w:t xml:space="preserve"> A numaralı Teknik Şartnamenin;</w:t>
      </w:r>
    </w:p>
    <w:p w:rsidR="00D7524F" w:rsidRPr="00D7524F" w:rsidRDefault="00D7524F" w:rsidP="00AC3B56">
      <w:pPr>
        <w:jc w:val="both"/>
        <w:rPr>
          <w:szCs w:val="22"/>
        </w:rPr>
      </w:pPr>
    </w:p>
    <w:p w:rsidR="003B4BDA" w:rsidRPr="00D7524F" w:rsidRDefault="003B4BDA" w:rsidP="003B4BDA">
      <w:pPr>
        <w:pStyle w:val="ListeParagraf"/>
        <w:numPr>
          <w:ilvl w:val="0"/>
          <w:numId w:val="2"/>
        </w:numPr>
        <w:ind w:left="0" w:hanging="142"/>
        <w:rPr>
          <w:i/>
          <w:szCs w:val="22"/>
          <w:u w:val="single"/>
        </w:rPr>
      </w:pPr>
      <w:r w:rsidRPr="00D7524F">
        <w:rPr>
          <w:i/>
          <w:szCs w:val="22"/>
          <w:u w:val="single"/>
        </w:rPr>
        <w:t>Teknik Şartnamenin 3.1.2. m</w:t>
      </w:r>
      <w:r w:rsidR="00350BAD" w:rsidRPr="00D7524F">
        <w:rPr>
          <w:i/>
          <w:szCs w:val="22"/>
          <w:u w:val="single"/>
        </w:rPr>
        <w:t>addesine göre</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S</w:t>
      </w:r>
      <w:r w:rsidR="00350BAD" w:rsidRPr="00D7524F">
        <w:rPr>
          <w:szCs w:val="22"/>
        </w:rPr>
        <w:t xml:space="preserve">atın alınacak malzemelerin ana malzemeye montajı yapılmayacaktır. </w:t>
      </w:r>
    </w:p>
    <w:p w:rsidR="003B4BDA" w:rsidRPr="00D7524F" w:rsidRDefault="00350BAD" w:rsidP="003B4BDA">
      <w:pPr>
        <w:pStyle w:val="ListeParagraf"/>
        <w:numPr>
          <w:ilvl w:val="0"/>
          <w:numId w:val="2"/>
        </w:numPr>
        <w:ind w:left="0" w:hanging="142"/>
        <w:rPr>
          <w:i/>
          <w:szCs w:val="22"/>
          <w:u w:val="single"/>
        </w:rPr>
      </w:pPr>
      <w:r w:rsidRPr="00D7524F">
        <w:rPr>
          <w:i/>
          <w:szCs w:val="22"/>
          <w:u w:val="single"/>
        </w:rPr>
        <w:t>T</w:t>
      </w:r>
      <w:r w:rsidR="003B4BDA" w:rsidRPr="00D7524F">
        <w:rPr>
          <w:i/>
          <w:szCs w:val="22"/>
          <w:u w:val="single"/>
        </w:rPr>
        <w:t>eknik Şartnamenin 3.1.3. m</w:t>
      </w:r>
      <w:r w:rsidRPr="00D7524F">
        <w:rPr>
          <w:i/>
          <w:szCs w:val="22"/>
          <w:u w:val="single"/>
        </w:rPr>
        <w:t>addesine göre</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M</w:t>
      </w:r>
      <w:r w:rsidR="00350BAD" w:rsidRPr="00D7524F">
        <w:rPr>
          <w:szCs w:val="22"/>
        </w:rPr>
        <w:t>alzemenin ana malzemeye montajı kapsamında ana malzemenin kalibrasyonu yapılmayacaktır.</w:t>
      </w:r>
    </w:p>
    <w:p w:rsidR="003B4BDA" w:rsidRPr="00D7524F" w:rsidRDefault="00350BAD" w:rsidP="00AC3B56">
      <w:pPr>
        <w:pStyle w:val="ListeParagraf"/>
        <w:numPr>
          <w:ilvl w:val="0"/>
          <w:numId w:val="2"/>
        </w:numPr>
        <w:ind w:left="0" w:hanging="142"/>
        <w:rPr>
          <w:i/>
          <w:szCs w:val="22"/>
          <w:u w:val="single"/>
        </w:rPr>
      </w:pPr>
      <w:r w:rsidRPr="00D7524F">
        <w:rPr>
          <w:i/>
          <w:szCs w:val="22"/>
          <w:u w:val="single"/>
        </w:rPr>
        <w:t>T</w:t>
      </w:r>
      <w:r w:rsidR="003B4BDA" w:rsidRPr="00D7524F">
        <w:rPr>
          <w:i/>
          <w:szCs w:val="22"/>
          <w:u w:val="single"/>
        </w:rPr>
        <w:t>eknik Şartnamenin 3.1.4. m</w:t>
      </w:r>
      <w:r w:rsidRPr="00D7524F">
        <w:rPr>
          <w:i/>
          <w:szCs w:val="22"/>
          <w:u w:val="single"/>
        </w:rPr>
        <w:t>addesine göre</w:t>
      </w:r>
      <w:r w:rsidR="003B4BDA" w:rsidRPr="00D7524F">
        <w:rPr>
          <w:i/>
          <w:szCs w:val="22"/>
          <w:u w:val="single"/>
        </w:rPr>
        <w:t>;</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E</w:t>
      </w:r>
      <w:r w:rsidR="00350BAD" w:rsidRPr="00D7524F">
        <w:rPr>
          <w:szCs w:val="22"/>
        </w:rPr>
        <w:t>ğitim alınmayacaktır.</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3.1.5.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EF27E5" w:rsidRPr="00D7524F" w:rsidRDefault="00350BAD" w:rsidP="003B4BDA">
      <w:pPr>
        <w:pStyle w:val="ListeParagraf"/>
        <w:ind w:left="0"/>
        <w:jc w:val="both"/>
        <w:rPr>
          <w:szCs w:val="22"/>
        </w:rPr>
      </w:pPr>
      <w:r w:rsidRPr="00D7524F">
        <w:rPr>
          <w:szCs w:val="22"/>
        </w:rPr>
        <w:t>Malzeme Güven</w:t>
      </w:r>
      <w:r w:rsidR="00AC3B56" w:rsidRPr="00D7524F">
        <w:rPr>
          <w:szCs w:val="22"/>
        </w:rPr>
        <w:t>lik Bilgi Formu verilmeyecektir.</w:t>
      </w:r>
    </w:p>
    <w:p w:rsidR="003B4BDA" w:rsidRPr="00D7524F" w:rsidRDefault="00350BAD" w:rsidP="00AC3B56">
      <w:pPr>
        <w:pStyle w:val="ListeParagraf"/>
        <w:numPr>
          <w:ilvl w:val="0"/>
          <w:numId w:val="2"/>
        </w:numPr>
        <w:ind w:left="0" w:hanging="142"/>
        <w:rPr>
          <w:i/>
          <w:szCs w:val="22"/>
          <w:u w:val="single"/>
        </w:rPr>
      </w:pPr>
      <w:r w:rsidRPr="00D7524F">
        <w:rPr>
          <w:i/>
          <w:szCs w:val="22"/>
          <w:u w:val="single"/>
        </w:rPr>
        <w:t>Tekn</w:t>
      </w:r>
      <w:r w:rsidR="003B4BDA" w:rsidRPr="00D7524F">
        <w:rPr>
          <w:i/>
          <w:szCs w:val="22"/>
          <w:u w:val="single"/>
        </w:rPr>
        <w:t xml:space="preserve">ik Şartnamenin 3.1.6. maddesine </w:t>
      </w:r>
      <w:r w:rsidRPr="00D7524F">
        <w:rPr>
          <w:i/>
          <w:szCs w:val="22"/>
          <w:u w:val="single"/>
        </w:rPr>
        <w:t>göre</w:t>
      </w:r>
      <w:r w:rsidR="003B4BDA" w:rsidRPr="00D7524F">
        <w:rPr>
          <w:i/>
          <w:szCs w:val="22"/>
          <w:u w:val="single"/>
        </w:rPr>
        <w:t>;</w:t>
      </w:r>
      <w:r w:rsidR="00AC3B56" w:rsidRPr="00D7524F">
        <w:rPr>
          <w:i/>
          <w:szCs w:val="22"/>
          <w:u w:val="single"/>
        </w:rPr>
        <w:t xml:space="preserve"> </w:t>
      </w:r>
    </w:p>
    <w:p w:rsidR="003B4BDA" w:rsidRPr="00D7524F" w:rsidRDefault="00350BAD" w:rsidP="003B4BDA">
      <w:pPr>
        <w:pStyle w:val="ListeParagraf"/>
        <w:ind w:left="0"/>
        <w:jc w:val="both"/>
        <w:rPr>
          <w:szCs w:val="22"/>
        </w:rPr>
      </w:pPr>
      <w:r w:rsidRPr="00D7524F">
        <w:rPr>
          <w:szCs w:val="22"/>
        </w:rPr>
        <w:t xml:space="preserve">Kalite Güvence ve Ürün Kalite Belgeleri istenmeyecektir. </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3.2.3.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3B4BDA">
      <w:pPr>
        <w:pStyle w:val="ListeParagraf"/>
        <w:ind w:left="0"/>
        <w:jc w:val="both"/>
        <w:rPr>
          <w:szCs w:val="22"/>
        </w:rPr>
      </w:pPr>
      <w:r w:rsidRPr="00D7524F">
        <w:rPr>
          <w:szCs w:val="22"/>
        </w:rPr>
        <w:t>A</w:t>
      </w:r>
      <w:r w:rsidR="00350BAD" w:rsidRPr="00D7524F">
        <w:rPr>
          <w:szCs w:val="22"/>
        </w:rPr>
        <w:t xml:space="preserve">lım esas numunesi tutulmayacaktır. </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3.3.1.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3B4BDA">
      <w:pPr>
        <w:pStyle w:val="ListeParagraf"/>
        <w:ind w:left="0"/>
        <w:jc w:val="both"/>
        <w:rPr>
          <w:szCs w:val="22"/>
        </w:rPr>
      </w:pPr>
      <w:r w:rsidRPr="00D7524F">
        <w:rPr>
          <w:szCs w:val="22"/>
        </w:rPr>
        <w:t>A</w:t>
      </w:r>
      <w:r w:rsidR="00350BAD" w:rsidRPr="00D7524F">
        <w:rPr>
          <w:szCs w:val="22"/>
        </w:rPr>
        <w:t xml:space="preserve">mbalajlama ve etiketleme ile ilgili hususlar bu </w:t>
      </w:r>
      <w:r w:rsidR="00084DA8" w:rsidRPr="00D7524F">
        <w:rPr>
          <w:szCs w:val="22"/>
        </w:rPr>
        <w:t>sözleşmenin</w:t>
      </w:r>
      <w:r w:rsidR="00350BAD" w:rsidRPr="00D7524F">
        <w:rPr>
          <w:szCs w:val="22"/>
        </w:rPr>
        <w:t xml:space="preserve"> </w:t>
      </w:r>
      <w:r w:rsidR="00084DA8" w:rsidRPr="00D7524F">
        <w:rPr>
          <w:szCs w:val="22"/>
        </w:rPr>
        <w:t>20.</w:t>
      </w:r>
      <w:r w:rsidR="00350BAD" w:rsidRPr="00D7524F">
        <w:rPr>
          <w:szCs w:val="22"/>
        </w:rPr>
        <w:t xml:space="preserve"> maddesinde belirtildiği gibi olacaktır.</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4.3. m</w:t>
      </w:r>
      <w:r w:rsidR="00350BAD" w:rsidRPr="00D7524F">
        <w:rPr>
          <w:i/>
          <w:szCs w:val="22"/>
          <w:u w:val="single"/>
        </w:rPr>
        <w:t>addesine göre</w:t>
      </w:r>
      <w:r w:rsidR="00AC3B56" w:rsidRPr="00D7524F">
        <w:rPr>
          <w:i/>
          <w:szCs w:val="22"/>
          <w:u w:val="single"/>
        </w:rPr>
        <w:t xml:space="preserve">; </w:t>
      </w:r>
    </w:p>
    <w:p w:rsidR="00350BAD" w:rsidRPr="00D7524F" w:rsidRDefault="003B4BDA" w:rsidP="003B4BDA">
      <w:pPr>
        <w:pStyle w:val="ListeParagraf"/>
        <w:ind w:left="0"/>
        <w:jc w:val="both"/>
        <w:rPr>
          <w:szCs w:val="22"/>
        </w:rPr>
      </w:pPr>
      <w:r w:rsidRPr="00D7524F">
        <w:rPr>
          <w:szCs w:val="22"/>
        </w:rPr>
        <w:t>M</w:t>
      </w:r>
      <w:r w:rsidR="00350BAD" w:rsidRPr="00D7524F">
        <w:rPr>
          <w:szCs w:val="22"/>
        </w:rPr>
        <w:t>uayeneye tabi tutulacak miktar aşağıdaki çizelgedeki gibi olacaktır.</w:t>
      </w:r>
    </w:p>
    <w:p w:rsidR="00350BAD" w:rsidRPr="00D7524F" w:rsidRDefault="00350BAD" w:rsidP="00350BAD">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Muayeneye Arz Olunan Partinin Büyüklüğü            (Adet)</w:t>
            </w:r>
          </w:p>
          <w:p w:rsidR="00350BAD" w:rsidRPr="00D7524F" w:rsidRDefault="00350BAD" w:rsidP="001D5722">
            <w:pPr>
              <w:jc w:val="both"/>
              <w:rPr>
                <w:sz w:val="22"/>
                <w:szCs w:val="22"/>
              </w:rPr>
            </w:pPr>
          </w:p>
        </w:tc>
        <w:tc>
          <w:tcPr>
            <w:tcW w:w="4962" w:type="dxa"/>
            <w:shd w:val="clear" w:color="auto" w:fill="auto"/>
          </w:tcPr>
          <w:p w:rsidR="00350BAD" w:rsidRPr="00D7524F" w:rsidRDefault="00350BAD" w:rsidP="001D5722">
            <w:pPr>
              <w:jc w:val="center"/>
              <w:rPr>
                <w:sz w:val="22"/>
                <w:szCs w:val="22"/>
              </w:rPr>
            </w:pPr>
            <w:r w:rsidRPr="00D7524F">
              <w:rPr>
                <w:sz w:val="22"/>
                <w:szCs w:val="22"/>
              </w:rPr>
              <w:t>Muayenesi için Alınacak Temsili En Az Numune Miktarı (Adet)</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1-3</w:t>
            </w:r>
          </w:p>
        </w:tc>
        <w:tc>
          <w:tcPr>
            <w:tcW w:w="4962" w:type="dxa"/>
            <w:shd w:val="clear" w:color="auto" w:fill="auto"/>
          </w:tcPr>
          <w:p w:rsidR="00350BAD" w:rsidRPr="00D7524F" w:rsidRDefault="00350BAD" w:rsidP="001D5722">
            <w:pPr>
              <w:jc w:val="center"/>
              <w:rPr>
                <w:sz w:val="22"/>
                <w:szCs w:val="22"/>
              </w:rPr>
            </w:pPr>
            <w:r w:rsidRPr="00D7524F">
              <w:rPr>
                <w:sz w:val="22"/>
                <w:szCs w:val="22"/>
              </w:rPr>
              <w:t>1</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4-50</w:t>
            </w:r>
          </w:p>
        </w:tc>
        <w:tc>
          <w:tcPr>
            <w:tcW w:w="4962" w:type="dxa"/>
            <w:shd w:val="clear" w:color="auto" w:fill="auto"/>
          </w:tcPr>
          <w:p w:rsidR="00350BAD" w:rsidRPr="00D7524F" w:rsidRDefault="00350BAD" w:rsidP="001D5722">
            <w:pPr>
              <w:jc w:val="center"/>
              <w:rPr>
                <w:sz w:val="22"/>
                <w:szCs w:val="22"/>
              </w:rPr>
            </w:pPr>
            <w:r w:rsidRPr="00D7524F">
              <w:rPr>
                <w:sz w:val="22"/>
                <w:szCs w:val="22"/>
              </w:rPr>
              <w:t>3</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51-200</w:t>
            </w:r>
          </w:p>
        </w:tc>
        <w:tc>
          <w:tcPr>
            <w:tcW w:w="4962" w:type="dxa"/>
            <w:shd w:val="clear" w:color="auto" w:fill="auto"/>
          </w:tcPr>
          <w:p w:rsidR="00350BAD" w:rsidRPr="00D7524F" w:rsidRDefault="00350BAD" w:rsidP="001D5722">
            <w:pPr>
              <w:jc w:val="center"/>
              <w:rPr>
                <w:sz w:val="22"/>
                <w:szCs w:val="22"/>
              </w:rPr>
            </w:pPr>
            <w:r w:rsidRPr="00D7524F">
              <w:rPr>
                <w:sz w:val="22"/>
                <w:szCs w:val="22"/>
              </w:rPr>
              <w:t>8</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201-500</w:t>
            </w:r>
          </w:p>
        </w:tc>
        <w:tc>
          <w:tcPr>
            <w:tcW w:w="4962" w:type="dxa"/>
            <w:shd w:val="clear" w:color="auto" w:fill="auto"/>
          </w:tcPr>
          <w:p w:rsidR="00350BAD" w:rsidRPr="00D7524F" w:rsidRDefault="00350BAD" w:rsidP="001D5722">
            <w:pPr>
              <w:jc w:val="center"/>
              <w:rPr>
                <w:sz w:val="22"/>
                <w:szCs w:val="22"/>
              </w:rPr>
            </w:pPr>
            <w:r w:rsidRPr="00D7524F">
              <w:rPr>
                <w:sz w:val="22"/>
                <w:szCs w:val="22"/>
              </w:rPr>
              <w:t>10</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501-1000</w:t>
            </w:r>
          </w:p>
        </w:tc>
        <w:tc>
          <w:tcPr>
            <w:tcW w:w="4962" w:type="dxa"/>
            <w:shd w:val="clear" w:color="auto" w:fill="auto"/>
          </w:tcPr>
          <w:p w:rsidR="00350BAD" w:rsidRPr="00D7524F" w:rsidRDefault="00350BAD" w:rsidP="001D5722">
            <w:pPr>
              <w:jc w:val="center"/>
              <w:rPr>
                <w:sz w:val="22"/>
                <w:szCs w:val="22"/>
              </w:rPr>
            </w:pPr>
            <w:r w:rsidRPr="00D7524F">
              <w:rPr>
                <w:sz w:val="22"/>
                <w:szCs w:val="22"/>
              </w:rPr>
              <w:t>15</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1001 ve daha çok</w:t>
            </w:r>
          </w:p>
        </w:tc>
        <w:tc>
          <w:tcPr>
            <w:tcW w:w="4962" w:type="dxa"/>
            <w:shd w:val="clear" w:color="auto" w:fill="auto"/>
          </w:tcPr>
          <w:p w:rsidR="00350BAD" w:rsidRPr="00D7524F" w:rsidRDefault="00350BAD" w:rsidP="001D5722">
            <w:pPr>
              <w:jc w:val="center"/>
              <w:rPr>
                <w:sz w:val="22"/>
                <w:szCs w:val="22"/>
              </w:rPr>
            </w:pPr>
            <w:r w:rsidRPr="00D7524F">
              <w:rPr>
                <w:sz w:val="22"/>
                <w:szCs w:val="22"/>
              </w:rPr>
              <w:t>20</w:t>
            </w:r>
          </w:p>
        </w:tc>
      </w:tr>
    </w:tbl>
    <w:p w:rsidR="00AC3B56" w:rsidRPr="00D7524F" w:rsidRDefault="00AC3B56" w:rsidP="00AC3B56">
      <w:pPr>
        <w:jc w:val="both"/>
        <w:rPr>
          <w:sz w:val="22"/>
          <w:szCs w:val="22"/>
        </w:rPr>
      </w:pPr>
    </w:p>
    <w:p w:rsidR="00350BAD" w:rsidRPr="00D7524F" w:rsidRDefault="00350BAD" w:rsidP="00AC3B56">
      <w:pPr>
        <w:pStyle w:val="ListeParagraf"/>
        <w:numPr>
          <w:ilvl w:val="0"/>
          <w:numId w:val="2"/>
        </w:numPr>
        <w:ind w:left="284"/>
        <w:jc w:val="both"/>
        <w:rPr>
          <w:sz w:val="22"/>
          <w:szCs w:val="22"/>
        </w:rPr>
      </w:pPr>
      <w:r w:rsidRPr="00D7524F">
        <w:rPr>
          <w:i/>
          <w:sz w:val="22"/>
          <w:szCs w:val="22"/>
          <w:u w:val="single"/>
        </w:rPr>
        <w:t>Teknik Şartnamenin 5.1.5.  Maddesine göre</w:t>
      </w:r>
      <w:r w:rsidR="00AC3B56" w:rsidRPr="00D7524F">
        <w:rPr>
          <w:i/>
          <w:sz w:val="22"/>
          <w:szCs w:val="22"/>
          <w:u w:val="single"/>
        </w:rPr>
        <w:t>;</w:t>
      </w:r>
      <w:r w:rsidRPr="00D7524F">
        <w:rPr>
          <w:sz w:val="22"/>
          <w:szCs w:val="22"/>
        </w:rPr>
        <w:t xml:space="preserve"> fonksiyon muayenesi yapılacaktır. </w:t>
      </w:r>
    </w:p>
    <w:p w:rsidR="00AC3B56" w:rsidRPr="00D7524F" w:rsidRDefault="00AC3B56" w:rsidP="00AC3B56">
      <w:pPr>
        <w:jc w:val="both"/>
        <w:rPr>
          <w:sz w:val="22"/>
          <w:szCs w:val="22"/>
        </w:rPr>
      </w:pPr>
    </w:p>
    <w:p w:rsidR="00350BAD" w:rsidRPr="00D7524F" w:rsidRDefault="00350BAD" w:rsidP="00350BAD">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350BAD">
      <w:pPr>
        <w:spacing w:before="120" w:after="120"/>
        <w:contextualSpacing/>
        <w:jc w:val="both"/>
        <w:rPr>
          <w:bCs/>
          <w:szCs w:val="22"/>
        </w:rPr>
      </w:pPr>
      <w:r w:rsidRPr="00D7524F">
        <w:rPr>
          <w:b/>
        </w:rPr>
        <w:t>2.2.1.</w:t>
      </w:r>
      <w:r w:rsidRPr="00D7524F">
        <w:t xml:space="preserve"> </w:t>
      </w:r>
      <w:r w:rsidR="00DB06AD" w:rsidRPr="00D7524F">
        <w:rPr>
          <w:bCs/>
        </w:rPr>
        <w:t>Ek-1</w:t>
      </w:r>
      <w:r w:rsidRPr="00D7524F">
        <w:rPr>
          <w:bCs/>
        </w:rPr>
        <w:t xml:space="preserve"> 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350BAD" w:rsidRPr="00D7524F" w:rsidRDefault="00350BAD" w:rsidP="00350BAD">
      <w:pPr>
        <w:tabs>
          <w:tab w:val="left" w:pos="880"/>
          <w:tab w:val="left" w:pos="4070"/>
          <w:tab w:val="left" w:pos="4400"/>
        </w:tabs>
        <w:spacing w:before="120" w:after="120"/>
        <w:contextualSpacing/>
        <w:jc w:val="both"/>
        <w:rPr>
          <w:b/>
          <w:szCs w:val="22"/>
        </w:rPr>
      </w:pPr>
      <w:r w:rsidRPr="00D7524F">
        <w:rPr>
          <w:b/>
          <w:szCs w:val="22"/>
        </w:rPr>
        <w:t>2.2.2.</w:t>
      </w:r>
      <w:r w:rsidR="00DB06AD" w:rsidRPr="00D7524F">
        <w:rPr>
          <w:szCs w:val="22"/>
        </w:rPr>
        <w:t xml:space="preserve"> Montaj Durumu: Montajsızdır.</w:t>
      </w:r>
    </w:p>
    <w:p w:rsidR="00AC3B56" w:rsidRPr="00D7524F" w:rsidRDefault="00AC3B56" w:rsidP="00C42C74">
      <w:pPr>
        <w:jc w:val="both"/>
        <w:rPr>
          <w:b/>
          <w:bCs/>
          <w:color w:val="auto"/>
        </w:rPr>
      </w:pPr>
    </w:p>
    <w:p w:rsidR="00B16E7C" w:rsidRPr="00D7524F" w:rsidRDefault="00B16E7C" w:rsidP="00C42C74">
      <w:pPr>
        <w:jc w:val="both"/>
        <w:rPr>
          <w:b/>
          <w:color w:val="auto"/>
        </w:rPr>
      </w:pPr>
      <w:r w:rsidRPr="00D7524F">
        <w:rPr>
          <w:b/>
          <w:bCs/>
          <w:color w:val="auto"/>
        </w:rPr>
        <w:t>Madde 6 - Sözleşmenin türü ve bedeli</w:t>
      </w:r>
    </w:p>
    <w:p w:rsidR="00B16E7C" w:rsidRPr="00D7524F" w:rsidRDefault="00B16E7C" w:rsidP="00B16E7C">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A65923">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A65923">
      <w:pPr>
        <w:jc w:val="both"/>
        <w:rPr>
          <w:color w:val="auto"/>
        </w:rPr>
      </w:pPr>
    </w:p>
    <w:p w:rsidR="00B16E7C" w:rsidRPr="00D7524F" w:rsidRDefault="00B16E7C" w:rsidP="00A65923">
      <w:pPr>
        <w:jc w:val="both"/>
        <w:rPr>
          <w:color w:val="auto"/>
        </w:rPr>
      </w:pPr>
      <w:r w:rsidRPr="00D7524F">
        <w:rPr>
          <w:b/>
          <w:bCs/>
          <w:color w:val="auto"/>
        </w:rPr>
        <w:t xml:space="preserve">Madde 7 - Sözleşme bedeline </w:t>
      </w:r>
      <w:r w:rsidR="00A65923" w:rsidRPr="00D7524F">
        <w:rPr>
          <w:b/>
          <w:bCs/>
          <w:color w:val="auto"/>
        </w:rPr>
        <w:t>dâhil</w:t>
      </w:r>
      <w:r w:rsidRPr="00D7524F">
        <w:rPr>
          <w:b/>
          <w:bCs/>
          <w:color w:val="auto"/>
        </w:rPr>
        <w:t xml:space="preserve"> giderler</w:t>
      </w:r>
    </w:p>
    <w:p w:rsidR="00B16E7C" w:rsidRPr="00D7524F" w:rsidRDefault="00B16E7C" w:rsidP="00B16E7C">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B16E7C" w:rsidRPr="00D7524F" w:rsidRDefault="00B16E7C" w:rsidP="00B16E7C">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w:t>
      </w:r>
      <w:r w:rsidRPr="00D7524F">
        <w:rPr>
          <w:rStyle w:val="richtext"/>
          <w:bCs/>
          <w:color w:val="auto"/>
        </w:rPr>
        <w:lastRenderedPageBreak/>
        <w:t xml:space="preserve">vergi, resim ve harçlar, fon, sigorta gibi masraflar yüklenici tarafından ödenecektir, </w:t>
      </w:r>
      <w:r w:rsidRPr="00D7524F">
        <w:rPr>
          <w:color w:val="auto"/>
        </w:rPr>
        <w:t xml:space="preserve">sözleşme bedeline </w:t>
      </w:r>
      <w:r w:rsidR="00A65923" w:rsidRPr="00D7524F">
        <w:rPr>
          <w:color w:val="auto"/>
        </w:rPr>
        <w:t>dâhildir</w:t>
      </w:r>
      <w:r w:rsidRPr="00D7524F">
        <w:rPr>
          <w:color w:val="auto"/>
        </w:rPr>
        <w:t xml:space="preserve">. </w:t>
      </w:r>
    </w:p>
    <w:p w:rsidR="00A17F7A" w:rsidRPr="00D7524F" w:rsidRDefault="00A17F7A" w:rsidP="00B16E7C">
      <w:pPr>
        <w:jc w:val="both"/>
        <w:rPr>
          <w:b/>
          <w:color w:val="FF0000"/>
        </w:rPr>
      </w:pPr>
    </w:p>
    <w:p w:rsidR="008A289C" w:rsidRPr="00D7524F" w:rsidRDefault="006B6858" w:rsidP="008A289C">
      <w:pPr>
        <w:jc w:val="both"/>
        <w:rPr>
          <w:b/>
          <w:color w:val="C00000"/>
        </w:rPr>
      </w:pPr>
      <w:r w:rsidRPr="00D7524F">
        <w:rPr>
          <w:b/>
          <w:color w:val="auto"/>
        </w:rPr>
        <w:t>7.1.2</w:t>
      </w:r>
      <w:r w:rsidR="008A289C" w:rsidRPr="00D7524F">
        <w:rPr>
          <w:b/>
          <w:color w:val="auto"/>
        </w:rPr>
        <w:t>.</w:t>
      </w:r>
      <w:r w:rsidR="008A289C" w:rsidRPr="00D7524F">
        <w:rPr>
          <w:b/>
          <w:snapToGrid w:val="0"/>
          <w:color w:val="auto"/>
        </w:rPr>
        <w:t xml:space="preserve"> </w:t>
      </w:r>
      <w:r w:rsidRPr="00D7524F">
        <w:rPr>
          <w:b/>
          <w:snapToGrid w:val="0"/>
          <w:color w:val="auto"/>
        </w:rPr>
        <w:t>Ek-1 ihtiyaç listesinde bulunan malzemeler</w:t>
      </w:r>
      <w:r w:rsidR="008A289C" w:rsidRPr="00D7524F">
        <w:rPr>
          <w:b/>
          <w:color w:val="auto"/>
        </w:rPr>
        <w:t xml:space="preserve">, 26 Nisan 2014 tarihli ve 28983 sayılı resmi gazetede yayınlanan “KDV” Genel Tebliğinin "Ulusal Güvenlik Amaçlı Teslim ve Hizmetlere İlişkin İstisna" kapsamında yapılacak olan teslim/hizmet ifası kapsamında olduğundan, </w:t>
      </w:r>
      <w:r w:rsidR="008A289C" w:rsidRPr="00D7524F">
        <w:rPr>
          <w:b/>
          <w:color w:val="C00000"/>
        </w:rPr>
        <w:t>KDV İSTİSNASI UYGULANACAKTIR.</w:t>
      </w:r>
    </w:p>
    <w:p w:rsidR="008A289C" w:rsidRPr="00D7524F" w:rsidRDefault="008A289C" w:rsidP="008A289C">
      <w:pPr>
        <w:jc w:val="both"/>
        <w:rPr>
          <w:b/>
          <w:color w:val="C00000"/>
        </w:rPr>
      </w:pPr>
    </w:p>
    <w:p w:rsidR="00B16E7C" w:rsidRPr="00D7524F" w:rsidRDefault="00B16E7C" w:rsidP="00B16E7C">
      <w:pPr>
        <w:jc w:val="both"/>
        <w:rPr>
          <w:b/>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42C7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8 - Sözleşmenin ekleri</w:t>
      </w:r>
    </w:p>
    <w:p w:rsidR="00B16E7C" w:rsidRPr="00D7524F" w:rsidRDefault="00B16E7C" w:rsidP="00B16E7C">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C42C74" w:rsidRPr="00D7524F" w:rsidRDefault="00C42C74" w:rsidP="00C42C74">
      <w:pPr>
        <w:spacing w:line="120" w:lineRule="auto"/>
        <w:jc w:val="both"/>
        <w:rPr>
          <w:b/>
          <w:bCs/>
          <w:color w:val="auto"/>
        </w:rPr>
      </w:pPr>
    </w:p>
    <w:p w:rsidR="00B16E7C" w:rsidRPr="00D7524F" w:rsidRDefault="00B16E7C" w:rsidP="00B16E7C">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B16E7C" w:rsidRPr="00D7524F" w:rsidRDefault="00B16E7C" w:rsidP="00B16E7C">
      <w:pPr>
        <w:jc w:val="both"/>
        <w:rPr>
          <w:rFonts w:eastAsia="Times New Roman"/>
          <w:color w:val="auto"/>
        </w:rPr>
      </w:pPr>
      <w:r w:rsidRPr="00D7524F">
        <w:rPr>
          <w:rFonts w:eastAsia="Times New Roman"/>
          <w:color w:val="auto"/>
        </w:rPr>
        <w:t xml:space="preserve">1) İdari şartname (YOKTUR) </w:t>
      </w:r>
    </w:p>
    <w:p w:rsidR="00B16E7C" w:rsidRPr="00D7524F" w:rsidRDefault="00B16E7C" w:rsidP="00B16E7C">
      <w:pPr>
        <w:jc w:val="both"/>
        <w:rPr>
          <w:color w:val="auto"/>
        </w:rPr>
      </w:pPr>
      <w:r w:rsidRPr="00D7524F">
        <w:rPr>
          <w:color w:val="auto"/>
        </w:rPr>
        <w:t xml:space="preserve">2) Teknik şartname </w:t>
      </w:r>
    </w:p>
    <w:p w:rsidR="00B16E7C" w:rsidRPr="00D7524F" w:rsidRDefault="00B16E7C" w:rsidP="00B16E7C">
      <w:pPr>
        <w:jc w:val="both"/>
        <w:rPr>
          <w:color w:val="auto"/>
        </w:rPr>
      </w:pPr>
      <w:r w:rsidRPr="00D7524F">
        <w:rPr>
          <w:color w:val="auto"/>
        </w:rPr>
        <w:t xml:space="preserve">3) Sözleşme tasarısı </w:t>
      </w:r>
    </w:p>
    <w:p w:rsidR="00B16E7C" w:rsidRPr="00D7524F" w:rsidRDefault="00B16E7C" w:rsidP="00B16E7C">
      <w:pPr>
        <w:jc w:val="both"/>
        <w:rPr>
          <w:color w:val="auto"/>
        </w:rPr>
      </w:pPr>
      <w:r w:rsidRPr="00D7524F">
        <w:rPr>
          <w:color w:val="auto"/>
        </w:rPr>
        <w:t xml:space="preserve">4) Yazılı açıklamalar </w:t>
      </w:r>
      <w:r w:rsidR="00A17F7A" w:rsidRPr="00D7524F">
        <w:rPr>
          <w:color w:val="auto"/>
        </w:rPr>
        <w:t>(YOKTUR)</w:t>
      </w:r>
    </w:p>
    <w:p w:rsidR="00B16E7C" w:rsidRPr="00D7524F" w:rsidRDefault="00B16E7C" w:rsidP="00B16E7C">
      <w:pPr>
        <w:jc w:val="both"/>
        <w:rPr>
          <w:rStyle w:val="richtext"/>
          <w:bCs/>
        </w:rPr>
      </w:pPr>
      <w:r w:rsidRPr="00D7524F">
        <w:rPr>
          <w:rStyle w:val="richtext"/>
          <w:bCs/>
          <w:color w:val="auto"/>
        </w:rPr>
        <w:t>5)</w:t>
      </w:r>
      <w:r w:rsidR="00CC12E0" w:rsidRPr="00D7524F">
        <w:rPr>
          <w:rStyle w:val="richtext"/>
          <w:bCs/>
          <w:color w:val="auto"/>
        </w:rPr>
        <w:t xml:space="preserve"> </w:t>
      </w:r>
      <w:r w:rsidRPr="00D7524F">
        <w:rPr>
          <w:rStyle w:val="richtext"/>
          <w:bCs/>
          <w:color w:val="auto"/>
        </w:rPr>
        <w:t xml:space="preserve">Malzeme İhtiyaç Listesi </w:t>
      </w:r>
    </w:p>
    <w:p w:rsidR="00B16E7C" w:rsidRPr="00D7524F" w:rsidRDefault="00B16E7C" w:rsidP="00B16E7C">
      <w:pPr>
        <w:jc w:val="both"/>
        <w:rPr>
          <w:rStyle w:val="richtext"/>
          <w:bCs/>
          <w:color w:val="auto"/>
        </w:rPr>
      </w:pPr>
      <w:r w:rsidRPr="00D7524F">
        <w:rPr>
          <w:rStyle w:val="richtext"/>
          <w:bCs/>
          <w:color w:val="auto"/>
        </w:rPr>
        <w:t xml:space="preserve">6) Garanti Taahhütnamesi </w:t>
      </w:r>
    </w:p>
    <w:p w:rsidR="00A17F7A" w:rsidRPr="00D7524F" w:rsidRDefault="00A17F7A" w:rsidP="00B16E7C">
      <w:pPr>
        <w:jc w:val="both"/>
      </w:pPr>
      <w:r w:rsidRPr="00D7524F">
        <w:rPr>
          <w:rStyle w:val="richtext"/>
          <w:bCs/>
          <w:color w:val="auto"/>
        </w:rPr>
        <w:t>7) Malzeme Bilgi Formları</w:t>
      </w:r>
    </w:p>
    <w:p w:rsidR="00C42C74" w:rsidRPr="00D7524F" w:rsidRDefault="00C42C74" w:rsidP="00C42C74">
      <w:pPr>
        <w:spacing w:line="120" w:lineRule="auto"/>
        <w:jc w:val="both"/>
        <w:rPr>
          <w:b/>
          <w:bCs/>
          <w:color w:val="auto"/>
        </w:rPr>
      </w:pPr>
    </w:p>
    <w:p w:rsidR="00C42C74" w:rsidRPr="00D7524F" w:rsidRDefault="00B16E7C" w:rsidP="00C42C7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9 - Sözleşmenin süresi</w:t>
      </w:r>
    </w:p>
    <w:p w:rsidR="00C42C74" w:rsidRPr="00D7524F" w:rsidRDefault="00B16E7C" w:rsidP="00C42C74">
      <w:pPr>
        <w:jc w:val="both"/>
        <w:rPr>
          <w:color w:val="auto"/>
        </w:rPr>
      </w:pPr>
      <w:r w:rsidRPr="00D7524F">
        <w:rPr>
          <w:b/>
          <w:bCs/>
          <w:color w:val="auto"/>
        </w:rPr>
        <w:t>9.1.</w:t>
      </w:r>
      <w:r w:rsidRPr="00D7524F">
        <w:rPr>
          <w:color w:val="auto"/>
        </w:rPr>
        <w:t xml:space="preserve"> 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10 - Malın/İşin teslim alma şekil ve şartları ile teslim programı</w:t>
      </w:r>
    </w:p>
    <w:p w:rsidR="00B16E7C" w:rsidRPr="00D7524F" w:rsidRDefault="00B16E7C" w:rsidP="00B16E7C">
      <w:pPr>
        <w:jc w:val="both"/>
        <w:rPr>
          <w:b/>
          <w:color w:val="auto"/>
        </w:rPr>
      </w:pPr>
      <w:r w:rsidRPr="00D7524F">
        <w:rPr>
          <w:b/>
          <w:bCs/>
          <w:color w:val="auto"/>
        </w:rPr>
        <w:t>10.1.</w:t>
      </w:r>
      <w:r w:rsidRPr="00D7524F">
        <w:rPr>
          <w:b/>
          <w:color w:val="auto"/>
        </w:rPr>
        <w:t xml:space="preserve"> Malın teslim edilme/işin yapılma yeri veya yerleri </w:t>
      </w:r>
    </w:p>
    <w:p w:rsidR="00C42C74" w:rsidRPr="00D7524F" w:rsidRDefault="00B16E7C" w:rsidP="00DB06AD">
      <w:pPr>
        <w:jc w:val="both"/>
        <w:rPr>
          <w:color w:val="auto"/>
          <w:sz w:val="22"/>
          <w:szCs w:val="22"/>
        </w:rPr>
      </w:pPr>
      <w:r w:rsidRPr="00D7524F">
        <w:rPr>
          <w:b/>
          <w:bCs/>
          <w:color w:val="auto"/>
        </w:rPr>
        <w:t>10.1.1.</w:t>
      </w:r>
      <w:r w:rsidRPr="00D7524F">
        <w:rPr>
          <w:color w:val="auto"/>
        </w:rPr>
        <w:t xml:space="preserve"> </w:t>
      </w:r>
      <w:r w:rsidR="00DB06AD" w:rsidRPr="00D7524F">
        <w:rPr>
          <w:color w:val="auto"/>
          <w:sz w:val="22"/>
          <w:szCs w:val="22"/>
        </w:rPr>
        <w:t xml:space="preserve">Malzemenin teslim yeri </w:t>
      </w:r>
      <w:r w:rsidR="00DB06AD" w:rsidRPr="00D7524F">
        <w:rPr>
          <w:rStyle w:val="richtext"/>
          <w:bCs/>
          <w:color w:val="auto"/>
        </w:rPr>
        <w:t xml:space="preserve">45' inci Bakım Fabrika Müdürlüğü </w:t>
      </w:r>
      <w:r w:rsidR="00DB06AD" w:rsidRPr="00D7524F">
        <w:rPr>
          <w:rStyle w:val="richtext"/>
          <w:b/>
          <w:bCs/>
          <w:color w:val="auto"/>
        </w:rPr>
        <w:t>Tşn.(Day) 526 Mal Saymanlığı ETİMESGUT / ANKARA</w:t>
      </w:r>
      <w:r w:rsidR="00DB06AD" w:rsidRPr="00D7524F">
        <w:rPr>
          <w:rStyle w:val="richtext"/>
          <w:bCs/>
          <w:color w:val="auto"/>
        </w:rPr>
        <w:t xml:space="preserve"> </w:t>
      </w:r>
      <w:r w:rsidR="00DB06AD" w:rsidRPr="00D7524F">
        <w:rPr>
          <w:color w:val="auto"/>
          <w:sz w:val="22"/>
          <w:szCs w:val="22"/>
        </w:rPr>
        <w:t>Depolarıdır.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10.2.</w:t>
      </w:r>
      <w:r w:rsidRPr="00D7524F">
        <w:rPr>
          <w:b/>
          <w:color w:val="auto"/>
        </w:rPr>
        <w:t xml:space="preserve"> İşe başlama tarihi </w:t>
      </w:r>
    </w:p>
    <w:p w:rsidR="00B16E7C" w:rsidRPr="00D7524F" w:rsidRDefault="00B16E7C" w:rsidP="00B16E7C">
      <w:pPr>
        <w:pStyle w:val="Balk2"/>
        <w:jc w:val="both"/>
        <w:rPr>
          <w:rFonts w:ascii="Times New Roman" w:hAnsi="Times New Roman" w:cs="Times New Roman"/>
          <w:b w:val="0"/>
          <w:color w:val="auto"/>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Pr="00D7524F">
        <w:rPr>
          <w:rFonts w:ascii="Times New Roman" w:hAnsi="Times New Roman" w:cs="Times New Roman"/>
          <w:b w:val="0"/>
          <w:color w:val="auto"/>
          <w:sz w:val="24"/>
          <w:szCs w:val="24"/>
        </w:rPr>
        <w:t xml:space="preserve"> </w:t>
      </w:r>
    </w:p>
    <w:p w:rsidR="00B16E7C" w:rsidRPr="00D7524F" w:rsidRDefault="00B16E7C" w:rsidP="00B16E7C">
      <w:pPr>
        <w:jc w:val="both"/>
        <w:rPr>
          <w:color w:val="auto"/>
        </w:rPr>
      </w:pPr>
      <w:r w:rsidRPr="00D7524F">
        <w:rPr>
          <w:rStyle w:val="richtext"/>
          <w:bCs/>
          <w:color w:val="auto"/>
        </w:rPr>
        <w:t xml:space="preserve"> Ayrıca işe başlama tebligatı yapılmayacaktır </w:t>
      </w:r>
    </w:p>
    <w:p w:rsidR="00C42C74" w:rsidRPr="00D7524F" w:rsidRDefault="00C42C74" w:rsidP="00C42C74">
      <w:pPr>
        <w:spacing w:line="120" w:lineRule="auto"/>
        <w:jc w:val="both"/>
        <w:rPr>
          <w:b/>
          <w:bCs/>
          <w:color w:val="auto"/>
        </w:rPr>
      </w:pPr>
    </w:p>
    <w:p w:rsidR="00B16E7C" w:rsidRPr="00D7524F" w:rsidRDefault="00B16E7C" w:rsidP="00C42C7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42C7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4B4315" w:rsidRPr="00FE3079">
        <w:rPr>
          <w:b/>
          <w:color w:val="FF0000"/>
          <w:highlight w:val="yellow"/>
        </w:rPr>
        <w:t>3</w:t>
      </w:r>
      <w:r w:rsidR="000A2C3C" w:rsidRPr="00FE3079">
        <w:rPr>
          <w:b/>
          <w:color w:val="FF0000"/>
          <w:highlight w:val="yellow"/>
        </w:rPr>
        <w:t>0</w:t>
      </w:r>
      <w:r w:rsidR="006E578B" w:rsidRPr="00FE3079">
        <w:rPr>
          <w:b/>
          <w:color w:val="FF0000"/>
          <w:highlight w:val="yellow"/>
        </w:rPr>
        <w:t xml:space="preserve"> (</w:t>
      </w:r>
      <w:r w:rsidR="004B4315" w:rsidRPr="00FE3079">
        <w:rPr>
          <w:b/>
          <w:color w:val="FF0000"/>
          <w:highlight w:val="yellow"/>
        </w:rPr>
        <w:t>Otuz</w:t>
      </w:r>
      <w:r w:rsidR="00592D2C" w:rsidRPr="00FE3079">
        <w:rPr>
          <w:b/>
          <w:color w:val="FF0000"/>
          <w:highlight w:val="yellow"/>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D7524F" w:rsidRDefault="00C42C74" w:rsidP="00C42C74">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D7524F" w:rsidRDefault="00B16E7C" w:rsidP="00B16E7C">
      <w:pPr>
        <w:pStyle w:val="M2"/>
        <w:rPr>
          <w:rFonts w:ascii="Times New Roman" w:hAnsi="Times New Roman"/>
          <w:szCs w:val="24"/>
        </w:rPr>
      </w:pPr>
      <w:r w:rsidRPr="00D7524F">
        <w:rPr>
          <w:rFonts w:ascii="Times New Roman" w:hAnsi="Times New Roman"/>
          <w:szCs w:val="24"/>
        </w:rPr>
        <w:lastRenderedPageBreak/>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B16E7C">
      <w:pPr>
        <w:pStyle w:val="M2"/>
        <w:ind w:firstLine="708"/>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Pr="00D7524F" w:rsidRDefault="00B16E7C" w:rsidP="00C42C74">
      <w:pPr>
        <w:pStyle w:val="M2"/>
        <w:spacing w:after="0"/>
        <w:ind w:firstLine="708"/>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C42C74" w:rsidRPr="00D7524F" w:rsidRDefault="00C42C74" w:rsidP="00C42C74">
      <w:pPr>
        <w:pStyle w:val="M2"/>
        <w:spacing w:after="0" w:line="120" w:lineRule="auto"/>
        <w:ind w:firstLine="709"/>
        <w:rPr>
          <w:rFonts w:ascii="Times New Roman" w:hAnsi="Times New Roman"/>
          <w:szCs w:val="24"/>
        </w:rPr>
      </w:pPr>
    </w:p>
    <w:p w:rsidR="00B16E7C" w:rsidRPr="00D7524F" w:rsidRDefault="00B16E7C" w:rsidP="00C42C74">
      <w:pPr>
        <w:pStyle w:val="M2"/>
        <w:spacing w:after="0"/>
        <w:rPr>
          <w:rFonts w:ascii="Times New Roman" w:hAnsi="Times New Roman"/>
          <w:b/>
          <w:szCs w:val="24"/>
        </w:rPr>
      </w:pPr>
      <w:r w:rsidRPr="00D7524F">
        <w:rPr>
          <w:rFonts w:ascii="Times New Roman" w:hAnsi="Times New Roman"/>
          <w:b/>
          <w:szCs w:val="24"/>
        </w:rPr>
        <w:t>10.3.2. İhtar uygulamasına yönelik düzenlemeler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a.</w:t>
      </w:r>
      <w:r w:rsidRPr="00D7524F">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ç.</w:t>
      </w:r>
      <w:r w:rsidRPr="00D7524F">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d.</w:t>
      </w:r>
      <w:r w:rsidRPr="00D7524F">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D7524F">
        <w:rPr>
          <w:rFonts w:ascii="Times New Roman" w:hAnsi="Times New Roman"/>
          <w:szCs w:val="24"/>
        </w:rPr>
        <w:br/>
      </w:r>
      <w:r w:rsidRPr="00D7524F">
        <w:rPr>
          <w:rFonts w:ascii="Times New Roman" w:hAnsi="Times New Roman"/>
          <w:b/>
          <w:szCs w:val="24"/>
        </w:rPr>
        <w:t>e.</w:t>
      </w:r>
      <w:r w:rsidRPr="00D7524F">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f.</w:t>
      </w:r>
      <w:r w:rsidRPr="00D7524F">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g.</w:t>
      </w:r>
      <w:r w:rsidRPr="00D7524F">
        <w:rPr>
          <w:rFonts w:ascii="Times New Roman" w:hAnsi="Times New Roman"/>
          <w:szCs w:val="24"/>
        </w:rPr>
        <w:t xml:space="preserve"> Yüklenicinin malı ihtarlı sürede de teslim etmemesi halinde İdare herhangi bir ihtarda bulunmadan sözleşme fesh edecektir. </w:t>
      </w:r>
    </w:p>
    <w:p w:rsidR="00B623BA" w:rsidRPr="00D7524F" w:rsidRDefault="00B16E7C" w:rsidP="00090435">
      <w:pPr>
        <w:pStyle w:val="M2"/>
        <w:spacing w:after="0"/>
        <w:rPr>
          <w:rFonts w:ascii="Times New Roman" w:hAnsi="Times New Roman"/>
          <w:szCs w:val="24"/>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 xml:space="preserve">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w:t>
      </w:r>
      <w:r w:rsidRPr="00D7524F">
        <w:rPr>
          <w:rFonts w:ascii="Times New Roman" w:hAnsi="Times New Roman"/>
          <w:szCs w:val="24"/>
        </w:rPr>
        <w:lastRenderedPageBreak/>
        <w:t>yürürlükteki yasal mevzuatlar çerçevesinde tahsil edilir. Yüklenici süresi içerisinde geri almadığı mala ilişkin olarak İdareden herhangi bir hak talebinde bulunamaz.</w:t>
      </w:r>
    </w:p>
    <w:p w:rsidR="00C643DA" w:rsidRPr="00D7524F" w:rsidRDefault="00C643DA" w:rsidP="00C643DA">
      <w:pPr>
        <w:pStyle w:val="M2"/>
        <w:spacing w:after="0"/>
        <w:rPr>
          <w:rFonts w:ascii="Times New Roman" w:hAnsi="Times New Roman"/>
          <w:b/>
          <w:bCs/>
        </w:rPr>
      </w:pPr>
    </w:p>
    <w:p w:rsidR="00C643DA" w:rsidRPr="00D7524F" w:rsidRDefault="00B16E7C" w:rsidP="00C643DA">
      <w:pPr>
        <w:pStyle w:val="M2"/>
        <w:spacing w:after="0"/>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Pr="00D7524F" w:rsidRDefault="00B16E7C" w:rsidP="00C643DA">
      <w:pPr>
        <w:pStyle w:val="M2"/>
        <w:spacing w:after="0"/>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11 - Teminata ilişkin hükümler</w:t>
      </w:r>
    </w:p>
    <w:p w:rsidR="00B16E7C" w:rsidRPr="00D7524F" w:rsidRDefault="00B16E7C" w:rsidP="00B16E7C">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B16E7C">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B16E7C">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11.2.</w:t>
      </w:r>
      <w:r w:rsidRPr="00D7524F">
        <w:rPr>
          <w:b/>
          <w:color w:val="auto"/>
        </w:rPr>
        <w:t xml:space="preserve"> Ek kesin teminat: </w:t>
      </w:r>
    </w:p>
    <w:p w:rsidR="00B16E7C" w:rsidRPr="00D7524F" w:rsidRDefault="00B16E7C" w:rsidP="00B16E7C">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D7524F" w:rsidRDefault="00B16E7C" w:rsidP="00B16E7C">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B16E7C">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11.3.</w:t>
      </w:r>
      <w:r w:rsidRPr="00D7524F">
        <w:rPr>
          <w:b/>
          <w:color w:val="auto"/>
        </w:rPr>
        <w:t xml:space="preserve"> Kesin teminat ve ek kesin teminatın geri verilmesi: </w:t>
      </w:r>
    </w:p>
    <w:p w:rsidR="00B16E7C" w:rsidRPr="00D7524F" w:rsidRDefault="00B16E7C" w:rsidP="00B16E7C">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D7524F" w:rsidRDefault="00B16E7C" w:rsidP="00B16E7C">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B16E7C">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B07B98">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B07B98">
      <w:pPr>
        <w:jc w:val="both"/>
        <w:rPr>
          <w:b/>
          <w:bCs/>
          <w:color w:val="auto"/>
        </w:rPr>
      </w:pPr>
    </w:p>
    <w:p w:rsidR="000F4CA2" w:rsidRPr="00D7524F" w:rsidRDefault="00B07B98" w:rsidP="00B07B98">
      <w:pPr>
        <w:jc w:val="both"/>
        <w:rPr>
          <w:b/>
          <w:color w:val="auto"/>
        </w:rPr>
      </w:pPr>
      <w:r w:rsidRPr="00D7524F">
        <w:rPr>
          <w:b/>
          <w:bCs/>
          <w:color w:val="auto"/>
        </w:rPr>
        <w:t>M</w:t>
      </w:r>
      <w:r w:rsidR="000F4CA2" w:rsidRPr="00D7524F">
        <w:rPr>
          <w:b/>
          <w:bCs/>
          <w:color w:val="auto"/>
        </w:rPr>
        <w:t>adde 12 - Ödeme yeri ve şartları</w:t>
      </w:r>
    </w:p>
    <w:p w:rsidR="000F4CA2" w:rsidRPr="00D7524F" w:rsidRDefault="000F4CA2" w:rsidP="000F4CA2">
      <w:pPr>
        <w:jc w:val="both"/>
        <w:rPr>
          <w:b/>
          <w:color w:val="auto"/>
        </w:rPr>
      </w:pPr>
      <w:r w:rsidRPr="00D7524F">
        <w:rPr>
          <w:b/>
          <w:bCs/>
          <w:color w:val="auto"/>
        </w:rPr>
        <w:t>12.1.</w:t>
      </w:r>
      <w:r w:rsidRPr="00D7524F">
        <w:rPr>
          <w:b/>
          <w:color w:val="auto"/>
        </w:rPr>
        <w:t xml:space="preserve"> Ödeme yeri </w:t>
      </w:r>
    </w:p>
    <w:p w:rsidR="00756A41" w:rsidRPr="00D7524F" w:rsidRDefault="000F4CA2" w:rsidP="000F4CA2">
      <w:pPr>
        <w:jc w:val="both"/>
        <w:rPr>
          <w:color w:val="auto"/>
        </w:rPr>
      </w:pPr>
      <w:r w:rsidRPr="00D7524F">
        <w:rPr>
          <w:b/>
          <w:bCs/>
          <w:color w:val="auto"/>
        </w:rPr>
        <w:t>12.1.1.</w:t>
      </w:r>
      <w:r w:rsidRPr="00D7524F">
        <w:rPr>
          <w:color w:val="auto"/>
        </w:rPr>
        <w:t xml:space="preserve"> İdare tarafından sözleşmeye ilişkin ödemeler </w:t>
      </w:r>
      <w:r w:rsidRPr="00D7524F">
        <w:rPr>
          <w:rStyle w:val="richtext"/>
          <w:bCs/>
          <w:color w:val="auto"/>
        </w:rPr>
        <w:t>Zırhlı Birlikler Okulu ve Eğitim Merkezi Saymanlık Müdürlüğünce (06353)</w:t>
      </w:r>
      <w:r w:rsidRPr="00D7524F">
        <w:rPr>
          <w:color w:val="auto"/>
        </w:rPr>
        <w:t xml:space="preserve"> 'de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rsidR="007E0633" w:rsidRPr="00D7524F" w:rsidRDefault="007E0633" w:rsidP="000F4CA2">
      <w:pPr>
        <w:jc w:val="both"/>
        <w:rPr>
          <w:color w:val="auto"/>
        </w:rPr>
      </w:pPr>
    </w:p>
    <w:p w:rsidR="000F4CA2" w:rsidRPr="00D7524F" w:rsidRDefault="000F4CA2" w:rsidP="000F4CA2">
      <w:pPr>
        <w:jc w:val="both"/>
        <w:rPr>
          <w:b/>
          <w:color w:val="auto"/>
        </w:rPr>
      </w:pPr>
      <w:r w:rsidRPr="00D7524F">
        <w:rPr>
          <w:b/>
          <w:bCs/>
          <w:color w:val="auto"/>
        </w:rPr>
        <w:lastRenderedPageBreak/>
        <w:t>12.2.</w:t>
      </w:r>
      <w:r w:rsidRPr="00D7524F">
        <w:rPr>
          <w:b/>
          <w:color w:val="auto"/>
        </w:rPr>
        <w:t xml:space="preserve"> Ödeme koşulları ve zamanı </w:t>
      </w:r>
    </w:p>
    <w:p w:rsidR="000F4CA2" w:rsidRPr="00D7524F" w:rsidRDefault="000F4CA2" w:rsidP="000F4CA2">
      <w:pPr>
        <w:jc w:val="both"/>
        <w:rPr>
          <w:color w:val="auto"/>
        </w:rPr>
      </w:pPr>
      <w:r w:rsidRPr="00D7524F">
        <w:rPr>
          <w:b/>
          <w:bCs/>
          <w:color w:val="auto"/>
        </w:rPr>
        <w:t>12.2.1.</w:t>
      </w:r>
      <w:r w:rsidRPr="00D7524F">
        <w:rPr>
          <w:color w:val="auto"/>
        </w:rPr>
        <w:t xml:space="preserve"> (Değişik:29/11/2016-29903 R.G./13 md.)</w:t>
      </w:r>
      <w:r w:rsidR="00B5703F" w:rsidRPr="00D7524F">
        <w:rPr>
          <w:color w:val="auto"/>
        </w:rPr>
        <w:t xml:space="preserve"> </w:t>
      </w:r>
      <w:r w:rsidRPr="00D7524F">
        <w:rPr>
          <w:color w:val="auto"/>
        </w:rPr>
        <w:t xml:space="preserve">Ödemeye esas para birimi Türk Lirası'dır. </w:t>
      </w:r>
    </w:p>
    <w:p w:rsidR="000F4CA2" w:rsidRPr="00D7524F" w:rsidRDefault="000F4CA2" w:rsidP="000F4CA2">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geç </w:t>
      </w:r>
      <w:r w:rsidRPr="00D7524F">
        <w:rPr>
          <w:rStyle w:val="richtext"/>
          <w:bCs/>
          <w:color w:val="auto"/>
        </w:rPr>
        <w:t>90 (doksan)</w:t>
      </w:r>
      <w:r w:rsidRPr="00D7524F">
        <w:rPr>
          <w:color w:val="auto"/>
        </w:rPr>
        <w:t xml:space="preserve"> gün içinde Yükleniciye veya vekiline ödemeyi yapacaktır. </w:t>
      </w:r>
    </w:p>
    <w:p w:rsidR="00ED53B5" w:rsidRPr="00D7524F" w:rsidRDefault="000F4CA2" w:rsidP="00ED53B5">
      <w:pPr>
        <w:jc w:val="both"/>
        <w:rPr>
          <w:color w:val="auto"/>
        </w:rPr>
      </w:pPr>
      <w:r w:rsidRPr="00D7524F">
        <w:rPr>
          <w:b/>
          <w:bCs/>
          <w:color w:val="auto"/>
        </w:rPr>
        <w:t>12.2.3</w:t>
      </w:r>
      <w:r w:rsidRPr="00D7524F">
        <w:rPr>
          <w:bCs/>
          <w:color w:val="auto"/>
        </w:rPr>
        <w:t>.</w:t>
      </w:r>
      <w:r w:rsidRPr="00D7524F">
        <w:rPr>
          <w:color w:val="auto"/>
        </w:rPr>
        <w:t xml:space="preserve"> </w:t>
      </w:r>
      <w:r w:rsidR="00C643DA" w:rsidRPr="00D7524F">
        <w:rPr>
          <w:b/>
          <w:color w:val="FF0000"/>
        </w:rPr>
        <w:t>202</w:t>
      </w:r>
      <w:r w:rsidR="00FE3079">
        <w:rPr>
          <w:b/>
          <w:color w:val="FF0000"/>
        </w:rPr>
        <w:t>4</w:t>
      </w:r>
      <w:r w:rsidRPr="00D7524F">
        <w:rPr>
          <w:color w:val="auto"/>
        </w:rPr>
        <w:t xml:space="preserve"> Mali Yılı </w:t>
      </w:r>
      <w:r w:rsidRPr="00D7524F">
        <w:rPr>
          <w:b/>
          <w:color w:val="FF0000"/>
        </w:rPr>
        <w:t>03.2.7.02-1 “GÜVENLİK VE SAVUNMAYA YÖNELİK İŞL.</w:t>
      </w:r>
      <w:r w:rsidR="004A78C5" w:rsidRPr="00D7524F">
        <w:rPr>
          <w:b/>
          <w:color w:val="FF0000"/>
        </w:rPr>
        <w:t xml:space="preserve"> </w:t>
      </w:r>
      <w:r w:rsidRPr="00D7524F">
        <w:rPr>
          <w:b/>
          <w:color w:val="FF0000"/>
        </w:rPr>
        <w:t>BAKIM İDAME GİDERLERİ''</w:t>
      </w:r>
      <w:r w:rsidRPr="00D7524F">
        <w:rPr>
          <w:color w:val="FF0000"/>
        </w:rPr>
        <w:t xml:space="preserve"> </w:t>
      </w:r>
      <w:r w:rsidRPr="00D7524F">
        <w:rPr>
          <w:color w:val="auto"/>
        </w:rPr>
        <w:t>mali satır kaleminden 45’inci Bakım Fabrika Müdürlüğü</w:t>
      </w:r>
      <w:r w:rsidRPr="00D7524F">
        <w:rPr>
          <w:b/>
          <w:color w:val="auto"/>
        </w:rPr>
        <w:t xml:space="preserve"> </w:t>
      </w:r>
      <w:r w:rsidRPr="00D7524F">
        <w:rPr>
          <w:color w:val="auto"/>
        </w:rPr>
        <w:t xml:space="preserve">Maliye Bütçe Kısım Amirliği tahakkuk ettirilerek, Maliye Bakanlığınca belirlenen esas ve usuller ile serbest bırakılan ödenekler çerçevesinde, </w:t>
      </w:r>
      <w:r w:rsidRPr="00D7524F">
        <w:rPr>
          <w:rStyle w:val="richtext"/>
          <w:bCs/>
          <w:color w:val="auto"/>
        </w:rPr>
        <w:t>Zırhlı Birlikler Okulu ve Eğitim Merkezi Saymanlık Müdürlüğünce (06353)</w:t>
      </w:r>
      <w:r w:rsidRPr="00D7524F">
        <w:rPr>
          <w:color w:val="auto"/>
        </w:rPr>
        <w:t xml:space="preserve">, Türk Lirası (TL.) </w:t>
      </w:r>
      <w:r w:rsidR="00ED53B5" w:rsidRPr="00D7524F">
        <w:rPr>
          <w:color w:val="auto"/>
        </w:rPr>
        <w:t xml:space="preserve">üzerinden ödeme yapılacaktır.  </w:t>
      </w:r>
    </w:p>
    <w:p w:rsidR="00ED53B5" w:rsidRPr="00D7524F" w:rsidRDefault="000F4CA2" w:rsidP="00ED53B5">
      <w:pPr>
        <w:jc w:val="both"/>
        <w:rPr>
          <w:color w:val="auto"/>
        </w:rPr>
      </w:pPr>
      <w:r w:rsidRPr="00D7524F">
        <w:rPr>
          <w:b/>
          <w:color w:val="auto"/>
        </w:rPr>
        <w:t>12.2.4.</w:t>
      </w:r>
      <w:r w:rsidRPr="00D7524F">
        <w:rPr>
          <w:color w:val="auto"/>
        </w:rPr>
        <w:t xml:space="preserve">  Alınacak malların </w:t>
      </w:r>
      <w:r w:rsidRPr="00D7524F">
        <w:rPr>
          <w:b/>
          <w:color w:val="FF0000"/>
        </w:rPr>
        <w:t>20</w:t>
      </w:r>
      <w:r w:rsidR="005B2710" w:rsidRPr="00D7524F">
        <w:rPr>
          <w:b/>
          <w:color w:val="FF0000"/>
        </w:rPr>
        <w:t>2</w:t>
      </w:r>
      <w:r w:rsidR="00FE3079">
        <w:rPr>
          <w:b/>
          <w:color w:val="FF0000"/>
        </w:rPr>
        <w:t>4</w:t>
      </w:r>
      <w:r w:rsidRPr="00D7524F">
        <w:rPr>
          <w:color w:val="auto"/>
        </w:rPr>
        <w:t xml:space="preserve"> yılı sonuna kadar kati kabulünün yapılamaması durumunda (Malların reddedilmesi, muayeneye </w:t>
      </w:r>
      <w:r w:rsidR="00C643DA" w:rsidRPr="00D7524F">
        <w:rPr>
          <w:color w:val="auto"/>
        </w:rPr>
        <w:t>itiraz edilmesi v</w:t>
      </w:r>
      <w:r w:rsidR="00615C40" w:rsidRPr="00D7524F">
        <w:rPr>
          <w:color w:val="auto"/>
        </w:rPr>
        <w:t xml:space="preserve">b. gibi) </w:t>
      </w:r>
      <w:r w:rsidR="00615C40" w:rsidRPr="00D7524F">
        <w:rPr>
          <w:b/>
          <w:color w:val="FF0000"/>
        </w:rPr>
        <w:t>20</w:t>
      </w:r>
      <w:r w:rsidR="006175BC" w:rsidRPr="00D7524F">
        <w:rPr>
          <w:b/>
          <w:color w:val="FF0000"/>
        </w:rPr>
        <w:t>2</w:t>
      </w:r>
      <w:r w:rsidR="00D7524F">
        <w:rPr>
          <w:b/>
          <w:color w:val="FF0000"/>
        </w:rPr>
        <w:t>4</w:t>
      </w:r>
      <w:r w:rsidRPr="00D7524F">
        <w:rPr>
          <w:color w:val="auto"/>
        </w:rPr>
        <w:t xml:space="preserve"> yılının bütçesinde yeterli kaynağın planlanması ve planlanan ödeneğin 45’inci Bakım Fabrika Müdürlüğü</w:t>
      </w:r>
      <w:r w:rsidRPr="00D7524F">
        <w:rPr>
          <w:b/>
          <w:color w:val="auto"/>
        </w:rPr>
        <w:t xml:space="preserve"> </w:t>
      </w:r>
      <w:r w:rsidRPr="00D7524F">
        <w:rPr>
          <w:color w:val="auto"/>
        </w:rPr>
        <w:t xml:space="preserve">Maliye Bütçe Kısım Amirliğine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ED53B5">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ED53B5">
      <w:pPr>
        <w:jc w:val="both"/>
        <w:rPr>
          <w:rFonts w:eastAsia="Times New Roman"/>
          <w:bCs/>
          <w:color w:val="auto"/>
        </w:rPr>
      </w:pPr>
      <w:r w:rsidRPr="00D7524F">
        <w:rPr>
          <w:b/>
          <w:color w:val="auto"/>
        </w:rPr>
        <w:t>12.2.6.</w:t>
      </w:r>
      <w:r w:rsidRPr="00D7524F">
        <w:rPr>
          <w:color w:val="auto"/>
        </w:rPr>
        <w:t xml:space="preserve"> </w:t>
      </w:r>
      <w:r w:rsidRPr="00D7524F">
        <w:rPr>
          <w:rFonts w:eastAsia="Times New Roman"/>
          <w:bCs/>
          <w:color w:val="auto"/>
        </w:rPr>
        <w:t>Ödeme emrinin nakit saymanlığına geç intikali, ödene</w:t>
      </w:r>
      <w:r w:rsidR="00615C40" w:rsidRPr="00D7524F">
        <w:rPr>
          <w:rFonts w:eastAsia="Times New Roman"/>
          <w:bCs/>
          <w:color w:val="auto"/>
        </w:rPr>
        <w:t xml:space="preserve">klerin geç serbest bırakılması </w:t>
      </w:r>
      <w:r w:rsidRPr="00D7524F">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D7524F" w:rsidRDefault="00C0622E" w:rsidP="00B07B98">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13 - Avans verilmesi şartları ve miktarı</w:t>
      </w:r>
    </w:p>
    <w:p w:rsidR="00B07B98" w:rsidRPr="00D7524F" w:rsidRDefault="00B16E7C" w:rsidP="00B07B98">
      <w:pPr>
        <w:jc w:val="both"/>
        <w:rPr>
          <w:color w:val="auto"/>
        </w:rPr>
      </w:pPr>
      <w:r w:rsidRPr="00D7524F">
        <w:rPr>
          <w:b/>
          <w:bCs/>
          <w:color w:val="auto"/>
        </w:rPr>
        <w:t>13.1.</w:t>
      </w:r>
      <w:r w:rsidRPr="00D7524F">
        <w:rPr>
          <w:color w:val="auto"/>
        </w:rPr>
        <w:t xml:space="preserve"> Yükleniciye taahhüdün gerçekleştirilmesi sırasında avans verilmeyecektir.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14 - Fiyat Farkı</w:t>
      </w:r>
    </w:p>
    <w:p w:rsidR="00B16E7C" w:rsidRPr="00D7524F" w:rsidRDefault="00B16E7C" w:rsidP="00B16E7C">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B07B98">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B07B98">
      <w:pPr>
        <w:spacing w:line="120" w:lineRule="auto"/>
        <w:jc w:val="both"/>
        <w:rPr>
          <w:color w:val="auto"/>
        </w:rPr>
      </w:pPr>
    </w:p>
    <w:p w:rsidR="00B16E7C" w:rsidRPr="00D7524F" w:rsidRDefault="00B16E7C" w:rsidP="00B07B98">
      <w:pPr>
        <w:jc w:val="both"/>
        <w:rPr>
          <w:b/>
          <w:color w:val="auto"/>
        </w:rPr>
      </w:pPr>
      <w:r w:rsidRPr="00D7524F">
        <w:rPr>
          <w:b/>
          <w:bCs/>
          <w:color w:val="auto"/>
        </w:rPr>
        <w:t>Madde 15 - Alt yüklenicilere ilişkin bilgiler ve sorumluluklar</w:t>
      </w:r>
    </w:p>
    <w:p w:rsidR="00B07B98" w:rsidRPr="00D7524F" w:rsidRDefault="00B16E7C" w:rsidP="00B07B98">
      <w:pPr>
        <w:jc w:val="both"/>
        <w:rPr>
          <w:color w:val="auto"/>
        </w:rPr>
      </w:pPr>
      <w:r w:rsidRPr="00D7524F">
        <w:rPr>
          <w:b/>
          <w:bCs/>
          <w:color w:val="auto"/>
        </w:rPr>
        <w:t>15.1.</w:t>
      </w:r>
      <w:r w:rsidRPr="00D7524F">
        <w:rPr>
          <w:color w:val="auto"/>
        </w:rPr>
        <w:t xml:space="preserve"> Bu iste alt Yüklenici çalıştırılmayacak ve işlerin tamamı Yüklenicinin kendisi tarafından yapılacaktır.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16 - Yüklenicinin yükümlülükleri</w:t>
      </w:r>
    </w:p>
    <w:p w:rsidR="00B16E7C" w:rsidRPr="00D7524F" w:rsidRDefault="00B16E7C" w:rsidP="00B16E7C">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B16E7C">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B16E7C">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w:t>
      </w:r>
      <w:r w:rsidRPr="00D7524F">
        <w:rPr>
          <w:color w:val="auto"/>
        </w:rPr>
        <w:lastRenderedPageBreak/>
        <w:t xml:space="preserve">İdare alacağının bu şekilde dahi tahsil edilemediği durumlarda, alacak miktarı genel hükümlere göre Yükleniciden tahsil edilir. </w:t>
      </w:r>
    </w:p>
    <w:p w:rsidR="00B16E7C" w:rsidRPr="00D7524F" w:rsidRDefault="00B16E7C" w:rsidP="00B16E7C">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D7524F" w:rsidRDefault="00B16E7C" w:rsidP="00B16E7C">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B07B98">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D7524F" w:rsidRDefault="00D7524F" w:rsidP="00B16E7C">
      <w:pPr>
        <w:jc w:val="both"/>
        <w:rPr>
          <w:b/>
          <w:color w:val="auto"/>
        </w:rPr>
      </w:pPr>
    </w:p>
    <w:p w:rsidR="00B16E7C" w:rsidRPr="00D7524F" w:rsidRDefault="00B16E7C" w:rsidP="00B16E7C">
      <w:pPr>
        <w:jc w:val="both"/>
        <w:rPr>
          <w:b/>
          <w:color w:val="auto"/>
        </w:rPr>
      </w:pPr>
      <w:r w:rsidRPr="00D7524F">
        <w:rPr>
          <w:b/>
          <w:color w:val="auto"/>
        </w:rPr>
        <w:t>16.2. Yüklenicinin montaja ilişkin yükümlülükleri</w:t>
      </w:r>
    </w:p>
    <w:p w:rsidR="00B16E7C" w:rsidRPr="00D7524F" w:rsidRDefault="00B16E7C" w:rsidP="00B16E7C">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B16E7C">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B16E7C">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16.3.</w:t>
      </w:r>
      <w:r w:rsidRPr="00D7524F">
        <w:rPr>
          <w:b/>
          <w:color w:val="auto"/>
        </w:rPr>
        <w:t xml:space="preserve"> İş programı </w:t>
      </w:r>
    </w:p>
    <w:p w:rsidR="00B16E7C" w:rsidRPr="00D7524F" w:rsidRDefault="00B16E7C" w:rsidP="00B16E7C">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B16E7C">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Teslimi gerçekleştirilen mal miktarları, işin aşaması ve alt yükleniciler tarafından yapılan</w:t>
      </w:r>
      <w:r w:rsidR="001B017C" w:rsidRPr="00D7524F">
        <w:rPr>
          <w:rFonts w:eastAsia="Times New Roman"/>
          <w:color w:val="auto"/>
        </w:rPr>
        <w:t xml:space="preserve"> işlerin aşamaları</w:t>
      </w:r>
      <w:r w:rsidRPr="00D7524F">
        <w:rPr>
          <w:rFonts w:eastAsia="Times New Roman"/>
          <w:color w:val="auto"/>
        </w:rPr>
        <w:t xml:space="preserve">, </w:t>
      </w:r>
    </w:p>
    <w:p w:rsidR="00B16E7C" w:rsidRPr="00D7524F" w:rsidRDefault="00B16E7C" w:rsidP="00B16E7C">
      <w:pPr>
        <w:jc w:val="both"/>
        <w:rPr>
          <w:color w:val="auto"/>
        </w:rPr>
      </w:pPr>
      <w:r w:rsidRPr="00D7524F">
        <w:rPr>
          <w:b/>
          <w:color w:val="auto"/>
        </w:rPr>
        <w:t>b)</w:t>
      </w:r>
      <w:r w:rsidRPr="00D7524F">
        <w:rPr>
          <w:color w:val="auto"/>
        </w:rPr>
        <w:t xml:space="preserve"> Malların montajı, depolanması, işletmeye alınması, eğitim faaliyetleri gibi konularda bilgiler, </w:t>
      </w:r>
    </w:p>
    <w:p w:rsidR="00B16E7C" w:rsidRPr="00D7524F" w:rsidRDefault="00B16E7C" w:rsidP="00B16E7C">
      <w:pPr>
        <w:jc w:val="both"/>
        <w:rPr>
          <w:color w:val="auto"/>
        </w:rPr>
      </w:pPr>
      <w:r w:rsidRPr="00D7524F">
        <w:rPr>
          <w:b/>
          <w:color w:val="auto"/>
        </w:rPr>
        <w:t>c)</w:t>
      </w:r>
      <w:r w:rsidRPr="00D7524F">
        <w:rPr>
          <w:color w:val="auto"/>
        </w:rPr>
        <w:t xml:space="preserve"> Tehlike yaratan olaylar, çevre olayları dahil olmak üzere güvenlik ile ilgili bilgiler, </w:t>
      </w:r>
    </w:p>
    <w:p w:rsidR="00B16E7C" w:rsidRPr="00D7524F" w:rsidRDefault="00B16E7C" w:rsidP="00B16E7C">
      <w:pPr>
        <w:jc w:val="both"/>
        <w:rPr>
          <w:color w:val="auto"/>
        </w:rPr>
      </w:pPr>
      <w:r w:rsidRPr="00D7524F">
        <w:rPr>
          <w:b/>
          <w:color w:val="auto"/>
        </w:rPr>
        <w:t>ç)</w:t>
      </w:r>
      <w:r w:rsidR="00547B5B" w:rsidRPr="00D7524F">
        <w:rPr>
          <w:color w:val="auto"/>
        </w:rPr>
        <w:t xml:space="preserve"> </w:t>
      </w:r>
      <w:r w:rsidRPr="00D7524F">
        <w:rPr>
          <w:color w:val="auto"/>
        </w:rPr>
        <w:t xml:space="preserve">İşin bitirilmesini tehlikeye sokan olayların ayrıntıları, teslim programı ile fiili ilerlemenin karşılaştırılması, gecikmeleri gidermek üzere alınmış veya alınacak tedbirler, </w:t>
      </w:r>
    </w:p>
    <w:p w:rsidR="00B16E7C" w:rsidRPr="00D7524F" w:rsidRDefault="00B16E7C" w:rsidP="00B16E7C">
      <w:pPr>
        <w:jc w:val="both"/>
        <w:rPr>
          <w:color w:val="auto"/>
        </w:rPr>
      </w:pPr>
      <w:r w:rsidRPr="00D7524F">
        <w:rPr>
          <w:b/>
          <w:color w:val="auto"/>
        </w:rPr>
        <w:t>d)</w:t>
      </w:r>
      <w:r w:rsidRPr="00D7524F">
        <w:rPr>
          <w:color w:val="auto"/>
        </w:rPr>
        <w:t xml:space="preserve"> Yüklenicinin personeli ile ilgili kayıtlar, </w:t>
      </w:r>
    </w:p>
    <w:p w:rsidR="00B16E7C" w:rsidRPr="00D7524F" w:rsidRDefault="00B16E7C" w:rsidP="00B16E7C">
      <w:pPr>
        <w:jc w:val="both"/>
        <w:rPr>
          <w:color w:val="auto"/>
        </w:rPr>
      </w:pPr>
      <w:r w:rsidRPr="00D7524F">
        <w:rPr>
          <w:b/>
          <w:color w:val="auto"/>
        </w:rPr>
        <w:t>e)</w:t>
      </w:r>
      <w:r w:rsidRPr="00D7524F">
        <w:rPr>
          <w:color w:val="auto"/>
        </w:rPr>
        <w:t xml:space="preserve"> Varsa kalite belgeleri, test sonuçları ve malzemelere ilişkin sertifikalar, </w:t>
      </w:r>
    </w:p>
    <w:p w:rsidR="00B16E7C" w:rsidRPr="00D7524F" w:rsidRDefault="00B16E7C" w:rsidP="00B16E7C">
      <w:pPr>
        <w:jc w:val="both"/>
        <w:rPr>
          <w:color w:val="auto"/>
        </w:rPr>
      </w:pPr>
      <w:r w:rsidRPr="00D7524F">
        <w:rPr>
          <w:color w:val="auto"/>
        </w:rPr>
        <w:t xml:space="preserve">ile İdarece talep edilecek ilave belge ve bilgiler yer alacaktır.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B16E7C">
      <w:pPr>
        <w:jc w:val="both"/>
        <w:rPr>
          <w:b/>
          <w:color w:val="auto"/>
        </w:rPr>
      </w:pPr>
      <w:r w:rsidRPr="00D7524F">
        <w:rPr>
          <w:b/>
          <w:bCs/>
          <w:color w:val="auto"/>
        </w:rPr>
        <w:t>16.4.1.</w:t>
      </w:r>
      <w:r w:rsidRPr="00D7524F">
        <w:rPr>
          <w:b/>
          <w:color w:val="auto"/>
        </w:rPr>
        <w:t xml:space="preserve"> Yüklenici;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İşle ilgili olarak uyulması gereken tüm güvenlik kurallarına uymak, </w:t>
      </w:r>
    </w:p>
    <w:p w:rsidR="00B16E7C" w:rsidRPr="00D7524F" w:rsidRDefault="00B16E7C" w:rsidP="00B16E7C">
      <w:pPr>
        <w:jc w:val="both"/>
        <w:rPr>
          <w:color w:val="auto"/>
        </w:rPr>
      </w:pPr>
      <w:r w:rsidRPr="00D7524F">
        <w:rPr>
          <w:b/>
          <w:color w:val="auto"/>
        </w:rPr>
        <w:t>b)</w:t>
      </w:r>
      <w:r w:rsidRPr="00D7524F">
        <w:rPr>
          <w:color w:val="auto"/>
        </w:rPr>
        <w:t xml:space="preserve"> İşyerinde bulunma yetkisine sahip tüm personelin güvenliğini sağlamak, </w:t>
      </w:r>
    </w:p>
    <w:p w:rsidR="00B16E7C" w:rsidRPr="00D7524F" w:rsidRDefault="00B16E7C" w:rsidP="00B16E7C">
      <w:pPr>
        <w:jc w:val="both"/>
        <w:rPr>
          <w:color w:val="auto"/>
        </w:rPr>
      </w:pPr>
      <w:r w:rsidRPr="00D7524F">
        <w:rPr>
          <w:b/>
          <w:color w:val="auto"/>
        </w:rPr>
        <w:t>c)</w:t>
      </w:r>
      <w:r w:rsidRPr="00D7524F">
        <w:rPr>
          <w:color w:val="auto"/>
        </w:rPr>
        <w:t xml:space="preserve"> İşyerinin ve bu iş nedeniyle kendisine tevdi edilen her türlü ekipman, malzeme, araç gereç ile bilgi ve belgelerin güvenliğinin sağlanması için her türlü tedbiri almak, </w:t>
      </w:r>
    </w:p>
    <w:p w:rsidR="00B16E7C" w:rsidRPr="00D7524F" w:rsidRDefault="00B16E7C" w:rsidP="00B16E7C">
      <w:pPr>
        <w:jc w:val="both"/>
        <w:rPr>
          <w:color w:val="auto"/>
        </w:rPr>
      </w:pPr>
      <w:r w:rsidRPr="00D7524F">
        <w:rPr>
          <w:b/>
          <w:color w:val="auto"/>
        </w:rPr>
        <w:t>ç)</w:t>
      </w:r>
      <w:r w:rsidRPr="00D7524F">
        <w:rPr>
          <w:color w:val="auto"/>
        </w:rPr>
        <w:t xml:space="preserve"> Malın temini ile sair yükümlülüklerin yerine getirilmesi nedeniyle üçüncü kişilerin can ve mal güvenliğinin sağlanması amacıyla ilgili mevzuat uyarınca her türlü tedbiri almak, </w:t>
      </w:r>
    </w:p>
    <w:p w:rsidR="00B16E7C" w:rsidRPr="00D7524F" w:rsidRDefault="00B16E7C" w:rsidP="00B16E7C">
      <w:pPr>
        <w:jc w:val="both"/>
        <w:rPr>
          <w:color w:val="auto"/>
        </w:rPr>
      </w:pPr>
      <w:r w:rsidRPr="00D7524F">
        <w:rPr>
          <w:color w:val="auto"/>
        </w:rPr>
        <w:t xml:space="preserve">zorundadır. </w:t>
      </w:r>
    </w:p>
    <w:p w:rsidR="00B16E7C" w:rsidRPr="00D7524F" w:rsidRDefault="00B16E7C" w:rsidP="00B16E7C">
      <w:pPr>
        <w:jc w:val="both"/>
        <w:rPr>
          <w:color w:val="auto"/>
        </w:rPr>
      </w:pPr>
      <w:r w:rsidRPr="00D7524F">
        <w:rPr>
          <w:b/>
          <w:bCs/>
          <w:color w:val="auto"/>
        </w:rPr>
        <w:lastRenderedPageBreak/>
        <w:t>16.4.2.</w:t>
      </w:r>
      <w:r w:rsidRPr="00D7524F">
        <w:rPr>
          <w:color w:val="auto"/>
        </w:rPr>
        <w:t xml:space="preserve"> Yüklenicinin bu zorunluluklara uymaması nedeniyle İdarenin ve/veya üçüncü şahısların bir zarara uğraması halinde, her türlü zarar ve ziyan Yükleniciye tazmin ettirilir.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B16E7C">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B16E7C">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B16E7C">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B16E7C">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B16E7C">
      <w:pPr>
        <w:jc w:val="both"/>
        <w:rPr>
          <w:b/>
          <w:bCs/>
          <w:color w:val="auto"/>
        </w:rPr>
      </w:pPr>
    </w:p>
    <w:p w:rsidR="00B16E7C" w:rsidRPr="00D7524F" w:rsidRDefault="00B16E7C" w:rsidP="00B16E7C">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B16E7C">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B16E7C">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B16E7C">
      <w:pPr>
        <w:tabs>
          <w:tab w:val="left" w:pos="720"/>
          <w:tab w:val="left" w:pos="851"/>
          <w:tab w:val="left" w:pos="1418"/>
          <w:tab w:val="left" w:pos="1701"/>
        </w:tabs>
        <w:ind w:right="62"/>
        <w:jc w:val="both"/>
        <w:rPr>
          <w:b/>
          <w:bCs/>
          <w:color w:val="auto"/>
        </w:rPr>
      </w:pPr>
    </w:p>
    <w:p w:rsidR="00B16E7C" w:rsidRPr="00D7524F" w:rsidRDefault="00B16E7C" w:rsidP="00B16E7C">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16.7.</w:t>
      </w:r>
      <w:r w:rsidRPr="00D7524F">
        <w:rPr>
          <w:b/>
          <w:color w:val="auto"/>
        </w:rPr>
        <w:t xml:space="preserve"> Garanti ve bakım, onarım </w:t>
      </w:r>
    </w:p>
    <w:p w:rsidR="00B16E7C" w:rsidRPr="00D7524F" w:rsidRDefault="00B16E7C" w:rsidP="00B16E7C">
      <w:pPr>
        <w:jc w:val="both"/>
        <w:rPr>
          <w:color w:val="auto"/>
        </w:rPr>
      </w:pPr>
      <w:r w:rsidRPr="00D7524F">
        <w:rPr>
          <w:b/>
          <w:bCs/>
          <w:color w:val="auto"/>
        </w:rPr>
        <w:t>16.7.1.</w:t>
      </w:r>
      <w:r w:rsidRPr="00D7524F">
        <w:rPr>
          <w:color w:val="auto"/>
        </w:rPr>
        <w:t xml:space="preserve"> Garanti: Yüklenici tarafından teslim edilecek malların kabulünden sonra asgari </w:t>
      </w:r>
      <w:r w:rsidRPr="00D7524F">
        <w:rPr>
          <w:rStyle w:val="richtext"/>
          <w:b/>
          <w:bCs/>
          <w:color w:val="auto"/>
        </w:rPr>
        <w:t>2 (iki) yıl</w:t>
      </w:r>
      <w:r w:rsidRPr="00D7524F">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D7524F" w:rsidRDefault="00B16E7C" w:rsidP="00B16E7C">
      <w:pPr>
        <w:jc w:val="both"/>
        <w:rPr>
          <w:color w:val="auto"/>
        </w:rPr>
      </w:pPr>
      <w:r w:rsidRPr="00D7524F">
        <w:rPr>
          <w:b/>
          <w:bCs/>
          <w:color w:val="auto"/>
        </w:rPr>
        <w:t>16.7.1.1.</w:t>
      </w:r>
      <w:r w:rsidRPr="00D7524F">
        <w:rPr>
          <w:color w:val="auto"/>
        </w:rPr>
        <w:t xml:space="preserve"> Yüklenici, malın ;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D7524F" w:rsidRDefault="00B16E7C" w:rsidP="00B16E7C">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rsidR="00B16E7C" w:rsidRPr="00D7524F" w:rsidRDefault="00B16E7C" w:rsidP="00B16E7C">
      <w:pPr>
        <w:jc w:val="both"/>
        <w:rPr>
          <w:color w:val="auto"/>
        </w:rPr>
      </w:pPr>
      <w:r w:rsidRPr="00D7524F">
        <w:rPr>
          <w:b/>
          <w:bCs/>
          <w:color w:val="auto"/>
        </w:rPr>
        <w:t>16.7.1.3.</w:t>
      </w:r>
      <w:r w:rsidRPr="00D7524F">
        <w:rPr>
          <w:color w:val="auto"/>
        </w:rPr>
        <w:t xml:space="preserve"> Malın arızalanması durumunda tamirde geçen süre garanti süresine eklenir. </w:t>
      </w:r>
    </w:p>
    <w:p w:rsidR="00B16E7C" w:rsidRPr="00D7524F" w:rsidRDefault="00B16E7C" w:rsidP="00B16E7C">
      <w:pPr>
        <w:jc w:val="both"/>
        <w:rPr>
          <w:color w:val="auto"/>
        </w:rPr>
      </w:pPr>
      <w:r w:rsidRPr="00D7524F">
        <w:rPr>
          <w:b/>
          <w:bCs/>
          <w:color w:val="auto"/>
        </w:rPr>
        <w:lastRenderedPageBreak/>
        <w:t>16.7.2.</w:t>
      </w:r>
      <w:r w:rsidRPr="00D7524F">
        <w:rPr>
          <w:color w:val="auto"/>
        </w:rPr>
        <w:t xml:space="preserve"> Satış sonrası bakım, onarım ve yedek parça temini </w:t>
      </w:r>
    </w:p>
    <w:p w:rsidR="00B16E7C" w:rsidRPr="00D7524F" w:rsidRDefault="00B16E7C" w:rsidP="00B16E7C">
      <w:pPr>
        <w:jc w:val="both"/>
        <w:rPr>
          <w:color w:val="auto"/>
        </w:rPr>
      </w:pPr>
      <w:r w:rsidRPr="00D7524F">
        <w:rPr>
          <w:b/>
          <w:bCs/>
          <w:color w:val="auto"/>
        </w:rPr>
        <w:t>16.7.2.1.</w:t>
      </w:r>
      <w:r w:rsidRPr="00D7524F">
        <w:rPr>
          <w:color w:val="auto"/>
        </w:rPr>
        <w:t xml:space="preserve"> Malın tamir süresi en fazla </w:t>
      </w:r>
      <w:r w:rsidRPr="00D7524F">
        <w:rPr>
          <w:rStyle w:val="richtext"/>
          <w:bCs/>
          <w:color w:val="auto"/>
        </w:rPr>
        <w:t>30</w:t>
      </w:r>
      <w:r w:rsidRPr="00D7524F">
        <w:rPr>
          <w:color w:val="auto"/>
        </w:rPr>
        <w:t xml:space="preserve"> iş günüdür. Bu süre mala ilişkin arızanın yükleniciye veya yetkili servise bildirildiği tarihinden başlar. Malın arızasının </w:t>
      </w:r>
      <w:r w:rsidRPr="00D7524F">
        <w:rPr>
          <w:rStyle w:val="richtext"/>
          <w:bCs/>
          <w:color w:val="auto"/>
        </w:rPr>
        <w:t>30</w:t>
      </w:r>
      <w:r w:rsidRPr="00D7524F">
        <w:rPr>
          <w:color w:val="auto"/>
        </w:rPr>
        <w:t xml:space="preserve"> iş günü içerisinde giderilememesi halinde yüklenici tamir sonuna kadar benzer özelliklere sahip başka bir malı idareye tahsis eder. </w:t>
      </w:r>
    </w:p>
    <w:p w:rsidR="00B16E7C" w:rsidRPr="00D7524F" w:rsidRDefault="00B16E7C" w:rsidP="00B16E7C">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D7524F">
        <w:rPr>
          <w:rStyle w:val="richtext"/>
          <w:bCs/>
          <w:color w:val="auto"/>
        </w:rPr>
        <w:t>2</w:t>
      </w:r>
      <w:r w:rsidRPr="00D7524F">
        <w:rPr>
          <w:color w:val="auto"/>
        </w:rPr>
        <w:t xml:space="preserve"> fazla tekrarlanması veya farklı arızaların </w:t>
      </w:r>
      <w:r w:rsidRPr="00D7524F">
        <w:rPr>
          <w:rStyle w:val="richtext"/>
          <w:bCs/>
          <w:color w:val="auto"/>
        </w:rPr>
        <w:t>4</w:t>
      </w:r>
      <w:r w:rsidRPr="00D7524F">
        <w:rPr>
          <w:color w:val="auto"/>
        </w:rPr>
        <w:t xml:space="preserve">, fazla meydana gelmesi veya belirlenen garanti süresi içerisinde farklı arızaların toplamının </w:t>
      </w:r>
      <w:r w:rsidRPr="00D7524F">
        <w:rPr>
          <w:rStyle w:val="richtext"/>
          <w:bCs/>
          <w:color w:val="auto"/>
        </w:rPr>
        <w:t>6</w:t>
      </w:r>
      <w:r w:rsidRPr="00D7524F">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D7524F" w:rsidRDefault="00B16E7C" w:rsidP="00B07B98">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temin etmekle yükümlü olacaktır.</w:t>
      </w:r>
    </w:p>
    <w:p w:rsidR="00D7524F" w:rsidRDefault="00D7524F" w:rsidP="00B16E7C">
      <w:pPr>
        <w:pStyle w:val="GvdeMetni2"/>
        <w:spacing w:line="240" w:lineRule="auto"/>
        <w:jc w:val="both"/>
        <w:rPr>
          <w:b/>
          <w:color w:val="auto"/>
          <w:sz w:val="24"/>
          <w:szCs w:val="24"/>
        </w:rPr>
      </w:pPr>
    </w:p>
    <w:p w:rsidR="00D7524F" w:rsidRDefault="00B16E7C" w:rsidP="00D7524F">
      <w:pPr>
        <w:pStyle w:val="GvdeMetni2"/>
        <w:spacing w:after="0" w:line="240" w:lineRule="auto"/>
        <w:jc w:val="both"/>
        <w:rPr>
          <w:color w:val="auto"/>
          <w:sz w:val="24"/>
          <w:szCs w:val="24"/>
        </w:rPr>
      </w:pPr>
      <w:r w:rsidRPr="00D7524F">
        <w:rPr>
          <w:b/>
          <w:color w:val="auto"/>
          <w:sz w:val="24"/>
          <w:szCs w:val="24"/>
        </w:rPr>
        <w:t>16.7.4. Garanti ile İlgili Diğer Hususlar: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16.7.4.1.</w:t>
      </w:r>
      <w:r w:rsidRPr="00D7524F">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16.7.4.2.</w:t>
      </w:r>
      <w:r w:rsidRPr="00D7524F">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16.7.4.3.</w:t>
      </w:r>
      <w:r w:rsidRPr="00D7524F">
        <w:rPr>
          <w:color w:val="auto"/>
          <w:sz w:val="24"/>
          <w:szCs w:val="24"/>
        </w:rPr>
        <w:t xml:space="preserve"> Garantiye ilişkin belgenin garanti taahhütnamesi olarak alınması durumunda;</w:t>
      </w:r>
      <w:r w:rsidR="006175BC" w:rsidRPr="00D7524F">
        <w:rPr>
          <w:color w:val="auto"/>
          <w:sz w:val="24"/>
          <w:szCs w:val="24"/>
        </w:rPr>
        <w:t xml:space="preserve"> </w:t>
      </w:r>
      <w:r w:rsidRPr="00D7524F">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16.7.4.4.</w:t>
      </w:r>
      <w:r w:rsidRPr="00D7524F">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D7524F" w:rsidRDefault="00B16E7C" w:rsidP="00D7524F">
      <w:pPr>
        <w:pStyle w:val="GvdeMetni2"/>
        <w:spacing w:after="0" w:line="240" w:lineRule="auto"/>
        <w:jc w:val="both"/>
        <w:rPr>
          <w:color w:val="auto"/>
          <w:sz w:val="24"/>
          <w:szCs w:val="24"/>
        </w:rPr>
      </w:pPr>
      <w:r w:rsidRPr="00D7524F">
        <w:rPr>
          <w:b/>
          <w:color w:val="auto"/>
          <w:sz w:val="24"/>
          <w:szCs w:val="24"/>
        </w:rPr>
        <w:t>16.7.4.5.</w:t>
      </w:r>
      <w:r w:rsidRPr="00D7524F">
        <w:rPr>
          <w:color w:val="auto"/>
          <w:sz w:val="24"/>
          <w:szCs w:val="24"/>
        </w:rPr>
        <w:t xml:space="preserve"> Garanti süresi içerisinde 16.7.2.1 maddesinde öngörülen süre tamamlandıktan sonra veya 16.7..2.2.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16.7.4.6.</w:t>
      </w:r>
      <w:r w:rsidRPr="00D7524F">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16.7.4.7.</w:t>
      </w:r>
      <w:r w:rsidRPr="00D7524F">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052A5A" w:rsidRPr="00D7524F">
        <w:rPr>
          <w:color w:val="auto"/>
          <w:sz w:val="24"/>
          <w:szCs w:val="24"/>
        </w:rPr>
        <w:t>ireceği komisyon</w:t>
      </w:r>
      <w:r w:rsidR="00052A5A" w:rsidRPr="00D7524F">
        <w:rPr>
          <w:color w:val="auto"/>
        </w:rPr>
        <w:t>/heyet</w:t>
      </w:r>
      <w:r w:rsidR="00052A5A" w:rsidRPr="00D7524F">
        <w:rPr>
          <w:color w:val="auto"/>
          <w:sz w:val="24"/>
          <w:szCs w:val="24"/>
        </w:rPr>
        <w:t xml:space="preserve"> tarafından </w:t>
      </w:r>
      <w:r w:rsidRPr="00D7524F">
        <w:rPr>
          <w:color w:val="auto"/>
          <w:sz w:val="24"/>
          <w:szCs w:val="24"/>
        </w:rPr>
        <w:t xml:space="preserve">Mal Alımları Denetimi, Muayene ve Kabul İşlemlerine Dair Yönetmeliğe ve </w:t>
      </w:r>
      <w:r w:rsidR="00052A5A" w:rsidRPr="00D7524F">
        <w:rPr>
          <w:color w:val="auto"/>
          <w:sz w:val="24"/>
          <w:szCs w:val="24"/>
        </w:rPr>
        <w:t xml:space="preserve">yürürlükteki </w:t>
      </w:r>
      <w:r w:rsidRPr="00D7524F">
        <w:rPr>
          <w:color w:val="auto"/>
          <w:sz w:val="24"/>
          <w:szCs w:val="24"/>
        </w:rPr>
        <w:t>Mal Alımları Denetimi,</w:t>
      </w:r>
      <w:r w:rsidR="006175BC" w:rsidRPr="00D7524F">
        <w:rPr>
          <w:color w:val="auto"/>
          <w:sz w:val="24"/>
          <w:szCs w:val="24"/>
        </w:rPr>
        <w:t xml:space="preserve"> </w:t>
      </w:r>
      <w:r w:rsidRPr="00D7524F">
        <w:rPr>
          <w:color w:val="auto"/>
          <w:sz w:val="24"/>
          <w:szCs w:val="24"/>
        </w:rPr>
        <w:t>Muayene ve Kabul İşlemleri Yönergesi ve ilgili mevzuat hükümlerine göre yapılır.</w:t>
      </w:r>
    </w:p>
    <w:p w:rsidR="00B07B98" w:rsidRPr="00D7524F" w:rsidRDefault="00B16E7C" w:rsidP="00B07B98">
      <w:pPr>
        <w:pStyle w:val="GvdeMetni2"/>
        <w:spacing w:after="0" w:line="240" w:lineRule="auto"/>
        <w:jc w:val="both"/>
        <w:rPr>
          <w:color w:val="auto"/>
          <w:sz w:val="24"/>
          <w:szCs w:val="24"/>
        </w:rPr>
      </w:pPr>
      <w:r w:rsidRPr="00D7524F">
        <w:rPr>
          <w:b/>
          <w:color w:val="auto"/>
          <w:sz w:val="24"/>
          <w:szCs w:val="24"/>
        </w:rPr>
        <w:t>16.7.4.8.</w:t>
      </w:r>
      <w:r w:rsidRPr="00D7524F">
        <w:rPr>
          <w:color w:val="auto"/>
          <w:sz w:val="24"/>
          <w:szCs w:val="24"/>
        </w:rPr>
        <w:t xml:space="preserve"> Garanti kapsamında malın değiştirilmesiyle ilgili nakliye ve muayene ücretleri de dahil olmak üzere her türlü masraflar yükleniciye ait olacaktır.</w:t>
      </w:r>
    </w:p>
    <w:p w:rsidR="00D7524F" w:rsidRDefault="00D7524F" w:rsidP="00B07B98">
      <w:pPr>
        <w:pStyle w:val="GvdeMetni2"/>
        <w:spacing w:after="0" w:line="240" w:lineRule="auto"/>
        <w:jc w:val="both"/>
        <w:rPr>
          <w:b/>
          <w:bCs/>
          <w:color w:val="auto"/>
          <w:sz w:val="24"/>
        </w:rPr>
      </w:pPr>
    </w:p>
    <w:p w:rsidR="00D7524F" w:rsidRDefault="00D7524F" w:rsidP="00B07B98">
      <w:pPr>
        <w:pStyle w:val="GvdeMetni2"/>
        <w:spacing w:after="0" w:line="240" w:lineRule="auto"/>
        <w:jc w:val="both"/>
        <w:rPr>
          <w:b/>
          <w:bCs/>
          <w:color w:val="auto"/>
          <w:sz w:val="24"/>
        </w:rPr>
      </w:pPr>
    </w:p>
    <w:p w:rsidR="00B16E7C" w:rsidRPr="00D7524F" w:rsidRDefault="00B16E7C" w:rsidP="00B07B98">
      <w:pPr>
        <w:pStyle w:val="GvdeMetni2"/>
        <w:spacing w:after="0" w:line="240" w:lineRule="auto"/>
        <w:jc w:val="both"/>
        <w:rPr>
          <w:b/>
          <w:color w:val="auto"/>
          <w:sz w:val="24"/>
        </w:rPr>
      </w:pPr>
      <w:r w:rsidRPr="00D7524F">
        <w:rPr>
          <w:b/>
          <w:bCs/>
          <w:color w:val="auto"/>
          <w:sz w:val="24"/>
        </w:rPr>
        <w:lastRenderedPageBreak/>
        <w:t>Madde 17 - Eğitim</w:t>
      </w:r>
    </w:p>
    <w:p w:rsidR="00B07B98" w:rsidRPr="00D7524F" w:rsidRDefault="00B16E7C" w:rsidP="00B07B98">
      <w:pPr>
        <w:jc w:val="both"/>
        <w:rPr>
          <w:color w:val="auto"/>
        </w:rPr>
      </w:pPr>
      <w:r w:rsidRPr="00D7524F">
        <w:rPr>
          <w:b/>
          <w:bCs/>
          <w:color w:val="auto"/>
        </w:rPr>
        <w:t>17.1.</w:t>
      </w:r>
      <w:r w:rsidRPr="00D7524F">
        <w:rPr>
          <w:color w:val="auto"/>
        </w:rPr>
        <w:t xml:space="preserve"> Bu madde boş bırakılmıştır.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18 - Alım konusu mala ilişkin dokümantasyon</w:t>
      </w:r>
    </w:p>
    <w:p w:rsidR="00B16E7C" w:rsidRPr="00D7524F" w:rsidRDefault="00B16E7C" w:rsidP="00B16E7C">
      <w:pPr>
        <w:jc w:val="both"/>
        <w:rPr>
          <w:color w:val="auto"/>
        </w:rPr>
      </w:pPr>
      <w:r w:rsidRPr="00D7524F">
        <w:rPr>
          <w:b/>
          <w:bCs/>
          <w:color w:val="auto"/>
        </w:rPr>
        <w:t>18.1.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18.1.1</w:t>
      </w:r>
      <w:r w:rsidRPr="00D7524F">
        <w:rPr>
          <w:bCs/>
          <w:color w:val="auto"/>
        </w:rPr>
        <w:t>.</w:t>
      </w:r>
      <w:r w:rsidRPr="00D7524F">
        <w:rPr>
          <w:color w:val="auto"/>
        </w:rPr>
        <w:t xml:space="preserve"> Yüklenici alım konusu malın teknik kılavuz ve kullanıcı kılavuzlarının orijinal dili dışında, Türkçe iki kopyasını vermek zorundadır. </w:t>
      </w:r>
    </w:p>
    <w:p w:rsidR="00ED6F62" w:rsidRPr="00D7524F" w:rsidRDefault="00ED6F62" w:rsidP="00B07B98">
      <w:pPr>
        <w:jc w:val="both"/>
        <w:rPr>
          <w:b/>
          <w:bCs/>
          <w:color w:val="auto"/>
        </w:rPr>
      </w:pPr>
    </w:p>
    <w:p w:rsidR="00B16E7C" w:rsidRPr="00D7524F" w:rsidRDefault="00B16E7C" w:rsidP="00B07B98">
      <w:pPr>
        <w:jc w:val="both"/>
        <w:rPr>
          <w:b/>
          <w:color w:val="auto"/>
        </w:rPr>
      </w:pPr>
      <w:r w:rsidRPr="00D7524F">
        <w:rPr>
          <w:b/>
          <w:bCs/>
          <w:color w:val="auto"/>
        </w:rPr>
        <w:t>Madde 19 - Yeni model</w:t>
      </w:r>
    </w:p>
    <w:p w:rsidR="00B16E7C" w:rsidRPr="00D7524F" w:rsidRDefault="00B16E7C" w:rsidP="00B16E7C">
      <w:pPr>
        <w:jc w:val="both"/>
        <w:rPr>
          <w:color w:val="auto"/>
        </w:rPr>
      </w:pPr>
      <w:r w:rsidRPr="00D7524F">
        <w:rPr>
          <w:b/>
          <w:bCs/>
          <w:color w:val="auto"/>
        </w:rPr>
        <w:t>19.1.</w:t>
      </w:r>
      <w:r w:rsidRPr="00D7524F">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B07B98">
      <w:pPr>
        <w:jc w:val="both"/>
        <w:rPr>
          <w:b/>
          <w:bCs/>
          <w:color w:val="auto"/>
        </w:rPr>
      </w:pPr>
    </w:p>
    <w:p w:rsidR="00B16E7C" w:rsidRPr="00D7524F" w:rsidRDefault="00B16E7C" w:rsidP="00B07B98">
      <w:pPr>
        <w:jc w:val="both"/>
        <w:rPr>
          <w:b/>
          <w:color w:val="auto"/>
        </w:rPr>
      </w:pPr>
      <w:r w:rsidRPr="00D7524F">
        <w:rPr>
          <w:b/>
          <w:bCs/>
          <w:color w:val="auto"/>
        </w:rPr>
        <w:t>Madde 20 - Ambalajlama</w:t>
      </w:r>
    </w:p>
    <w:p w:rsidR="00B16E7C" w:rsidRPr="00D7524F" w:rsidRDefault="00B16E7C" w:rsidP="00B16E7C">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B16E7C">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B16E7C" w:rsidRPr="00D7524F" w:rsidRDefault="00B16E7C" w:rsidP="00B16E7C">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eksiklikler Yükleniciye ait olacaktır.</w:t>
      </w:r>
    </w:p>
    <w:p w:rsidR="00B16E7C" w:rsidRPr="00D7524F" w:rsidRDefault="00B16E7C" w:rsidP="00B16E7C">
      <w:pPr>
        <w:jc w:val="both"/>
        <w:rPr>
          <w:color w:val="auto"/>
        </w:rPr>
      </w:pPr>
      <w:r w:rsidRPr="00D7524F">
        <w:rPr>
          <w:b/>
          <w:color w:val="auto"/>
        </w:rPr>
        <w:t>20.1.6.</w:t>
      </w:r>
      <w:r w:rsidRPr="00D7524F">
        <w:rPr>
          <w:color w:val="auto"/>
        </w:rPr>
        <w:t xml:space="preserve"> Etiketleme hükümleri:</w:t>
      </w:r>
    </w:p>
    <w:p w:rsidR="00280E7A" w:rsidRPr="00D7524F" w:rsidRDefault="00B16E7C" w:rsidP="004A78C5">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D7524F">
        <w:rPr>
          <w:color w:val="auto"/>
        </w:rPr>
        <w:br/>
      </w:r>
    </w:p>
    <w:p w:rsidR="00B16E7C" w:rsidRPr="00D7524F" w:rsidRDefault="00ED6F62" w:rsidP="00B16E7C">
      <w:pPr>
        <w:rPr>
          <w:color w:val="auto"/>
        </w:rPr>
      </w:pPr>
      <w:r w:rsidRPr="00D7524F">
        <w:rPr>
          <w:b/>
          <w:color w:val="auto"/>
        </w:rPr>
        <w:t>ETİKET ÖRNEKLERİ</w:t>
      </w:r>
    </w:p>
    <w:p w:rsidR="00C70454" w:rsidRPr="00D7524F" w:rsidRDefault="00ED6F62" w:rsidP="00B16E7C">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B16E7C" w:rsidRPr="00D7524F" w:rsidRDefault="00ED6F62" w:rsidP="00C70454">
      <w:pPr>
        <w:rPr>
          <w:b/>
          <w:color w:val="auto"/>
        </w:rPr>
      </w:pPr>
      <w:r w:rsidRPr="00D7524F">
        <w:rPr>
          <w:b/>
          <w:color w:val="auto"/>
        </w:rPr>
        <w:lastRenderedPageBreak/>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4A78C5">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4A78C5">
      <w:pPr>
        <w:jc w:val="both"/>
        <w:rPr>
          <w:color w:val="auto"/>
        </w:rPr>
      </w:pPr>
      <w:r w:rsidRPr="00D7524F">
        <w:rPr>
          <w:color w:val="auto"/>
        </w:rPr>
        <w:t xml:space="preserve"> </w:t>
      </w:r>
    </w:p>
    <w:p w:rsidR="00B16E7C" w:rsidRPr="00D7524F" w:rsidRDefault="00B16E7C" w:rsidP="00B07B98">
      <w:pPr>
        <w:jc w:val="both"/>
        <w:rPr>
          <w:b/>
          <w:color w:val="auto"/>
        </w:rPr>
      </w:pPr>
      <w:r w:rsidRPr="00D7524F">
        <w:rPr>
          <w:b/>
          <w:bCs/>
          <w:color w:val="auto"/>
        </w:rPr>
        <w:t>Madde 21 - Reklam yasağı</w:t>
      </w:r>
    </w:p>
    <w:p w:rsidR="00B16E7C" w:rsidRPr="00D7524F" w:rsidRDefault="00B16E7C" w:rsidP="004A78C5">
      <w:pPr>
        <w:jc w:val="both"/>
        <w:rPr>
          <w:color w:val="auto"/>
        </w:rPr>
      </w:pPr>
      <w:r w:rsidRPr="00D7524F">
        <w:rPr>
          <w:b/>
          <w:bCs/>
          <w:color w:val="auto"/>
        </w:rPr>
        <w:t>21.1.</w:t>
      </w:r>
      <w:r w:rsidRPr="00D7524F">
        <w:rPr>
          <w:color w:val="auto"/>
        </w:rPr>
        <w:t xml:space="preserve"> Yüklenici, İdare tarafından yazılı olarak izin verilmediği sürece, temin ettiği mal ile ilgili olarak İdarenin adını broşür veya herhangi bir tanıtım vasıtasında kullanamaz, ilan edemez. </w:t>
      </w:r>
    </w:p>
    <w:p w:rsidR="00A17F7A" w:rsidRPr="00D7524F" w:rsidRDefault="00A17F7A" w:rsidP="004A78C5">
      <w:pPr>
        <w:jc w:val="both"/>
        <w:rPr>
          <w:color w:val="auto"/>
        </w:rPr>
      </w:pPr>
    </w:p>
    <w:p w:rsidR="00B16E7C" w:rsidRPr="00D7524F" w:rsidRDefault="00B16E7C" w:rsidP="00B07B98">
      <w:pPr>
        <w:jc w:val="both"/>
        <w:rPr>
          <w:b/>
          <w:color w:val="auto"/>
        </w:rPr>
      </w:pPr>
      <w:r w:rsidRPr="00D7524F">
        <w:rPr>
          <w:b/>
          <w:bCs/>
          <w:color w:val="auto"/>
        </w:rPr>
        <w:t>Madde 22 - Fikri ve sınai mülkiyet hakları</w:t>
      </w:r>
    </w:p>
    <w:p w:rsidR="00B16E7C" w:rsidRPr="00D7524F" w:rsidRDefault="00B16E7C" w:rsidP="00B16E7C">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B16E7C">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B16E7C">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B16E7C">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B16E7C">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23 - Sözleşmede değişiklik yapılması</w:t>
      </w:r>
    </w:p>
    <w:p w:rsidR="00B16E7C" w:rsidRPr="00D7524F" w:rsidRDefault="00B16E7C" w:rsidP="00B16E7C">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Malın montaj veya teslim yeri. </w:t>
      </w:r>
    </w:p>
    <w:p w:rsidR="00B16E7C" w:rsidRPr="00D7524F" w:rsidRDefault="00B16E7C" w:rsidP="00B16E7C">
      <w:pPr>
        <w:jc w:val="both"/>
        <w:rPr>
          <w:color w:val="auto"/>
        </w:rPr>
      </w:pPr>
      <w:r w:rsidRPr="00D7524F">
        <w:rPr>
          <w:b/>
          <w:color w:val="auto"/>
        </w:rPr>
        <w:t>b)</w:t>
      </w:r>
      <w:r w:rsidRPr="00D7524F">
        <w:rPr>
          <w:color w:val="auto"/>
        </w:rPr>
        <w:t xml:space="preserve"> Malın süresinden önce montaj ve teslim edilmesi kaydıyla işin süresi ve bu süreye uygun olarak ödeme şartları. </w:t>
      </w:r>
    </w:p>
    <w:p w:rsidR="00B16E7C" w:rsidRPr="00D7524F" w:rsidRDefault="00B16E7C" w:rsidP="00B16E7C">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24 - Sözleşme kapsamında yaptırılabilecek ilave işler, iş eksilişi ve işin tasfiyesi</w:t>
      </w:r>
    </w:p>
    <w:p w:rsidR="00B16E7C" w:rsidRPr="00D7524F" w:rsidRDefault="00B16E7C" w:rsidP="00B16E7C">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Sözleşmeye konu alım içinde kalması, </w:t>
      </w:r>
    </w:p>
    <w:p w:rsidR="00B16E7C" w:rsidRPr="00D7524F" w:rsidRDefault="00B16E7C" w:rsidP="00B16E7C">
      <w:pPr>
        <w:jc w:val="both"/>
        <w:rPr>
          <w:color w:val="auto"/>
        </w:rPr>
      </w:pPr>
      <w:r w:rsidRPr="00D7524F">
        <w:rPr>
          <w:b/>
          <w:color w:val="auto"/>
        </w:rPr>
        <w:t>b)</w:t>
      </w:r>
      <w:r w:rsidRPr="00D7524F">
        <w:rPr>
          <w:color w:val="auto"/>
        </w:rPr>
        <w:t xml:space="preserve"> İdareyi külfete sokmaksızın asıl işten ayrılmasının teknik veya ekonomik olarak mümkün olmaması,</w:t>
      </w:r>
      <w:r w:rsidR="00ED53B5" w:rsidRPr="00D7524F">
        <w:rPr>
          <w:color w:val="auto"/>
        </w:rPr>
        <w:t xml:space="preserve"> </w:t>
      </w:r>
      <w:r w:rsidRPr="00D7524F">
        <w:rPr>
          <w:color w:val="auto"/>
        </w:rPr>
        <w:t xml:space="preserve">şartlarıyla, birim fiyat teklif almak suretiyle ihale edilen mal alımlarında sözleşme bedelinin % 20 'sine </w:t>
      </w:r>
      <w:r w:rsidRPr="00D7524F">
        <w:rPr>
          <w:color w:val="auto"/>
        </w:rPr>
        <w:lastRenderedPageBreak/>
        <w:t xml:space="preserve">kadar oran dahilinde, süre hariç sözleşme ve alım dokümanındaki hükümler çerçevesinde ilave iş aynı Yükleniciye yaptırılabilir. </w:t>
      </w:r>
    </w:p>
    <w:p w:rsidR="001B017C" w:rsidRPr="00D7524F" w:rsidRDefault="001B017C" w:rsidP="001B017C">
      <w:pPr>
        <w:pStyle w:val="GvdeMetni2"/>
        <w:tabs>
          <w:tab w:val="left" w:pos="0"/>
          <w:tab w:val="left" w:pos="851"/>
          <w:tab w:val="left" w:pos="1418"/>
          <w:tab w:val="left" w:pos="1701"/>
        </w:tabs>
        <w:spacing w:after="0" w:line="120" w:lineRule="auto"/>
        <w:rPr>
          <w:b/>
          <w:bCs/>
          <w:color w:val="auto"/>
        </w:rPr>
      </w:pPr>
    </w:p>
    <w:p w:rsidR="001B017C" w:rsidRPr="00D7524F" w:rsidRDefault="001B017C" w:rsidP="00ED6F62">
      <w:pPr>
        <w:pStyle w:val="GvdeMetni2"/>
        <w:tabs>
          <w:tab w:val="left" w:pos="0"/>
          <w:tab w:val="left" w:pos="851"/>
          <w:tab w:val="left" w:pos="1418"/>
          <w:tab w:val="left" w:pos="1701"/>
        </w:tabs>
        <w:spacing w:line="240" w:lineRule="auto"/>
        <w:jc w:val="both"/>
        <w:rPr>
          <w:color w:val="auto"/>
          <w:sz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düzenlenir. </w:t>
      </w:r>
    </w:p>
    <w:p w:rsidR="00B16E7C" w:rsidRPr="00D7524F" w:rsidRDefault="00B16E7C" w:rsidP="00B16E7C">
      <w:pPr>
        <w:jc w:val="both"/>
        <w:rPr>
          <w:color w:val="auto"/>
        </w:rPr>
      </w:pPr>
      <w:r w:rsidRPr="00D7524F">
        <w:rPr>
          <w:b/>
          <w:bCs/>
          <w:color w:val="auto"/>
        </w:rPr>
        <w:t>24.2.</w:t>
      </w:r>
      <w:r w:rsidRPr="00D7524F">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D7524F" w:rsidRDefault="00B16E7C" w:rsidP="00B16E7C">
      <w:pPr>
        <w:jc w:val="both"/>
        <w:rPr>
          <w:color w:val="auto"/>
        </w:rPr>
      </w:pPr>
      <w:r w:rsidRPr="00D7524F">
        <w:rPr>
          <w:b/>
          <w:bCs/>
          <w:color w:val="auto"/>
        </w:rPr>
        <w:t>24.3.</w:t>
      </w:r>
      <w:r w:rsidRPr="00D7524F">
        <w:rPr>
          <w:color w:val="auto"/>
        </w:rPr>
        <w:t xml:space="preserve"> Bu ihalede, 4735 sayılı Kamu İhale Sözleşmeleri Kanununun 24 üncü maddesi çerçevesinde iş eksilişi yapılabilir. </w:t>
      </w:r>
      <w:r w:rsidR="00BE44AB" w:rsidRPr="00D7524F">
        <w:rPr>
          <w:color w:val="auto"/>
        </w:rPr>
        <w:t>A</w:t>
      </w:r>
      <w:r w:rsidRPr="00D7524F">
        <w:rPr>
          <w:color w:val="auto"/>
        </w:rPr>
        <w:t>lım konusu işin sözleşme bedelinin % 80'inden daha düşük bedelle</w:t>
      </w:r>
      <w:r w:rsidR="00032C80" w:rsidRPr="00D7524F">
        <w:rPr>
          <w:color w:val="auto"/>
        </w:rPr>
        <w:t xml:space="preserve">                                                                                               </w:t>
      </w:r>
      <w:r w:rsidRPr="00D7524F">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D7524F" w:rsidRDefault="00B16E7C" w:rsidP="00B16E7C">
      <w:pPr>
        <w:jc w:val="both"/>
        <w:rPr>
          <w:color w:val="auto"/>
        </w:rPr>
      </w:pPr>
      <w:r w:rsidRPr="00D7524F">
        <w:rPr>
          <w:b/>
          <w:color w:val="auto"/>
        </w:rPr>
        <w:t>24.3.1.</w:t>
      </w:r>
      <w:r w:rsidRPr="00D7524F">
        <w:rPr>
          <w:color w:val="auto"/>
        </w:rPr>
        <w:t xml:space="preserve"> İş artışı yapılması durumunda işin süresi, bu artışla orantılı olarak işin ilgili kısmı veya tamamı için uzatılır. </w:t>
      </w:r>
    </w:p>
    <w:p w:rsidR="006F2894" w:rsidRPr="00D7524F" w:rsidRDefault="006F2894" w:rsidP="006F2894">
      <w:pPr>
        <w:spacing w:before="120" w:after="120"/>
        <w:jc w:val="both"/>
        <w:rPr>
          <w:b/>
          <w:color w:val="auto"/>
          <w:szCs w:val="22"/>
        </w:rPr>
      </w:pPr>
      <w:r w:rsidRPr="00D7524F">
        <w:rPr>
          <w:b/>
          <w:bCs/>
          <w:color w:val="auto"/>
          <w:szCs w:val="22"/>
        </w:rPr>
        <w:t>Madde 25 - Süre uzatımı verilebilecek haller ve şartları</w:t>
      </w:r>
    </w:p>
    <w:p w:rsidR="006F2894" w:rsidRPr="00D7524F" w:rsidRDefault="006F2894" w:rsidP="006F2894">
      <w:pPr>
        <w:tabs>
          <w:tab w:val="left" w:pos="851"/>
          <w:tab w:val="left" w:pos="1418"/>
          <w:tab w:val="left" w:pos="1701"/>
        </w:tabs>
        <w:spacing w:after="120"/>
        <w:ind w:right="46"/>
        <w:jc w:val="both"/>
        <w:rPr>
          <w:b/>
          <w:bCs/>
          <w:color w:val="auto"/>
          <w:szCs w:val="22"/>
        </w:rPr>
      </w:pPr>
      <w:r w:rsidRPr="00D7524F">
        <w:rPr>
          <w:b/>
          <w:bCs/>
          <w:color w:val="auto"/>
          <w:szCs w:val="22"/>
        </w:rPr>
        <w:t xml:space="preserve">25.1. Mücbir Sebep Halleri: </w:t>
      </w:r>
    </w:p>
    <w:p w:rsidR="006F2894" w:rsidRPr="00D7524F" w:rsidRDefault="006F2894" w:rsidP="006F2894">
      <w:pPr>
        <w:pStyle w:val="GvdeMetni"/>
        <w:tabs>
          <w:tab w:val="left" w:pos="709"/>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25.1.1.</w:t>
      </w:r>
      <w:r w:rsidRPr="00D7524F">
        <w:rPr>
          <w:color w:val="auto"/>
          <w:szCs w:val="22"/>
        </w:rPr>
        <w:tab/>
        <w:t>Olağanüstü tabiat olayları, zelzele, yangın, su baskını gibi doğal afetlerin meydana gelmesi,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25.1.2.</w:t>
      </w:r>
      <w:r w:rsidRPr="00D7524F">
        <w:rPr>
          <w:color w:val="auto"/>
          <w:szCs w:val="22"/>
        </w:rPr>
        <w:tab/>
        <w:t>İmalatın yapıldığı işyeri, fabrika ve mıntıkada taahhüdü önemli ölçüde etkileyen kanuni grev, ayaklanma ve taşımada ulaşımın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25.1.3.</w:t>
      </w:r>
      <w:r w:rsidRPr="00D7524F">
        <w:rPr>
          <w:color w:val="auto"/>
          <w:szCs w:val="22"/>
        </w:rPr>
        <w:tab/>
        <w:t>Genel salgın hastalık ve kıtlık olması veya bu nedenler ile giriş ve çıkışın işçi veya malzeme ulaşımının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25.1.4.</w:t>
      </w:r>
      <w:r w:rsidRPr="00D7524F">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25.1.5.</w:t>
      </w:r>
      <w:r w:rsidRPr="00D7524F">
        <w:rPr>
          <w:color w:val="auto"/>
          <w:szCs w:val="22"/>
        </w:rPr>
        <w:tab/>
        <w:t>Taşıma esnasında taşımayı engelleyen kazaların vuku bulması,</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25.1.6.</w:t>
      </w:r>
      <w:r w:rsidRPr="00D7524F">
        <w:rPr>
          <w:color w:val="auto"/>
          <w:szCs w:val="22"/>
        </w:rPr>
        <w:tab/>
        <w:t xml:space="preserve">Bu madde boş bırakılmıştır. </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25.1.7.</w:t>
      </w:r>
      <w:r w:rsidRPr="00D7524F">
        <w:rPr>
          <w:color w:val="auto"/>
          <w:szCs w:val="22"/>
        </w:rPr>
        <w:tab/>
        <w:t>Yukarıda belirtilen mücbir sebep halleri, hammadde temin edilen ülkeler ile İdare tarafından kabul edilen alt yüklenicilerin ülkeleri için de geçerli olacaktır.</w:t>
      </w:r>
    </w:p>
    <w:p w:rsidR="006F2894" w:rsidRPr="00D7524F" w:rsidRDefault="006F2894" w:rsidP="006F2894">
      <w:pPr>
        <w:tabs>
          <w:tab w:val="left" w:pos="709"/>
          <w:tab w:val="left" w:pos="921"/>
        </w:tabs>
        <w:spacing w:after="120"/>
        <w:jc w:val="both"/>
        <w:rPr>
          <w:bCs/>
          <w:color w:val="auto"/>
          <w:szCs w:val="22"/>
        </w:rPr>
      </w:pPr>
      <w:r w:rsidRPr="00D7524F">
        <w:rPr>
          <w:bCs/>
          <w:color w:val="auto"/>
          <w:szCs w:val="22"/>
        </w:rPr>
        <w:t>25.2.</w:t>
      </w:r>
      <w:r w:rsidRPr="00D7524F">
        <w:rPr>
          <w:bCs/>
          <w:color w:val="auto"/>
          <w:szCs w:val="22"/>
        </w:rPr>
        <w:tab/>
        <w:t>İdareden kaynaklanan sebepler</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25.2.1. </w:t>
      </w:r>
      <w:r w:rsidRPr="00D7524F">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25.2.2. </w:t>
      </w:r>
      <w:r w:rsidRPr="00D7524F">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D7524F">
        <w:rPr>
          <w:rStyle w:val="DipnotBavurusu"/>
          <w:color w:val="auto"/>
          <w:szCs w:val="22"/>
        </w:rPr>
        <w:t xml:space="preserve"> </w:t>
      </w:r>
    </w:p>
    <w:p w:rsidR="006F2894" w:rsidRPr="00D7524F" w:rsidRDefault="006F2894" w:rsidP="006F2894">
      <w:pPr>
        <w:tabs>
          <w:tab w:val="left" w:pos="851"/>
          <w:tab w:val="left" w:pos="1418"/>
          <w:tab w:val="left" w:pos="1701"/>
        </w:tabs>
        <w:spacing w:after="120"/>
        <w:ind w:right="46"/>
        <w:jc w:val="both"/>
        <w:rPr>
          <w:color w:val="auto"/>
          <w:szCs w:val="22"/>
        </w:rPr>
      </w:pPr>
      <w:r w:rsidRPr="00D7524F">
        <w:rPr>
          <w:bCs/>
          <w:color w:val="auto"/>
          <w:szCs w:val="22"/>
        </w:rPr>
        <w:lastRenderedPageBreak/>
        <w:t xml:space="preserve">25.2.3. </w:t>
      </w:r>
      <w:r w:rsidRPr="00D7524F">
        <w:rPr>
          <w:color w:val="auto"/>
          <w:szCs w:val="22"/>
        </w:rPr>
        <w:t>Yabancı Yüklenici için;</w:t>
      </w:r>
      <w:r w:rsidRPr="00D7524F">
        <w:rPr>
          <w:bCs/>
          <w:color w:val="auto"/>
          <w:szCs w:val="22"/>
        </w:rPr>
        <w:t xml:space="preserve"> </w:t>
      </w:r>
      <w:r w:rsidRPr="00D7524F">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D7524F" w:rsidRDefault="006F2894" w:rsidP="006F2894">
      <w:pPr>
        <w:tabs>
          <w:tab w:val="left" w:pos="709"/>
          <w:tab w:val="left" w:pos="851"/>
          <w:tab w:val="left" w:pos="993"/>
          <w:tab w:val="left" w:pos="1418"/>
          <w:tab w:val="left" w:pos="1701"/>
        </w:tabs>
        <w:spacing w:after="120"/>
        <w:jc w:val="both"/>
        <w:rPr>
          <w:bCs/>
          <w:color w:val="auto"/>
          <w:szCs w:val="22"/>
        </w:rPr>
      </w:pPr>
      <w:r w:rsidRPr="00D7524F">
        <w:rPr>
          <w:bCs/>
          <w:color w:val="auto"/>
          <w:szCs w:val="22"/>
        </w:rPr>
        <w:t>25.3.</w:t>
      </w:r>
      <w:r w:rsidRPr="00D7524F">
        <w:rPr>
          <w:bCs/>
          <w:color w:val="auto"/>
          <w:szCs w:val="22"/>
        </w:rPr>
        <w:tab/>
      </w:r>
      <w:r w:rsidRPr="00D7524F">
        <w:rPr>
          <w:bCs/>
          <w:color w:val="auto"/>
          <w:szCs w:val="22"/>
        </w:rPr>
        <w:tab/>
        <w:t xml:space="preserve">Yukarıda sayılan mücbir sebep hallerinin tevsik şekilleri: </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r>
      <w:r w:rsidRPr="00D7524F">
        <w:rPr>
          <w:color w:val="auto"/>
          <w:szCs w:val="22"/>
        </w:rPr>
        <w:tab/>
        <w:t>(3)</w:t>
      </w:r>
      <w:r w:rsidRPr="00D7524F">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D7524F" w:rsidRDefault="006F2894" w:rsidP="006F2894">
      <w:pPr>
        <w:tabs>
          <w:tab w:val="left" w:pos="709"/>
          <w:tab w:val="left" w:pos="851"/>
          <w:tab w:val="left" w:pos="1418"/>
          <w:tab w:val="left" w:pos="1701"/>
        </w:tabs>
        <w:spacing w:after="120"/>
        <w:jc w:val="both"/>
        <w:rPr>
          <w:bCs/>
          <w:color w:val="auto"/>
          <w:szCs w:val="22"/>
        </w:rPr>
      </w:pPr>
      <w:r w:rsidRPr="00D7524F">
        <w:rPr>
          <w:bCs/>
          <w:color w:val="auto"/>
          <w:szCs w:val="22"/>
        </w:rPr>
        <w:t>25.4.</w:t>
      </w:r>
      <w:r w:rsidRPr="00D7524F">
        <w:rPr>
          <w:bCs/>
          <w:color w:val="auto"/>
          <w:szCs w:val="22"/>
        </w:rPr>
        <w:tab/>
      </w:r>
      <w:r w:rsidRPr="00D7524F">
        <w:rPr>
          <w:bCs/>
          <w:color w:val="auto"/>
          <w:szCs w:val="22"/>
        </w:rPr>
        <w:tab/>
        <w:t>Mücbir sebep/sebeplerin ihbarı ve süre uzatımı verilmesi şartları :</w:t>
      </w:r>
      <w:r w:rsidRPr="00D7524F">
        <w:rPr>
          <w:rStyle w:val="DipnotBavurusu"/>
          <w:color w:val="auto"/>
          <w:szCs w:val="22"/>
        </w:rPr>
        <w:t xml:space="preserve">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(1)</w:t>
      </w:r>
      <w:r w:rsidRPr="00D7524F">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(2) </w:t>
      </w:r>
      <w:r w:rsidRPr="00D7524F">
        <w:rPr>
          <w:color w:val="auto"/>
          <w:szCs w:val="22"/>
        </w:rPr>
        <w:tab/>
        <w:t xml:space="preserve">Söz konusu belgelerde, sözleşme konusu malzemeye ait </w:t>
      </w:r>
      <w:r w:rsidRPr="00D7524F">
        <w:rPr>
          <w:color w:val="auto"/>
          <w:szCs w:val="22"/>
          <w:u w:val="single"/>
        </w:rPr>
        <w:t>akreditif numarasının</w:t>
      </w:r>
      <w:r w:rsidRPr="00D7524F">
        <w:rPr>
          <w:color w:val="auto"/>
          <w:szCs w:val="22"/>
        </w:rPr>
        <w:t>, olayın mahiyetinin, taahhüde tesir derecesinin, talep edilen süre miktarının yüklenici veya yetkili kuruluşu tarafından belirtilmesi şarttır.</w:t>
      </w:r>
    </w:p>
    <w:p w:rsidR="006F2894" w:rsidRPr="00D7524F" w:rsidRDefault="006F2894" w:rsidP="006F2894">
      <w:pPr>
        <w:tabs>
          <w:tab w:val="left" w:pos="851"/>
          <w:tab w:val="left" w:pos="1418"/>
          <w:tab w:val="left" w:pos="1985"/>
        </w:tabs>
        <w:spacing w:before="40" w:after="120"/>
        <w:jc w:val="both"/>
        <w:rPr>
          <w:strike/>
          <w:color w:val="auto"/>
          <w:szCs w:val="22"/>
        </w:rPr>
      </w:pPr>
      <w:r w:rsidRPr="00D7524F">
        <w:rPr>
          <w:color w:val="auto"/>
          <w:szCs w:val="22"/>
        </w:rPr>
        <w:tab/>
        <w:t xml:space="preserve">(3) </w:t>
      </w:r>
      <w:r w:rsidRPr="00D7524F">
        <w:rPr>
          <w:color w:val="auto"/>
          <w:szCs w:val="22"/>
        </w:rPr>
        <w:tab/>
        <w:t xml:space="preserve">İdarece Yüklenicinin süre uzatımı isteğinin kabul edilmesi veya kabul edilmemesi hali en kısa zamanda yükleniciye bildirilerek, sözleşme hükümleri uygulanır.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(4) </w:t>
      </w:r>
      <w:r w:rsidRPr="00D7524F">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D7524F" w:rsidRDefault="006F2894" w:rsidP="006F2894">
      <w:pPr>
        <w:pStyle w:val="GvdeMetni2"/>
        <w:tabs>
          <w:tab w:val="left" w:pos="0"/>
          <w:tab w:val="left" w:pos="851"/>
          <w:tab w:val="left" w:pos="1418"/>
          <w:tab w:val="left" w:pos="1985"/>
        </w:tabs>
        <w:spacing w:before="40" w:line="240" w:lineRule="auto"/>
        <w:rPr>
          <w:color w:val="auto"/>
          <w:sz w:val="24"/>
        </w:rPr>
      </w:pPr>
      <w:r w:rsidRPr="00D7524F">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D7524F" w:rsidRDefault="006F2894" w:rsidP="006F2894">
      <w:pPr>
        <w:pStyle w:val="GvdeMetni"/>
        <w:tabs>
          <w:tab w:val="left" w:pos="426"/>
          <w:tab w:val="left" w:pos="709"/>
          <w:tab w:val="left" w:pos="1134"/>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color w:val="auto"/>
          <w:sz w:val="24"/>
          <w:szCs w:val="22"/>
        </w:rPr>
        <w:t xml:space="preserve">  </w:t>
      </w:r>
      <w:r w:rsidRPr="00D7524F">
        <w:rPr>
          <w:rFonts w:ascii="Times New Roman" w:hAnsi="Times New Roman" w:cs="Times New Roman"/>
          <w:color w:val="auto"/>
          <w:sz w:val="24"/>
          <w:szCs w:val="22"/>
        </w:rPr>
        <w:tab/>
      </w:r>
      <w:r w:rsidRPr="00D7524F">
        <w:rPr>
          <w:rFonts w:ascii="Times New Roman" w:hAnsi="Times New Roman" w:cs="Times New Roman"/>
          <w:color w:val="auto"/>
          <w:sz w:val="24"/>
          <w:szCs w:val="22"/>
        </w:rPr>
        <w:tab/>
        <w:t xml:space="preserve"> (6) </w:t>
      </w:r>
      <w:r w:rsidRPr="00D7524F">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(a)</w:t>
      </w:r>
      <w:r w:rsidRPr="00D7524F">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w:t>
      </w:r>
      <w:r w:rsidRPr="00D7524F">
        <w:rPr>
          <w:rFonts w:ascii="Times New Roman" w:hAnsi="Times New Roman" w:cs="Times New Roman"/>
          <w:b w:val="0"/>
          <w:bCs w:val="0"/>
          <w:color w:val="auto"/>
          <w:sz w:val="24"/>
          <w:szCs w:val="22"/>
        </w:rPr>
        <w:lastRenderedPageBreak/>
        <w:t xml:space="preserve">ilave sürenin toplamı sözleşmede belirtilen teslim süresinin yarısını geçtiği taktirde, idare sözleşmenin tasfiyesini isteyebilir. </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(b)</w:t>
      </w:r>
      <w:r w:rsidRPr="00D7524F">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D7524F" w:rsidRDefault="006F2894" w:rsidP="006F2894">
      <w:pPr>
        <w:tabs>
          <w:tab w:val="left" w:pos="709"/>
          <w:tab w:val="left" w:pos="1134"/>
        </w:tabs>
        <w:spacing w:after="120"/>
        <w:jc w:val="both"/>
        <w:rPr>
          <w:color w:val="auto"/>
          <w:szCs w:val="22"/>
        </w:rPr>
      </w:pPr>
      <w:r w:rsidRPr="00D7524F">
        <w:rPr>
          <w:color w:val="auto"/>
          <w:szCs w:val="22"/>
        </w:rPr>
        <w:tab/>
        <w:t>(7) Mücbir sebep/sebeplerin oluşması ve bu zamana kadar teslim edilmemiş veya kabul edilmemiş malzemeden dolayı malzemenin bütünlüğünün ve performansının etkileniyor olması durumunda;</w:t>
      </w:r>
    </w:p>
    <w:p w:rsidR="006F2894" w:rsidRPr="00D7524F" w:rsidRDefault="006F2894" w:rsidP="006F2894">
      <w:pPr>
        <w:tabs>
          <w:tab w:val="left" w:pos="426"/>
          <w:tab w:val="left" w:pos="709"/>
          <w:tab w:val="left" w:pos="851"/>
          <w:tab w:val="left" w:pos="1080"/>
        </w:tabs>
        <w:spacing w:after="120"/>
        <w:jc w:val="both"/>
        <w:rPr>
          <w:color w:val="auto"/>
          <w:szCs w:val="22"/>
        </w:rPr>
      </w:pPr>
      <w:r w:rsidRPr="00D7524F">
        <w:rPr>
          <w:color w:val="auto"/>
          <w:szCs w:val="22"/>
        </w:rPr>
        <w:tab/>
      </w:r>
      <w:r w:rsidRPr="00D7524F">
        <w:rPr>
          <w:color w:val="auto"/>
          <w:szCs w:val="22"/>
        </w:rPr>
        <w:tab/>
        <w:t>(a) İdare tarafından, yüklenicinin sözleşme şartlarını yerine getirebileceğinin anlaşılması durumunda Yükleniciye ilâve süre verilir.</w:t>
      </w:r>
    </w:p>
    <w:p w:rsidR="006F2894" w:rsidRPr="00D7524F" w:rsidRDefault="006F2894" w:rsidP="006F2894">
      <w:pPr>
        <w:tabs>
          <w:tab w:val="left" w:pos="426"/>
          <w:tab w:val="left" w:pos="709"/>
          <w:tab w:val="left" w:pos="851"/>
          <w:tab w:val="left" w:pos="1080"/>
        </w:tabs>
        <w:spacing w:after="120"/>
        <w:jc w:val="both"/>
        <w:rPr>
          <w:bCs/>
          <w:color w:val="auto"/>
          <w:szCs w:val="22"/>
        </w:rPr>
      </w:pPr>
      <w:r w:rsidRPr="00D7524F">
        <w:rPr>
          <w:color w:val="auto"/>
          <w:szCs w:val="22"/>
        </w:rPr>
        <w:tab/>
      </w:r>
      <w:r w:rsidRPr="00D7524F">
        <w:rPr>
          <w:color w:val="auto"/>
          <w:szCs w:val="22"/>
        </w:rPr>
        <w:tab/>
        <w:t>(b) S</w:t>
      </w:r>
      <w:r w:rsidRPr="00D7524F">
        <w:rPr>
          <w:bCs/>
          <w:color w:val="auto"/>
          <w:szCs w:val="22"/>
        </w:rPr>
        <w:t>özleşme şartlarının yüklenici tarafından yerine getirilemeyeceğinin anlaşılması veya bu maddenin (5) nu.lı alt bendindeki durumda sözleşmenin tasfiyesine karar verilmiş ise;</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 </w:t>
      </w:r>
      <w:r w:rsidRPr="00D7524F">
        <w:rPr>
          <w:bCs/>
          <w:color w:val="auto"/>
          <w:szCs w:val="22"/>
        </w:rPr>
        <w:t>Yabancı Yüklenici için;</w:t>
      </w:r>
      <w:r w:rsidRPr="00D7524F">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D7524F">
        <w:rPr>
          <w:bCs/>
          <w:color w:val="auto"/>
          <w:szCs w:val="22"/>
        </w:rPr>
        <w:t>Son Kullanıcı Belgesi</w:t>
      </w:r>
      <w:r w:rsidRPr="00D7524F">
        <w:rPr>
          <w:color w:val="auto"/>
          <w:szCs w:val="22"/>
        </w:rPr>
        <w:t>, yüklenici tarafından idareye geri verilecektir. Yüklenicinin bu belgeyi geri vermemesi durumunda, malzemenin sevkine izin verilmeyecektir.)</w:t>
      </w:r>
      <w:r w:rsidRPr="00D7524F">
        <w:rPr>
          <w:bCs/>
          <w:color w:val="auto"/>
          <w:szCs w:val="22"/>
        </w:rPr>
        <w:t xml:space="preserve"> </w:t>
      </w:r>
      <w:r w:rsidRPr="00D7524F">
        <w:rPr>
          <w:color w:val="auto"/>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D7524F" w:rsidRDefault="006F2894" w:rsidP="006F2894">
      <w:pPr>
        <w:pStyle w:val="GvdeMetniGirintisi3"/>
        <w:rPr>
          <w:strike/>
          <w:color w:val="auto"/>
          <w:sz w:val="24"/>
          <w:szCs w:val="22"/>
        </w:rPr>
      </w:pPr>
      <w:r w:rsidRPr="00D7524F">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D7524F" w:rsidRDefault="006F2894" w:rsidP="006F2894">
      <w:pPr>
        <w:tabs>
          <w:tab w:val="left" w:pos="426"/>
          <w:tab w:val="left" w:pos="709"/>
          <w:tab w:val="left" w:pos="993"/>
          <w:tab w:val="left" w:pos="1134"/>
        </w:tabs>
        <w:spacing w:after="120"/>
        <w:jc w:val="both"/>
        <w:rPr>
          <w:color w:val="auto"/>
          <w:szCs w:val="22"/>
        </w:rPr>
      </w:pPr>
      <w:r w:rsidRPr="00D7524F">
        <w:rPr>
          <w:color w:val="auto"/>
          <w:szCs w:val="22"/>
        </w:rPr>
        <w:tab/>
      </w:r>
      <w:r w:rsidRPr="00D7524F">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D7524F" w:rsidRDefault="006F2894" w:rsidP="006F2894">
      <w:pPr>
        <w:tabs>
          <w:tab w:val="left" w:pos="0"/>
          <w:tab w:val="left" w:pos="709"/>
        </w:tabs>
        <w:spacing w:after="120"/>
        <w:jc w:val="both"/>
        <w:rPr>
          <w:strike/>
          <w:color w:val="auto"/>
          <w:szCs w:val="22"/>
        </w:rPr>
      </w:pPr>
      <w:r w:rsidRPr="00D7524F">
        <w:rPr>
          <w:color w:val="auto"/>
          <w:szCs w:val="22"/>
        </w:rPr>
        <w:tab/>
        <w:t xml:space="preserve">(8) </w:t>
      </w:r>
      <w:r w:rsidRPr="00D7524F">
        <w:rPr>
          <w:bCs/>
          <w:color w:val="auto"/>
          <w:szCs w:val="22"/>
        </w:rPr>
        <w:t>Mücbir sebep hali ihraç lisansından kaynaklanıyor ise;</w:t>
      </w:r>
      <w:r w:rsidRPr="00D7524F">
        <w:rPr>
          <w:color w:val="auto"/>
          <w:szCs w:val="22"/>
        </w:rPr>
        <w:t xml:space="preserve"> </w:t>
      </w:r>
    </w:p>
    <w:p w:rsidR="006F2894" w:rsidRPr="00D7524F" w:rsidRDefault="006F2894" w:rsidP="006F2894">
      <w:pPr>
        <w:tabs>
          <w:tab w:val="left" w:pos="426"/>
          <w:tab w:val="left" w:pos="709"/>
          <w:tab w:val="left" w:pos="993"/>
          <w:tab w:val="left" w:pos="1276"/>
        </w:tabs>
        <w:spacing w:after="120"/>
        <w:jc w:val="both"/>
        <w:rPr>
          <w:color w:val="auto"/>
          <w:szCs w:val="22"/>
        </w:rPr>
      </w:pPr>
      <w:r w:rsidRPr="00D7524F">
        <w:rPr>
          <w:color w:val="auto"/>
          <w:szCs w:val="22"/>
        </w:rPr>
        <w:tab/>
      </w:r>
      <w:r w:rsidRPr="00D7524F">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w:t>
      </w:r>
      <w:r w:rsidRPr="00D7524F">
        <w:rPr>
          <w:color w:val="auto"/>
          <w:szCs w:val="22"/>
        </w:rPr>
        <w:lastRenderedPageBreak/>
        <w:t xml:space="preserve">imalatçının veya yüklenicinin ülkesindeki Resmi Makam ve Mercilerin karar ve işlemleri nedeniyle ihraç lisansı işlem sürecinin tamamlanamaması halinde idarenin belirleyeceği sürenin bitiminde,   </w:t>
      </w:r>
    </w:p>
    <w:p w:rsidR="006F2894" w:rsidRPr="00D7524F" w:rsidRDefault="006F2894" w:rsidP="006F2894">
      <w:pPr>
        <w:tabs>
          <w:tab w:val="left" w:pos="426"/>
          <w:tab w:val="left" w:pos="709"/>
          <w:tab w:val="left" w:pos="993"/>
        </w:tabs>
        <w:spacing w:after="120"/>
        <w:jc w:val="both"/>
        <w:rPr>
          <w:color w:val="auto"/>
          <w:szCs w:val="22"/>
        </w:rPr>
      </w:pPr>
      <w:r w:rsidRPr="00D7524F">
        <w:rPr>
          <w:color w:val="auto"/>
          <w:szCs w:val="22"/>
        </w:rPr>
        <w:tab/>
      </w:r>
      <w:r w:rsidRPr="00D7524F">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Açılan akreditif iptal edilir. İdare de Kesin Teminatı ve varsa ek kesin teminatı serbest bırakır.</w:t>
      </w:r>
    </w:p>
    <w:p w:rsidR="006F2894" w:rsidRPr="00D7524F" w:rsidRDefault="006F2894" w:rsidP="006F2894">
      <w:pPr>
        <w:adjustRightInd w:val="0"/>
        <w:spacing w:after="120"/>
        <w:jc w:val="both"/>
        <w:rPr>
          <w:color w:val="auto"/>
          <w:szCs w:val="22"/>
        </w:rPr>
      </w:pPr>
      <w:r w:rsidRPr="00D7524F">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D7524F" w:rsidRDefault="006F2894" w:rsidP="006F2894">
      <w:pPr>
        <w:adjustRightInd w:val="0"/>
        <w:spacing w:after="120"/>
        <w:jc w:val="both"/>
        <w:rPr>
          <w:color w:val="auto"/>
          <w:szCs w:val="22"/>
        </w:rPr>
      </w:pPr>
      <w:r w:rsidRPr="00D7524F">
        <w:rPr>
          <w:color w:val="auto"/>
          <w:szCs w:val="22"/>
        </w:rPr>
        <w:tab/>
        <w:t>(d) İhraç lisans işlemleri sırasında geçen süreler İdare tarafından mücbir sebep kapsamında kabul edilir ise teslim süresinden sayılmaz.</w:t>
      </w:r>
    </w:p>
    <w:p w:rsidR="00B16E7C" w:rsidRPr="00D7524F" w:rsidRDefault="00B16E7C" w:rsidP="00B16E7C">
      <w:pPr>
        <w:spacing w:before="120"/>
        <w:jc w:val="both"/>
        <w:rPr>
          <w:b/>
          <w:color w:val="auto"/>
        </w:rPr>
      </w:pPr>
      <w:r w:rsidRPr="00D7524F">
        <w:rPr>
          <w:b/>
          <w:bCs/>
          <w:color w:val="auto"/>
        </w:rPr>
        <w:t>Madde 26 - Sigorta</w:t>
      </w:r>
    </w:p>
    <w:p w:rsidR="00B16E7C" w:rsidRPr="00D7524F" w:rsidRDefault="00B16E7C" w:rsidP="00B16E7C">
      <w:pPr>
        <w:jc w:val="both"/>
        <w:rPr>
          <w:color w:val="auto"/>
        </w:rPr>
      </w:pPr>
      <w:r w:rsidRPr="00D7524F">
        <w:rPr>
          <w:b/>
          <w:bCs/>
          <w:color w:val="auto"/>
        </w:rPr>
        <w:t>26.1.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t>Madde 27 - İdarenin yükümlülükleri</w:t>
      </w:r>
    </w:p>
    <w:p w:rsidR="00B16E7C" w:rsidRPr="00D7524F" w:rsidRDefault="00B16E7C" w:rsidP="00B16E7C">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B16E7C">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B16E7C">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27.3.</w:t>
      </w:r>
      <w:r w:rsidRPr="00D7524F">
        <w:rPr>
          <w:color w:val="auto"/>
        </w:rPr>
        <w:t xml:space="preserve"> İzinler ve ruhsatlar </w:t>
      </w:r>
    </w:p>
    <w:p w:rsidR="00B16E7C" w:rsidRPr="00D7524F" w:rsidRDefault="00B16E7C" w:rsidP="00B16E7C">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27.4.</w:t>
      </w:r>
      <w:r w:rsidRPr="00D7524F">
        <w:rPr>
          <w:color w:val="auto"/>
        </w:rPr>
        <w:t xml:space="preserve"> İdarenin personeli </w:t>
      </w:r>
    </w:p>
    <w:p w:rsidR="00B16E7C" w:rsidRPr="00D7524F" w:rsidRDefault="00B16E7C" w:rsidP="00B16E7C">
      <w:pPr>
        <w:jc w:val="both"/>
        <w:rPr>
          <w:color w:val="auto"/>
        </w:rPr>
      </w:pPr>
      <w:r w:rsidRPr="00D7524F">
        <w:rPr>
          <w:b/>
          <w:bCs/>
          <w:color w:val="auto"/>
        </w:rPr>
        <w:t>27.4.1.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t>Madde 28 - Bildirimler, olurlar, onaylar, belgeler ve tespitler</w:t>
      </w:r>
    </w:p>
    <w:p w:rsidR="00B16E7C" w:rsidRPr="00D7524F" w:rsidRDefault="00B16E7C" w:rsidP="00B16E7C">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B16E7C">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D7524F" w:rsidRDefault="00B16E7C" w:rsidP="00B16E7C">
      <w:pPr>
        <w:spacing w:before="120"/>
        <w:jc w:val="both"/>
        <w:rPr>
          <w:b/>
          <w:color w:val="auto"/>
        </w:rPr>
      </w:pPr>
      <w:r w:rsidRPr="00D7524F">
        <w:rPr>
          <w:b/>
          <w:bCs/>
          <w:color w:val="auto"/>
        </w:rPr>
        <w:t>Madde 29 - Yüklenicinin vekili</w:t>
      </w:r>
    </w:p>
    <w:p w:rsidR="00B16E7C" w:rsidRPr="00D7524F" w:rsidRDefault="00B16E7C" w:rsidP="00B16E7C">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7524F" w:rsidRDefault="006F2894" w:rsidP="00D7524F">
      <w:pPr>
        <w:tabs>
          <w:tab w:val="left" w:pos="518"/>
          <w:tab w:val="left" w:pos="851"/>
          <w:tab w:val="left" w:pos="1418"/>
          <w:tab w:val="left" w:pos="1701"/>
        </w:tabs>
        <w:jc w:val="both"/>
        <w:rPr>
          <w:color w:val="auto"/>
        </w:rPr>
      </w:pPr>
      <w:r w:rsidRPr="00D7524F">
        <w:rPr>
          <w:b/>
          <w:color w:val="auto"/>
        </w:rPr>
        <w:t>Yerli yüklenici için;</w:t>
      </w:r>
      <w:r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w:t>
      </w:r>
      <w:r w:rsidRPr="00D7524F">
        <w:rPr>
          <w:color w:val="auto"/>
        </w:rPr>
        <w:lastRenderedPageBreak/>
        <w:t xml:space="preserve">birlikte yetkili temsilcisinin (Yüklenici vekili) adı, soyadı, adres ve telefonlarını </w:t>
      </w:r>
      <w:r w:rsidR="00ED6F62" w:rsidRPr="00D7524F">
        <w:rPr>
          <w:color w:val="auto"/>
        </w:rPr>
        <w:t>İdareye bildirmekle yükümlüdür.</w:t>
      </w:r>
    </w:p>
    <w:p w:rsidR="00B16E7C" w:rsidRPr="00D7524F" w:rsidRDefault="00B16E7C" w:rsidP="00D7524F">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D7524F" w:rsidRDefault="00D7524F" w:rsidP="00B07B98">
      <w:pPr>
        <w:jc w:val="both"/>
        <w:rPr>
          <w:b/>
          <w:bCs/>
          <w:color w:val="auto"/>
        </w:rPr>
      </w:pPr>
    </w:p>
    <w:p w:rsidR="00B16E7C" w:rsidRPr="00D7524F" w:rsidRDefault="00B16E7C" w:rsidP="00B07B98">
      <w:pPr>
        <w:jc w:val="both"/>
        <w:rPr>
          <w:b/>
          <w:bCs/>
          <w:color w:val="auto"/>
        </w:rPr>
      </w:pPr>
      <w:r w:rsidRPr="00D7524F">
        <w:rPr>
          <w:b/>
          <w:bCs/>
          <w:color w:val="auto"/>
        </w:rPr>
        <w:t>Madde 30 - Denetim, muayene ve kabul işlemleri</w:t>
      </w:r>
    </w:p>
    <w:p w:rsidR="00615C40" w:rsidRPr="00D7524F" w:rsidRDefault="00B16E7C" w:rsidP="00B07B98">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D7524F">
        <w:rPr>
          <w:bCs/>
          <w:color w:val="auto"/>
        </w:rPr>
        <w:t>M</w:t>
      </w:r>
      <w:r w:rsidR="0091733E" w:rsidRPr="00D7524F">
        <w:rPr>
          <w:bCs/>
          <w:color w:val="auto"/>
        </w:rPr>
        <w:t xml:space="preserve">uayene ve </w:t>
      </w:r>
      <w:r w:rsidR="00A86461" w:rsidRPr="00D7524F">
        <w:rPr>
          <w:bCs/>
          <w:color w:val="auto"/>
        </w:rPr>
        <w:t>K</w:t>
      </w:r>
      <w:r w:rsidR="0091733E" w:rsidRPr="00D7524F">
        <w:rPr>
          <w:bCs/>
          <w:color w:val="auto"/>
        </w:rPr>
        <w:t xml:space="preserve">abul </w:t>
      </w:r>
      <w:r w:rsidR="00A86461" w:rsidRPr="00D7524F">
        <w:rPr>
          <w:bCs/>
          <w:color w:val="auto"/>
        </w:rPr>
        <w:t>T</w:t>
      </w:r>
      <w:r w:rsidR="0091733E" w:rsidRPr="00D7524F">
        <w:rPr>
          <w:bCs/>
          <w:color w:val="auto"/>
        </w:rPr>
        <w:t xml:space="preserve">eslim </w:t>
      </w:r>
      <w:r w:rsidR="00A86461" w:rsidRPr="00D7524F">
        <w:rPr>
          <w:bCs/>
          <w:color w:val="auto"/>
        </w:rPr>
        <w:t>T</w:t>
      </w:r>
      <w:r w:rsidR="0091733E" w:rsidRPr="00D7524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B623BA">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032C80">
      <w:pPr>
        <w:tabs>
          <w:tab w:val="left" w:pos="851"/>
          <w:tab w:val="left" w:pos="1418"/>
          <w:tab w:val="left" w:pos="1701"/>
          <w:tab w:val="center" w:pos="4536"/>
        </w:tabs>
        <w:jc w:val="both"/>
        <w:rPr>
          <w:bCs/>
          <w:color w:val="auto"/>
        </w:rPr>
      </w:pPr>
      <w:r w:rsidRPr="00D7524F">
        <w:rPr>
          <w:b/>
          <w:bCs/>
          <w:color w:val="auto"/>
        </w:rPr>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Muayene İşlemleri: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B16E7C">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D7524F">
        <w:rPr>
          <w:bCs/>
          <w:color w:val="auto"/>
        </w:rPr>
        <w:t>Komisyonu</w:t>
      </w:r>
      <w:r w:rsidRPr="00D7524F">
        <w:rPr>
          <w:bCs/>
          <w:color w:val="auto"/>
        </w:rPr>
        <w:t xml:space="preserve"> Muayene Raporuna</w:t>
      </w:r>
      <w:r w:rsidR="002F14C0" w:rsidRPr="00D7524F">
        <w:rPr>
          <w:bCs/>
          <w:color w:val="auto"/>
        </w:rPr>
        <w:t xml:space="preserve"> / Muayene ve Kabul Teslim Tutanağı</w:t>
      </w:r>
      <w:r w:rsidRPr="00D7524F">
        <w:rPr>
          <w:bCs/>
          <w:color w:val="auto"/>
        </w:rPr>
        <w:t xml:space="preserve"> yazılır. Ara denetim raporları (varsa) bu aşamada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30.1.3.5.</w:t>
      </w:r>
      <w:r w:rsidRPr="00D7524F">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81C1E">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D7524F" w:rsidRDefault="00B16E7C" w:rsidP="00C81C1E">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81C1E">
      <w:pPr>
        <w:jc w:val="both"/>
        <w:rPr>
          <w:rFonts w:eastAsia="Times New Roman"/>
          <w:bCs/>
          <w:color w:val="auto"/>
        </w:rPr>
      </w:pPr>
      <w:r w:rsidRPr="00D7524F">
        <w:rPr>
          <w:b/>
          <w:bCs/>
          <w:color w:val="auto"/>
        </w:rPr>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81C1E">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w:t>
      </w:r>
      <w:r w:rsidRPr="00D7524F">
        <w:rPr>
          <w:bCs/>
          <w:color w:val="auto"/>
        </w:rPr>
        <w:lastRenderedPageBreak/>
        <w:t xml:space="preserve">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Muayene ve Kabul Teslim Tutanağında</w:t>
      </w:r>
      <w:r w:rsidRPr="00D7524F">
        <w:rPr>
          <w:bCs/>
          <w:color w:val="auto"/>
        </w:rPr>
        <w:t xml:space="preserv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30.1.3.8.1</w:t>
      </w:r>
      <w:r w:rsidRPr="00D7524F">
        <w:rPr>
          <w:bCs/>
          <w:color w:val="auto"/>
        </w:rPr>
        <w:t>. Laboratuvar muayenesi yapılmayacak ise muayene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B16E7C">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xml:space="preserve">.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w:t>
      </w:r>
      <w:r w:rsidRPr="00D7524F">
        <w:rPr>
          <w:bCs/>
          <w:color w:val="auto"/>
        </w:rPr>
        <w:lastRenderedPageBreak/>
        <w:t>öncelikle akredite olan laboratuvarlar seçilir. Akredite laboratuvar bulunmadığı takdirde, akredite olmayan laboratuvarlarda da muayene yaptırılabilir.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30.1.5.3.</w:t>
      </w:r>
      <w:r w:rsidRPr="00D7524F">
        <w:rPr>
          <w:bCs/>
          <w:color w:val="auto"/>
        </w:rPr>
        <w:t xml:space="preserve"> İlgili mal saymanlığınca; itiraz muayenesi için yeni bir </w:t>
      </w:r>
      <w:r w:rsidR="00A86461" w:rsidRPr="00D7524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aslı veya fotokopisi ile itiraz konusu malla ilgili daha önceki </w:t>
      </w:r>
      <w:r w:rsidR="00A86461" w:rsidRPr="00D7524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30.1.5.4.3.</w:t>
      </w:r>
      <w:r w:rsidRPr="00D7524F">
        <w:rPr>
          <w:bCs/>
          <w:color w:val="auto"/>
        </w:rPr>
        <w:t xml:space="preserve"> Fiziksel itiraz muayenesi sonucu olumsuz ise, "NİTELİKLERİNE UYGUN DEĞİLDİR" kararı verilir. İtiraz muayenesi için düzenlenen </w:t>
      </w:r>
      <w:r w:rsidR="00A86461" w:rsidRPr="00D7524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Fiziksel itiraz muayenesi sonucu olumlu ise; "NİTELİKLERİNE UYGUN" kararı verilir. İtiraz muayenesi için düzenlenen </w:t>
      </w:r>
      <w:r w:rsidR="00A86461" w:rsidRPr="00D7524F">
        <w:rPr>
          <w:bCs/>
          <w:color w:val="auto"/>
        </w:rPr>
        <w:t xml:space="preserve">Muayene ve Kabul Teslim Tutanağı </w:t>
      </w:r>
      <w:r w:rsidRPr="00D7524F">
        <w:rPr>
          <w:bCs/>
          <w:color w:val="auto"/>
        </w:rPr>
        <w:t>itiraz heyetince, muayeneyi talep eden makama gönderilir.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30.1.5.4.4.3.2</w:t>
      </w:r>
      <w:r w:rsidRPr="00D7524F">
        <w:rPr>
          <w:bCs/>
          <w:color w:val="auto"/>
        </w:rPr>
        <w:t xml:space="preserve">. İlgili mal saymanlığınca, üçüncü bir </w:t>
      </w:r>
      <w:r w:rsidR="00A86461" w:rsidRPr="00D7524F">
        <w:rPr>
          <w:bCs/>
          <w:color w:val="auto"/>
        </w:rPr>
        <w:t xml:space="preserve">Muayene ve Kabul Teslim Tutanağı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D7524F" w:rsidP="00B16E7C">
      <w:pPr>
        <w:tabs>
          <w:tab w:val="left" w:pos="851"/>
          <w:tab w:val="left" w:pos="1418"/>
          <w:tab w:val="left" w:pos="1701"/>
          <w:tab w:val="center" w:pos="4536"/>
        </w:tabs>
        <w:jc w:val="both"/>
        <w:rPr>
          <w:b/>
          <w:bCs/>
          <w:color w:val="auto"/>
        </w:rPr>
      </w:pP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t>30.1.5.5.2.</w:t>
      </w:r>
      <w:r w:rsidRPr="00D7524F">
        <w:rPr>
          <w:bCs/>
          <w:color w:val="auto"/>
        </w:rPr>
        <w:t xml:space="preserve"> Fonksiyon Testi, bizzat kabul heyeti tarafından yapılmış ise, başka bir heyet tarafından bu sözleşmenin 30.1.4.7. ve alt maddelerine göre icra edilir.</w:t>
      </w:r>
    </w:p>
    <w:p w:rsidR="00D7524F" w:rsidRDefault="00B16E7C" w:rsidP="00D7524F">
      <w:pPr>
        <w:tabs>
          <w:tab w:val="left" w:pos="851"/>
          <w:tab w:val="left" w:pos="1418"/>
          <w:tab w:val="left" w:pos="1701"/>
          <w:tab w:val="center" w:pos="4536"/>
        </w:tabs>
        <w:jc w:val="both"/>
        <w:rPr>
          <w:b/>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 Laboratuvar İtiraz Muayenesi:</w:t>
      </w:r>
    </w:p>
    <w:p w:rsidR="00B623BA" w:rsidRPr="00D7524F" w:rsidRDefault="00B16E7C" w:rsidP="00B16E7C">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D7524F">
        <w:rPr>
          <w:bCs/>
          <w:color w:val="auto"/>
        </w:rPr>
        <w:t xml:space="preserve">Muayene ve Kabul Teslim Tutanağı </w:t>
      </w:r>
      <w:r w:rsidRPr="00D7524F">
        <w:rPr>
          <w:bCs/>
          <w:color w:val="auto"/>
        </w:rPr>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kabul (ilk) heyetince tutulan mal numunesi, mal numunesi yoksa mal üzerinden yapılır.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D7524F">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lastRenderedPageBreak/>
        <w:t xml:space="preserve">30.1.6. Muayene sonucunun tebliği;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D7524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D7524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saymanlığı tarafından yükleniciye, muayene sonucunun tebliği yapılır. Mal niteliklerine uygun bulunmamış ise, tebligat ile birlikte </w:t>
      </w:r>
      <w:r w:rsidR="00A86461" w:rsidRPr="00D7524F">
        <w:rPr>
          <w:bCs/>
          <w:color w:val="auto"/>
        </w:rPr>
        <w:t xml:space="preserve">Muayene ve Kabul Teslim Tutanağı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30.1.12. Kabulde Görülecek Kusur ve Noksanlıklar: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B16E7C">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w:t>
      </w:r>
      <w:r w:rsidRPr="00D7524F">
        <w:rPr>
          <w:bCs/>
          <w:color w:val="auto"/>
        </w:rPr>
        <w:lastRenderedPageBreak/>
        <w:t xml:space="preserve">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D7524F">
        <w:rPr>
          <w:bCs/>
          <w:color w:val="auto"/>
        </w:rPr>
        <w:t xml:space="preserve">Muayene ve Kabul Teslim Tutanağı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30.1.14. Kısmi Kabul Şekil ve Şartları:</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D7524F" w:rsidRDefault="00B16E7C" w:rsidP="00B16E7C">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31 - Ödeme belgelerinin düzenlenmesi</w:t>
      </w:r>
    </w:p>
    <w:p w:rsidR="00B16E7C" w:rsidRPr="00D7524F" w:rsidRDefault="00B16E7C" w:rsidP="00B16E7C">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 başlangıcından itibaren teslim edilen malların miktarı, </w:t>
      </w:r>
    </w:p>
    <w:p w:rsidR="00B16E7C" w:rsidRPr="00D7524F" w:rsidRDefault="00B16E7C" w:rsidP="00B16E7C">
      <w:pPr>
        <w:jc w:val="both"/>
        <w:rPr>
          <w:color w:val="auto"/>
        </w:rPr>
      </w:pPr>
      <w:r w:rsidRPr="00D7524F">
        <w:rPr>
          <w:b/>
          <w:color w:val="auto"/>
        </w:rPr>
        <w:t>b)</w:t>
      </w:r>
      <w:r w:rsidRPr="00D7524F">
        <w:rPr>
          <w:color w:val="auto"/>
        </w:rPr>
        <w:t xml:space="preserve"> Malların ya da yapılan işin sözleşme ve ekinde yer alan teknik şartnameye uygunluğu, </w:t>
      </w:r>
    </w:p>
    <w:p w:rsidR="00B16E7C" w:rsidRPr="00D7524F" w:rsidRDefault="00B16E7C" w:rsidP="00B16E7C">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B16E7C">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B16E7C">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B16E7C">
      <w:pPr>
        <w:jc w:val="both"/>
        <w:rPr>
          <w:color w:val="auto"/>
        </w:rPr>
      </w:pPr>
      <w:r w:rsidRPr="00D7524F">
        <w:rPr>
          <w:b/>
          <w:bCs/>
          <w:color w:val="auto"/>
        </w:rPr>
        <w:lastRenderedPageBreak/>
        <w:t>31.4.</w:t>
      </w:r>
      <w:r w:rsidRPr="00D7524F">
        <w:rPr>
          <w:color w:val="auto"/>
        </w:rPr>
        <w:t xml:space="preserve"> Bu madde boş bırakılmıştır.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32 - Sözleşmenin devir şartları</w:t>
      </w:r>
    </w:p>
    <w:p w:rsidR="00B16E7C" w:rsidRPr="00D7524F" w:rsidRDefault="00B16E7C" w:rsidP="00B16E7C">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D7524F" w:rsidRDefault="00B16E7C" w:rsidP="00B16E7C">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33 - Sözleşme ve eklerine uymayan işler</w:t>
      </w:r>
    </w:p>
    <w:p w:rsidR="00B16E7C" w:rsidRPr="00D7524F" w:rsidRDefault="00B16E7C" w:rsidP="00B16E7C">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6F289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34 - Gecikme halinde uygulanacak cezalar ve kesintiler ile sözleşmenin feshi</w:t>
      </w:r>
    </w:p>
    <w:p w:rsidR="00B16E7C" w:rsidRPr="00D7524F" w:rsidRDefault="00B16E7C" w:rsidP="00B16E7C">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00FE3079" w:rsidRPr="00FE3079">
        <w:rPr>
          <w:color w:val="C00000"/>
        </w:rPr>
        <w:t xml:space="preserve">en az </w:t>
      </w:r>
      <w:r w:rsidRPr="00FE3079">
        <w:rPr>
          <w:rStyle w:val="richtext"/>
          <w:bCs/>
          <w:color w:val="C00000"/>
        </w:rPr>
        <w:t>10</w:t>
      </w:r>
      <w:r w:rsidRPr="00FE3079">
        <w:rPr>
          <w:color w:val="C00000"/>
        </w:rPr>
        <w:t xml:space="preserve"> gün</w:t>
      </w:r>
      <w:r w:rsidRPr="00D7524F">
        <w:rPr>
          <w:color w:val="auto"/>
        </w:rPr>
        <w:t xml:space="preserve"> süreli yazılı ihtar yapılarak gecikme cezası uygulanır. </w:t>
      </w:r>
    </w:p>
    <w:p w:rsidR="00B16E7C" w:rsidRPr="00D7524F" w:rsidRDefault="00B16E7C" w:rsidP="00C81C1E">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D7524F">
        <w:rPr>
          <w:rFonts w:ascii="Times New Roman" w:hAnsi="Times New Roman" w:cs="Times New Roman"/>
          <w:sz w:val="24"/>
          <w:szCs w:val="24"/>
          <w:lang w:val="tr-TR"/>
        </w:rPr>
        <w:t xml:space="preserve">Yüklenicinin, sözleşmeye uygun olarak malı süresinde teslim etmemesi halinde, gecikilen her takvim günü için sözleşme bedelinin </w:t>
      </w:r>
      <w:r w:rsidR="00BC55C0" w:rsidRPr="00D7524F">
        <w:rPr>
          <w:rFonts w:ascii="Times New Roman" w:hAnsi="Times New Roman" w:cs="Times New Roman"/>
          <w:sz w:val="24"/>
          <w:szCs w:val="24"/>
          <w:lang w:val="tr-TR"/>
        </w:rPr>
        <w:t>%0,05 (onbindebeş</w:t>
      </w:r>
      <w:r w:rsidRPr="00D7524F">
        <w:rPr>
          <w:rFonts w:ascii="Times New Roman" w:hAnsi="Times New Roman" w:cs="Times New Roman"/>
          <w:sz w:val="24"/>
          <w:szCs w:val="24"/>
          <w:lang w:val="tr-TR"/>
        </w:rPr>
        <w:t xml:space="preserve">) oranında gecikme cezası uygulanır. </w:t>
      </w:r>
    </w:p>
    <w:p w:rsidR="00B16E7C" w:rsidRPr="00D7524F" w:rsidRDefault="00B16E7C" w:rsidP="00B16E7C">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D7524F" w:rsidRDefault="00B16E7C" w:rsidP="00B16E7C">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E44AB" w:rsidRPr="00D7524F" w:rsidRDefault="00B16E7C" w:rsidP="00B16E7C">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D7524F" w:rsidRDefault="00B16E7C" w:rsidP="00B16E7C">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35 - Sözleşmenin feshi ve işin tasfiyesi</w:t>
      </w:r>
    </w:p>
    <w:p w:rsidR="00B16E7C" w:rsidRPr="00D7524F" w:rsidRDefault="00B16E7C" w:rsidP="00B16E7C">
      <w:pPr>
        <w:jc w:val="both"/>
        <w:rPr>
          <w:b/>
          <w:color w:val="auto"/>
        </w:rPr>
      </w:pPr>
      <w:r w:rsidRPr="00D7524F">
        <w:rPr>
          <w:b/>
          <w:bCs/>
          <w:color w:val="auto"/>
        </w:rPr>
        <w:t>35.1.</w:t>
      </w:r>
      <w:r w:rsidRPr="00D7524F">
        <w:rPr>
          <w:b/>
          <w:color w:val="auto"/>
        </w:rPr>
        <w:t xml:space="preserve"> İdarenin sözleşmeyi feshetmesi </w:t>
      </w:r>
    </w:p>
    <w:p w:rsidR="00B16E7C" w:rsidRPr="00D7524F" w:rsidRDefault="00B16E7C" w:rsidP="00B16E7C">
      <w:pPr>
        <w:jc w:val="both"/>
        <w:rPr>
          <w:color w:val="auto"/>
        </w:rPr>
      </w:pPr>
      <w:r w:rsidRPr="00D7524F">
        <w:rPr>
          <w:b/>
          <w:bCs/>
          <w:color w:val="auto"/>
        </w:rPr>
        <w:t>35.1.1.</w:t>
      </w:r>
      <w:r w:rsidRPr="00D7524F">
        <w:rPr>
          <w:color w:val="auto"/>
        </w:rPr>
        <w:t xml:space="preserve"> İdare, aşağıda belirtilen hallerde sözleşmeyi fesheder: </w:t>
      </w:r>
    </w:p>
    <w:p w:rsidR="009C0FAA" w:rsidRPr="00D7524F" w:rsidRDefault="009C0FAA" w:rsidP="009C0FAA">
      <w:pPr>
        <w:tabs>
          <w:tab w:val="left" w:pos="851"/>
          <w:tab w:val="left" w:pos="900"/>
          <w:tab w:val="left" w:pos="1418"/>
          <w:tab w:val="left" w:pos="1701"/>
        </w:tabs>
        <w:spacing w:after="120"/>
        <w:jc w:val="both"/>
        <w:rPr>
          <w:color w:val="auto"/>
        </w:rPr>
      </w:pPr>
      <w:r w:rsidRPr="00D7524F">
        <w:rPr>
          <w:rFonts w:eastAsia="Times New Roman"/>
          <w:color w:val="auto"/>
          <w:szCs w:val="22"/>
        </w:rPr>
        <w:lastRenderedPageBreak/>
        <w:t xml:space="preserve">a) Sözleşme yapıldıktan sonra YÜKLENİCİ taahhüdünden vazgeçer veya taahhüdünü sözleşme ve eklerine göre kısmen veya tamamen yerine getirmezse İDARE’ nin </w:t>
      </w:r>
      <w:r w:rsidRPr="00FE3079">
        <w:rPr>
          <w:rFonts w:eastAsia="Times New Roman"/>
          <w:color w:val="C00000"/>
          <w:szCs w:val="22"/>
        </w:rPr>
        <w:t>en az 10 (on) gün</w:t>
      </w:r>
      <w:r w:rsidRPr="00D7524F">
        <w:rPr>
          <w:rFonts w:eastAsia="Times New Roman"/>
          <w:color w:val="auto"/>
          <w:szCs w:val="22"/>
        </w:rPr>
        <w:t xml:space="preserve">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w:t>
      </w:r>
      <w:r w:rsidRPr="00D7524F">
        <w:rPr>
          <w:color w:val="auto"/>
        </w:rPr>
        <w:t xml:space="preserve"> </w:t>
      </w:r>
    </w:p>
    <w:p w:rsidR="00B16E7C" w:rsidRPr="00D7524F" w:rsidRDefault="00B16E7C" w:rsidP="00B16E7C">
      <w:pPr>
        <w:jc w:val="both"/>
        <w:rPr>
          <w:color w:val="auto"/>
        </w:rPr>
      </w:pPr>
      <w:r w:rsidRPr="00D7524F">
        <w:rPr>
          <w:color w:val="auto"/>
        </w:rPr>
        <w:t>b) Sözleşmenin uygulanması sırasında Yüklenicinin 4735 sayılı Kanunun 25 inci maddesinde sayılan yasak fiil veya davranışlarda bulunduğunun tespit edilmesi,</w:t>
      </w:r>
      <w:r w:rsidR="00ED6F62" w:rsidRPr="00D7524F">
        <w:rPr>
          <w:color w:val="auto"/>
        </w:rPr>
        <w:t xml:space="preserve"> </w:t>
      </w:r>
      <w:r w:rsidRPr="00D7524F">
        <w:rPr>
          <w:color w:val="auto"/>
        </w:rPr>
        <w:t xml:space="preserve">hallerinde, ayrıca protesto çekmeye gerek kalmaksızın kesin teminat ve varsa ek kesin teminatlar gelir kaydedilir ve sözleşme feshedilerek hesabı genel hükümlere göre tasfiye edilir.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B16E7C">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
    <w:p w:rsidR="00B16E7C" w:rsidRPr="00D7524F" w:rsidRDefault="00B16E7C" w:rsidP="00B16E7C">
      <w:pPr>
        <w:jc w:val="both"/>
        <w:rPr>
          <w:color w:val="auto"/>
        </w:rPr>
      </w:pPr>
      <w:r w:rsidRPr="00D7524F">
        <w:rPr>
          <w:b/>
          <w:bCs/>
          <w:color w:val="auto"/>
        </w:rPr>
        <w:t>35.3.</w:t>
      </w:r>
      <w:r w:rsidRPr="00D7524F">
        <w:rPr>
          <w:color w:val="auto"/>
        </w:rPr>
        <w:t xml:space="preserve"> Sözleşmeden önceki yasak fiil veya davranışlar nedeniyle fesih </w:t>
      </w:r>
    </w:p>
    <w:p w:rsidR="00B16E7C" w:rsidRPr="00D7524F" w:rsidRDefault="00B16E7C" w:rsidP="00B16E7C">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İvediliği nedeniyle taahhüdün kalan kısmının yeniden ihale edilmesi için yeterli sürenin bulunmaması, </w:t>
      </w:r>
    </w:p>
    <w:p w:rsidR="00B16E7C" w:rsidRPr="00D7524F" w:rsidRDefault="00B16E7C" w:rsidP="00B16E7C">
      <w:pPr>
        <w:jc w:val="both"/>
        <w:rPr>
          <w:color w:val="auto"/>
        </w:rPr>
      </w:pPr>
      <w:r w:rsidRPr="00D7524F">
        <w:rPr>
          <w:b/>
          <w:color w:val="auto"/>
        </w:rPr>
        <w:t>b)</w:t>
      </w:r>
      <w:r w:rsidRPr="00D7524F">
        <w:rPr>
          <w:color w:val="auto"/>
        </w:rPr>
        <w:t xml:space="preserve"> Taahhüdün başka bir yükleniciye yaptırılmasının mümkün olmaması, </w:t>
      </w:r>
    </w:p>
    <w:p w:rsidR="00B16E7C" w:rsidRPr="00D7524F" w:rsidRDefault="00B16E7C" w:rsidP="00B16E7C">
      <w:pPr>
        <w:jc w:val="both"/>
        <w:rPr>
          <w:color w:val="auto"/>
        </w:rPr>
      </w:pPr>
      <w:r w:rsidRPr="00D7524F">
        <w:rPr>
          <w:b/>
          <w:color w:val="auto"/>
        </w:rPr>
        <w:t>c)</w:t>
      </w:r>
      <w:r w:rsidRPr="00D7524F">
        <w:rPr>
          <w:color w:val="auto"/>
        </w:rPr>
        <w:t xml:space="preserve"> Yüklenicinin yasak fiil veya davranışının taahhüdünü tamamlamasını e</w:t>
      </w:r>
      <w:r w:rsidR="005B1A21" w:rsidRPr="00D7524F">
        <w:rPr>
          <w:color w:val="auto"/>
        </w:rPr>
        <w:t xml:space="preserve">ngelleyecek nitelikte olmaması, </w:t>
      </w:r>
      <w:r w:rsidRPr="00D7524F">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B16E7C">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36 - Fesih tarihinin belirlenmesi</w:t>
      </w:r>
    </w:p>
    <w:p w:rsidR="00B16E7C" w:rsidRPr="00D7524F" w:rsidRDefault="00B16E7C" w:rsidP="00B16E7C">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B16E7C">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B16E7C">
      <w:pPr>
        <w:jc w:val="both"/>
        <w:rPr>
          <w:color w:val="auto"/>
        </w:rPr>
      </w:pPr>
      <w:r w:rsidRPr="00D7524F">
        <w:rPr>
          <w:b/>
          <w:bCs/>
          <w:color w:val="auto"/>
        </w:rPr>
        <w:lastRenderedPageBreak/>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37 - Fesih halinde yapılacak işlemler</w:t>
      </w:r>
    </w:p>
    <w:p w:rsidR="00B16E7C" w:rsidRPr="00D7524F" w:rsidRDefault="00B16E7C" w:rsidP="00B16E7C">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B16E7C">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B16E7C">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B16E7C">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B16E7C">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B16E7C">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Tedavüldeki Türk parası ise doğrudan doğruya, </w:t>
      </w:r>
    </w:p>
    <w:p w:rsidR="00B16E7C" w:rsidRPr="00D7524F" w:rsidRDefault="00B16E7C" w:rsidP="00B16E7C">
      <w:pPr>
        <w:jc w:val="both"/>
        <w:rPr>
          <w:color w:val="auto"/>
        </w:rPr>
      </w:pPr>
      <w:r w:rsidRPr="00D7524F">
        <w:rPr>
          <w:b/>
          <w:color w:val="auto"/>
        </w:rPr>
        <w:t>b)</w:t>
      </w:r>
      <w:r w:rsidRPr="00D7524F">
        <w:rPr>
          <w:color w:val="auto"/>
        </w:rPr>
        <w:t xml:space="preserve"> Banka teminat mektubu ise bankadan tahsil edilerek, </w:t>
      </w:r>
    </w:p>
    <w:p w:rsidR="00B16E7C" w:rsidRPr="00D7524F" w:rsidRDefault="00B16E7C" w:rsidP="00B16E7C">
      <w:pPr>
        <w:jc w:val="both"/>
        <w:rPr>
          <w:color w:val="auto"/>
        </w:rPr>
      </w:pPr>
      <w:r w:rsidRPr="00D7524F">
        <w:rPr>
          <w:b/>
          <w:color w:val="auto"/>
        </w:rPr>
        <w:t>c)</w:t>
      </w:r>
      <w:r w:rsidRPr="00D7524F">
        <w:rPr>
          <w:color w:val="auto"/>
        </w:rPr>
        <w:t xml:space="preserve"> Devlet tahvilleri, Hazine kefaletini haiz tahviller ise paraya çevrilmek suretiyle, </w:t>
      </w:r>
    </w:p>
    <w:p w:rsidR="00B16E7C" w:rsidRPr="00D7524F" w:rsidRDefault="00B16E7C" w:rsidP="00B16E7C">
      <w:pPr>
        <w:jc w:val="both"/>
        <w:rPr>
          <w:color w:val="auto"/>
        </w:rPr>
      </w:pPr>
      <w:r w:rsidRPr="00D7524F">
        <w:rPr>
          <w:color w:val="auto"/>
        </w:rPr>
        <w:t xml:space="preserve">gelir kaydedilir. Gelir kaydedilen kesin teminat, Yüklenicinin borcuna mahsup edilemez.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38 - Sözleşmenin feshi halinde yüklenicinin mallarının tahliyesi</w:t>
      </w:r>
    </w:p>
    <w:p w:rsidR="000F4CA2" w:rsidRPr="00D7524F" w:rsidRDefault="00B16E7C" w:rsidP="000F4CA2">
      <w:pPr>
        <w:jc w:val="both"/>
        <w:rPr>
          <w:color w:val="auto"/>
        </w:rPr>
      </w:pPr>
      <w:r w:rsidRPr="00D7524F">
        <w:rPr>
          <w:b/>
          <w:bCs/>
          <w:color w:val="auto"/>
        </w:rPr>
        <w:t>38.1.</w:t>
      </w:r>
      <w:r w:rsidRPr="00D7524F">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7524F" w:rsidRDefault="00D7524F" w:rsidP="000F4CA2">
      <w:pPr>
        <w:jc w:val="both"/>
        <w:rPr>
          <w:b/>
          <w:bCs/>
          <w:color w:val="auto"/>
        </w:rPr>
      </w:pPr>
    </w:p>
    <w:p w:rsidR="00B16E7C" w:rsidRPr="00D7524F" w:rsidRDefault="00B16E7C" w:rsidP="000F4CA2">
      <w:pPr>
        <w:jc w:val="both"/>
        <w:rPr>
          <w:b/>
          <w:color w:val="auto"/>
        </w:rPr>
      </w:pPr>
      <w:r w:rsidRPr="00D7524F">
        <w:rPr>
          <w:b/>
          <w:bCs/>
          <w:color w:val="auto"/>
        </w:rPr>
        <w:t xml:space="preserve">Madde 39 - Yüklenicinin ölümü, iflası, ağır hastalığı, tutukluğu veya </w:t>
      </w:r>
      <w:r w:rsidR="00CD63FB" w:rsidRPr="00D7524F">
        <w:rPr>
          <w:b/>
          <w:bCs/>
          <w:color w:val="auto"/>
        </w:rPr>
        <w:t>mahkûmiyeti</w:t>
      </w:r>
    </w:p>
    <w:p w:rsidR="00B16E7C" w:rsidRPr="00D7524F" w:rsidRDefault="00B16E7C" w:rsidP="00B16E7C">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B16E7C">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B16E7C">
      <w:pPr>
        <w:jc w:val="both"/>
        <w:rPr>
          <w:color w:val="auto"/>
        </w:rPr>
      </w:pPr>
    </w:p>
    <w:p w:rsidR="00B16E7C" w:rsidRPr="00D7524F" w:rsidRDefault="00B16E7C" w:rsidP="00C81C1E">
      <w:pPr>
        <w:jc w:val="both"/>
        <w:rPr>
          <w:b/>
          <w:color w:val="auto"/>
        </w:rPr>
      </w:pPr>
      <w:r w:rsidRPr="00D7524F">
        <w:rPr>
          <w:b/>
          <w:bCs/>
          <w:color w:val="auto"/>
        </w:rPr>
        <w:t>Madde 40 - Kabulden sonraki hata ve ayıplardan sorumluluk</w:t>
      </w:r>
    </w:p>
    <w:p w:rsidR="00B16E7C" w:rsidRPr="00D7524F" w:rsidRDefault="00B16E7C" w:rsidP="00B16E7C">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w:t>
      </w:r>
      <w:r w:rsidRPr="00D7524F">
        <w:rPr>
          <w:color w:val="auto"/>
        </w:rPr>
        <w:lastRenderedPageBreak/>
        <w:t xml:space="preserve">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B16E7C">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41 - Yüklenicinin ceza sorumluluğu</w:t>
      </w:r>
    </w:p>
    <w:p w:rsidR="00B16E7C" w:rsidRPr="00D7524F" w:rsidRDefault="00B16E7C" w:rsidP="00B16E7C">
      <w:pPr>
        <w:jc w:val="both"/>
        <w:rPr>
          <w:color w:val="auto"/>
        </w:rPr>
      </w:pPr>
      <w:r w:rsidRPr="00D7524F">
        <w:rPr>
          <w:b/>
          <w:bCs/>
          <w:color w:val="auto"/>
        </w:rPr>
        <w:t>41.1.</w:t>
      </w:r>
      <w:r w:rsidRPr="00D7524F">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42 - Anlaşmazlıkların çözümü</w:t>
      </w:r>
    </w:p>
    <w:p w:rsidR="00B16E7C" w:rsidRPr="00D7524F" w:rsidRDefault="00B16E7C" w:rsidP="00B16E7C">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B16E7C">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B16E7C">
      <w:pPr>
        <w:jc w:val="both"/>
        <w:rPr>
          <w:color w:val="auto"/>
        </w:rPr>
      </w:pPr>
      <w:r w:rsidRPr="00D7524F">
        <w:rPr>
          <w:b/>
          <w:bCs/>
          <w:color w:val="auto"/>
        </w:rPr>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B16E7C">
      <w:pPr>
        <w:jc w:val="both"/>
        <w:rPr>
          <w:color w:val="auto"/>
        </w:rPr>
      </w:pPr>
      <w:r w:rsidRPr="00D7524F">
        <w:rPr>
          <w:b/>
          <w:bCs/>
          <w:color w:val="auto"/>
        </w:rPr>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D7524F" w:rsidRDefault="00B16E7C" w:rsidP="00B16E7C">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B16E7C">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B16E7C">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43 - Hüküm bulunmayan haller</w:t>
      </w:r>
    </w:p>
    <w:p w:rsidR="00B623BA" w:rsidRDefault="00B16E7C" w:rsidP="00C81C1E">
      <w:pPr>
        <w:jc w:val="both"/>
        <w:rPr>
          <w:color w:val="auto"/>
        </w:rPr>
      </w:pPr>
      <w:r w:rsidRPr="00D7524F">
        <w:rPr>
          <w:bCs/>
          <w:color w:val="auto"/>
        </w:rPr>
        <w:t>43.1.</w:t>
      </w:r>
      <w:r w:rsidRPr="00D7524F">
        <w:rPr>
          <w:color w:val="auto"/>
        </w:rPr>
        <w:t xml:space="preserve"> Bu sözleşme ve eklerinde hüküm bulunmayan hallerde, ilgisine göre 4734 sayılı Kanun ve 4735 sayılı Kanun hükümleri, bu Kanunlarda hüküm bulunmaması halinde ise Borçlar Kanunu hükümleri uygulanır. </w:t>
      </w:r>
    </w:p>
    <w:p w:rsidR="00D7524F" w:rsidRPr="00D7524F" w:rsidRDefault="00D7524F" w:rsidP="00C81C1E">
      <w:pPr>
        <w:jc w:val="both"/>
        <w:rPr>
          <w:color w:val="auto"/>
        </w:rPr>
      </w:pPr>
    </w:p>
    <w:p w:rsidR="00B16E7C" w:rsidRPr="00D7524F" w:rsidRDefault="00B16E7C" w:rsidP="00C81C1E">
      <w:pPr>
        <w:jc w:val="both"/>
        <w:rPr>
          <w:b/>
          <w:bCs/>
          <w:color w:val="auto"/>
        </w:rPr>
      </w:pPr>
      <w:r w:rsidRPr="00D7524F">
        <w:rPr>
          <w:b/>
          <w:bCs/>
          <w:color w:val="auto"/>
        </w:rPr>
        <w:t>Madde 44 - Diğer hususlar</w:t>
      </w:r>
    </w:p>
    <w:p w:rsidR="00B16E7C" w:rsidRPr="00D7524F" w:rsidRDefault="00B16E7C" w:rsidP="00B16E7C">
      <w:pPr>
        <w:tabs>
          <w:tab w:val="left" w:pos="567"/>
          <w:tab w:val="left" w:pos="993"/>
        </w:tabs>
        <w:overflowPunct/>
        <w:autoSpaceDE/>
        <w:spacing w:after="120"/>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 xml:space="preserve">YÜKLENİCİ, bu madde hükümleri ve yürürlükteki Millî Kodlandırma Hizmetleri Yönergesi hükümlerine uygun olarak, NATO STANAG 4177 gereğince kendi ülkesindeki kodlandırma makamları ve Millî Savunma Bakanlığı Teknik Hizmetler Dairesi Başkanlığı </w:t>
      </w:r>
      <w:r w:rsidRPr="00D7524F">
        <w:rPr>
          <w:rFonts w:eastAsia="Times New Roman"/>
          <w:color w:val="auto"/>
        </w:rPr>
        <w:lastRenderedPageBreak/>
        <w:t>bünyesindeki Millî Kodlandırma Bürosu ile temasa geçerek malzeme ile ilgili gerekli bilgi ve belgelerle birlikte kodlandırma işlemini tamamlayacaktır.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B16E7C" w:rsidRPr="00D7524F" w:rsidRDefault="00D7524F" w:rsidP="00D7524F">
      <w:pPr>
        <w:tabs>
          <w:tab w:val="left" w:pos="300"/>
          <w:tab w:val="left" w:pos="567"/>
          <w:tab w:val="left" w:pos="993"/>
        </w:tabs>
        <w:overflowPunct/>
        <w:autoSpaceDE/>
        <w:jc w:val="both"/>
        <w:rPr>
          <w:rFonts w:eastAsia="Times New Roman"/>
          <w:color w:val="auto"/>
        </w:rPr>
      </w:pPr>
      <w:r>
        <w:rPr>
          <w:rFonts w:eastAsia="Times New Roman"/>
          <w:color w:val="auto"/>
        </w:rPr>
        <w:tab/>
      </w:r>
      <w:r w:rsidR="00B16E7C" w:rsidRPr="00D7524F">
        <w:rPr>
          <w:rFonts w:eastAsia="Times New Roman"/>
          <w:color w:val="auto"/>
        </w:rPr>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D7524F" w:rsidRDefault="00B16E7C" w:rsidP="00D7524F">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kapsamında temin etmekten sorumludur.</w:t>
      </w:r>
    </w:p>
    <w:p w:rsidR="00D7524F" w:rsidRDefault="00D7524F" w:rsidP="00D7524F">
      <w:pPr>
        <w:tabs>
          <w:tab w:val="left" w:pos="567"/>
          <w:tab w:val="left" w:pos="709"/>
          <w:tab w:val="left" w:pos="993"/>
        </w:tabs>
        <w:overflowPunct/>
        <w:autoSpaceDE/>
        <w:jc w:val="both"/>
        <w:rPr>
          <w:rFonts w:eastAsia="Times New Roman"/>
          <w:b/>
          <w:bCs/>
          <w:color w:val="auto"/>
        </w:rPr>
      </w:pPr>
    </w:p>
    <w:p w:rsidR="00B16E7C" w:rsidRPr="00D7524F" w:rsidRDefault="00B16E7C" w:rsidP="00D7524F">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Pr="00D7524F">
        <w:rPr>
          <w:rFonts w:eastAsia="Times New Roman"/>
          <w:iCs/>
          <w:color w:val="auto"/>
          <w:lang w:eastAsia="en-US"/>
        </w:rPr>
        <w:t>Bu Madde Boş Bırakılmıştır.</w:t>
      </w:r>
    </w:p>
    <w:p w:rsidR="00D7524F" w:rsidRDefault="00D7524F" w:rsidP="00D7524F">
      <w:pPr>
        <w:tabs>
          <w:tab w:val="left" w:pos="567"/>
          <w:tab w:val="left" w:pos="993"/>
          <w:tab w:val="left" w:pos="1140"/>
          <w:tab w:val="left" w:pos="1440"/>
        </w:tabs>
        <w:overflowPunct/>
        <w:autoSpaceDE/>
        <w:jc w:val="both"/>
        <w:rPr>
          <w:rFonts w:eastAsia="Times New Roman"/>
          <w:b/>
          <w:bCs/>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OFF-SET: </w:t>
      </w:r>
      <w:r w:rsidRPr="00D7524F">
        <w:rPr>
          <w:rFonts w:eastAsia="Times New Roman"/>
          <w:color w:val="auto"/>
        </w:rPr>
        <w:t>Uygulanmayacaktır.</w:t>
      </w:r>
    </w:p>
    <w:p w:rsidR="00D7524F" w:rsidRDefault="00D7524F" w:rsidP="00D7524F">
      <w:pPr>
        <w:tabs>
          <w:tab w:val="left" w:pos="567"/>
          <w:tab w:val="left" w:pos="993"/>
          <w:tab w:val="left" w:pos="1140"/>
          <w:tab w:val="left" w:pos="1440"/>
        </w:tabs>
        <w:overflowPunct/>
        <w:autoSpaceDE/>
        <w:jc w:val="both"/>
        <w:rPr>
          <w:rFonts w:eastAsia="Times New Roman"/>
          <w:b/>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b/>
          <w:color w:val="auto"/>
        </w:rPr>
      </w:pPr>
      <w:r w:rsidRPr="00D7524F">
        <w:rPr>
          <w:rFonts w:eastAsia="Times New Roman"/>
          <w:b/>
          <w:color w:val="auto"/>
        </w:rPr>
        <w:t>44.4. Alıma konu malzemeler fonksiyon testine tabi tutulacaktır.</w:t>
      </w:r>
    </w:p>
    <w:p w:rsidR="00D7524F" w:rsidRDefault="00D7524F" w:rsidP="007C4531">
      <w:pPr>
        <w:overflowPunct/>
        <w:autoSpaceDE/>
        <w:jc w:val="both"/>
        <w:rPr>
          <w:rFonts w:eastAsia="Times New Roman"/>
          <w:b/>
          <w:color w:val="auto"/>
        </w:rPr>
      </w:pPr>
    </w:p>
    <w:p w:rsidR="007C4531" w:rsidRPr="00D7524F" w:rsidRDefault="00B16E7C" w:rsidP="007C4531">
      <w:pPr>
        <w:overflowPunct/>
        <w:autoSpaceDE/>
        <w:jc w:val="both"/>
        <w:rPr>
          <w:rFonts w:eastAsia="Times New Roman"/>
          <w:b/>
          <w:bCs/>
          <w:color w:val="auto"/>
        </w:rPr>
      </w:pPr>
      <w:r w:rsidRPr="00D7524F">
        <w:rPr>
          <w:rFonts w:eastAsia="Times New Roman"/>
          <w:b/>
          <w:color w:val="auto"/>
        </w:rPr>
        <w:t xml:space="preserve">44.5. </w:t>
      </w:r>
      <w:r w:rsidR="007C4531" w:rsidRPr="00D7524F">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D7524F" w:rsidRDefault="00D7524F" w:rsidP="007C4531">
      <w:pPr>
        <w:overflowPunct/>
        <w:autoSpaceDE/>
        <w:jc w:val="both"/>
        <w:rPr>
          <w:rFonts w:eastAsia="Times New Roman"/>
          <w:b/>
          <w:bCs/>
          <w:color w:val="auto"/>
        </w:rPr>
      </w:pPr>
    </w:p>
    <w:p w:rsidR="00B16E7C" w:rsidRPr="00D7524F" w:rsidRDefault="00B16E7C" w:rsidP="007C4531">
      <w:pPr>
        <w:overflowPunct/>
        <w:autoSpaceDE/>
        <w:jc w:val="both"/>
        <w:rPr>
          <w:rFonts w:eastAsia="Times New Roman"/>
          <w:bCs/>
          <w:color w:val="auto"/>
        </w:rPr>
      </w:pPr>
      <w:r w:rsidRPr="00D7524F">
        <w:rPr>
          <w:rFonts w:eastAsia="Times New Roman"/>
          <w:b/>
          <w:bCs/>
          <w:color w:val="auto"/>
        </w:rPr>
        <w:t>44.6.</w:t>
      </w:r>
      <w:r w:rsidRPr="00D7524F">
        <w:rPr>
          <w:rFonts w:eastAsia="Times New Roman"/>
          <w:bCs/>
          <w:color w:val="auto"/>
        </w:rPr>
        <w:t xml:space="preserve"> İhtiyaç duyulan malzeme listesinde yer alan </w:t>
      </w:r>
      <w:r w:rsidR="00C377D6" w:rsidRPr="00D7524F">
        <w:rPr>
          <w:rFonts w:eastAsia="Times New Roman"/>
          <w:bCs/>
          <w:color w:val="auto"/>
        </w:rPr>
        <w:t>malzemeler</w:t>
      </w:r>
      <w:r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sidRPr="00D7524F">
        <w:rPr>
          <w:rFonts w:eastAsia="Times New Roman"/>
          <w:bCs/>
          <w:color w:val="auto"/>
        </w:rPr>
        <w:t>gi edinilebilecektir.</w:t>
      </w:r>
    </w:p>
    <w:p w:rsidR="00D7524F" w:rsidRDefault="00D7524F" w:rsidP="00615C40">
      <w:pPr>
        <w:jc w:val="both"/>
        <w:rPr>
          <w:rFonts w:eastAsia="Times New Roman"/>
          <w:b/>
          <w:bCs/>
          <w:color w:val="auto"/>
        </w:rPr>
      </w:pPr>
    </w:p>
    <w:p w:rsidR="00D7524F" w:rsidRDefault="00D7524F" w:rsidP="00615C40">
      <w:pPr>
        <w:jc w:val="both"/>
        <w:rPr>
          <w:rFonts w:eastAsia="Times New Roman"/>
          <w:b/>
          <w:bCs/>
          <w:color w:val="auto"/>
        </w:rPr>
      </w:pPr>
    </w:p>
    <w:p w:rsidR="007D1EE9" w:rsidRPr="00D7524F" w:rsidRDefault="00B16E7C" w:rsidP="00615C40">
      <w:pPr>
        <w:jc w:val="both"/>
        <w:rPr>
          <w:rFonts w:eastAsia="Times New Roman"/>
          <w:b/>
          <w:bCs/>
          <w:color w:val="auto"/>
        </w:rPr>
      </w:pPr>
      <w:r w:rsidRPr="00D7524F">
        <w:rPr>
          <w:rFonts w:eastAsia="Times New Roman"/>
          <w:b/>
          <w:bCs/>
          <w:color w:val="auto"/>
        </w:rPr>
        <w:lastRenderedPageBreak/>
        <w:t xml:space="preserve">44.7. </w:t>
      </w:r>
      <w:r w:rsidR="007D1EE9" w:rsidRPr="00D7524F">
        <w:rPr>
          <w:rFonts w:eastAsia="Times New Roman"/>
          <w:b/>
          <w:bCs/>
          <w:color w:val="auto"/>
        </w:rPr>
        <w:t>Sözleşmenin uygulanmasında 45’inci Bakım Fabrika Müdürlüğü  Tşn. (Day)  526  Mal Saymanlığı Yetki ve Sorumlulukları;</w:t>
      </w:r>
    </w:p>
    <w:p w:rsidR="00D7524F" w:rsidRDefault="00D7524F" w:rsidP="00615C40">
      <w:pPr>
        <w:jc w:val="both"/>
        <w:rPr>
          <w:rFonts w:eastAsia="Times New Roman"/>
          <w:b/>
          <w:bCs/>
          <w:color w:val="auto"/>
        </w:rPr>
      </w:pPr>
    </w:p>
    <w:p w:rsidR="00615C40" w:rsidRPr="00D7524F" w:rsidRDefault="00B16E7C" w:rsidP="00615C40">
      <w:pPr>
        <w:jc w:val="both"/>
        <w:rPr>
          <w:rFonts w:eastAsia="Times New Roman"/>
          <w:bCs/>
          <w:color w:val="auto"/>
        </w:rPr>
      </w:pPr>
      <w:r w:rsidRPr="00D7524F">
        <w:rPr>
          <w:rFonts w:eastAsia="Times New Roman"/>
          <w:b/>
          <w:bCs/>
          <w:color w:val="auto"/>
        </w:rPr>
        <w:t>44.7.1.</w:t>
      </w:r>
      <w:r w:rsidRPr="00D7524F">
        <w:rPr>
          <w:rFonts w:eastAsia="Times New Roman"/>
          <w:bCs/>
          <w:color w:val="auto"/>
        </w:rPr>
        <w:t xml:space="preserve"> Yükleniciye verilecek her türlü tebligatın yapılması</w:t>
      </w:r>
    </w:p>
    <w:p w:rsidR="00615C40" w:rsidRPr="00D7524F" w:rsidRDefault="00B16E7C" w:rsidP="00615C40">
      <w:pPr>
        <w:jc w:val="both"/>
        <w:rPr>
          <w:rFonts w:eastAsia="Times New Roman"/>
          <w:bCs/>
          <w:color w:val="auto"/>
        </w:rPr>
      </w:pPr>
      <w:r w:rsidRPr="00D7524F">
        <w:rPr>
          <w:rFonts w:eastAsia="Times New Roman"/>
          <w:b/>
          <w:bCs/>
          <w:color w:val="auto"/>
        </w:rPr>
        <w:t>44.7.2.</w:t>
      </w:r>
      <w:r w:rsidRPr="00D7524F">
        <w:rPr>
          <w:rFonts w:eastAsia="Times New Roman"/>
          <w:bCs/>
          <w:color w:val="auto"/>
        </w:rPr>
        <w:t xml:space="preserve"> Sözleşme hükümlerine göre işin takip edilmesi.</w:t>
      </w:r>
    </w:p>
    <w:p w:rsidR="00615C40" w:rsidRPr="00D7524F" w:rsidRDefault="00B16E7C" w:rsidP="00615C40">
      <w:pPr>
        <w:jc w:val="both"/>
        <w:rPr>
          <w:rFonts w:eastAsia="Times New Roman"/>
          <w:bCs/>
          <w:color w:val="auto"/>
        </w:rPr>
      </w:pPr>
      <w:r w:rsidRPr="00D7524F">
        <w:rPr>
          <w:rFonts w:eastAsia="Times New Roman"/>
          <w:b/>
          <w:bCs/>
          <w:color w:val="auto"/>
        </w:rPr>
        <w:t>44.7.3.</w:t>
      </w:r>
      <w:r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Pr="00D7524F">
        <w:rPr>
          <w:rFonts w:eastAsia="Times New Roman"/>
          <w:bCs/>
          <w:color w:val="auto"/>
        </w:rPr>
        <w:t>ilgili maddesi esaslarına göre bağlı olduğu Komutanlık kanalıyla eksik alım veya fazla alım talebinde bulunmak.</w:t>
      </w:r>
    </w:p>
    <w:p w:rsidR="00615C40" w:rsidRPr="00D7524F" w:rsidRDefault="00B16E7C" w:rsidP="00615C40">
      <w:pPr>
        <w:jc w:val="both"/>
        <w:rPr>
          <w:rFonts w:eastAsia="Times New Roman"/>
          <w:bCs/>
          <w:color w:val="auto"/>
        </w:rPr>
      </w:pPr>
      <w:r w:rsidRPr="00D7524F">
        <w:rPr>
          <w:rFonts w:eastAsia="Times New Roman"/>
          <w:b/>
          <w:bCs/>
          <w:color w:val="auto"/>
        </w:rPr>
        <w:t>44.7.4.</w:t>
      </w:r>
      <w:r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B16E7C" w:rsidP="00615C40">
      <w:pPr>
        <w:jc w:val="both"/>
        <w:rPr>
          <w:rFonts w:eastAsia="Times New Roman"/>
          <w:bCs/>
          <w:color w:val="auto"/>
        </w:rPr>
      </w:pPr>
      <w:r w:rsidRPr="00D7524F">
        <w:rPr>
          <w:rFonts w:eastAsia="Times New Roman"/>
          <w:b/>
          <w:bCs/>
          <w:color w:val="auto"/>
        </w:rPr>
        <w:t>44.7.5.</w:t>
      </w:r>
      <w:r w:rsidR="00615C40" w:rsidRPr="00D7524F">
        <w:rPr>
          <w:rFonts w:eastAsia="Times New Roman"/>
          <w:bCs/>
          <w:color w:val="auto"/>
        </w:rPr>
        <w:t xml:space="preserve"> Sözleşmenin </w:t>
      </w:r>
      <w:r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Pr="00D7524F">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Pr="00D7524F" w:rsidRDefault="00B16E7C" w:rsidP="00615C40">
      <w:pPr>
        <w:jc w:val="both"/>
        <w:rPr>
          <w:rFonts w:eastAsia="Times New Roman"/>
          <w:bCs/>
          <w:color w:val="auto"/>
        </w:rPr>
      </w:pPr>
      <w:r w:rsidRPr="00D7524F">
        <w:rPr>
          <w:rFonts w:eastAsia="Times New Roman"/>
          <w:b/>
          <w:bCs/>
          <w:color w:val="auto"/>
        </w:rPr>
        <w:t>44.7.6</w:t>
      </w:r>
      <w:r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CD63FB" w:rsidP="00D7524F">
      <w:pPr>
        <w:pStyle w:val="GvdeMetni3"/>
        <w:spacing w:after="0"/>
        <w:rPr>
          <w:iCs/>
          <w:color w:val="auto"/>
          <w:sz w:val="24"/>
          <w:szCs w:val="22"/>
        </w:rPr>
      </w:pPr>
      <w:r w:rsidRPr="00D7524F">
        <w:rPr>
          <w:b/>
          <w:bCs/>
          <w:iCs/>
          <w:color w:val="auto"/>
          <w:sz w:val="24"/>
          <w:szCs w:val="22"/>
        </w:rPr>
        <w:t>44.4.1.7.</w:t>
      </w:r>
      <w:r w:rsidRPr="00D7524F">
        <w:rPr>
          <w:iCs/>
          <w:color w:val="auto"/>
          <w:sz w:val="24"/>
          <w:szCs w:val="22"/>
        </w:rPr>
        <w:t xml:space="preserve"> Sözleşme ile ilgili yapılacak bütün işlemlerden 45’inci Bkm.Fb.Md.’lüğü Mlz.Ynt.Mrk.    A.’liği Ted.Ks.A.’liğine bilgi verilecektir.</w:t>
      </w:r>
    </w:p>
    <w:p w:rsidR="00CD63FB" w:rsidRPr="00D7524F" w:rsidRDefault="00CD63FB" w:rsidP="00D7524F">
      <w:pPr>
        <w:pStyle w:val="GvdeMetni3"/>
        <w:spacing w:after="0"/>
        <w:rPr>
          <w:iCs/>
          <w:color w:val="auto"/>
          <w:sz w:val="24"/>
          <w:szCs w:val="22"/>
        </w:rPr>
      </w:pPr>
      <w:r w:rsidRPr="00D7524F">
        <w:rPr>
          <w:b/>
          <w:iCs/>
          <w:sz w:val="24"/>
          <w:szCs w:val="22"/>
        </w:rPr>
        <w:t>44.4.1.8.</w:t>
      </w:r>
      <w:r w:rsidRPr="00D7524F">
        <w:rPr>
          <w:iCs/>
          <w:sz w:val="24"/>
          <w:szCs w:val="22"/>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D7524F" w:rsidRDefault="00D7524F" w:rsidP="007C4531">
      <w:pPr>
        <w:pStyle w:val="GvdeMetni3"/>
        <w:spacing w:after="0"/>
        <w:rPr>
          <w:b/>
          <w:bCs/>
          <w:iCs/>
          <w:color w:val="auto"/>
          <w:sz w:val="24"/>
          <w:szCs w:val="22"/>
        </w:rPr>
      </w:pPr>
    </w:p>
    <w:p w:rsidR="00CD63FB" w:rsidRPr="00D7524F" w:rsidRDefault="00CD63FB" w:rsidP="007C4531">
      <w:pPr>
        <w:pStyle w:val="GvdeMetni3"/>
        <w:spacing w:after="0"/>
        <w:rPr>
          <w:b/>
          <w:bCs/>
          <w:iCs/>
          <w:color w:val="auto"/>
          <w:sz w:val="24"/>
          <w:szCs w:val="22"/>
        </w:rPr>
      </w:pPr>
      <w:r w:rsidRPr="00D7524F">
        <w:rPr>
          <w:b/>
          <w:bCs/>
          <w:iCs/>
          <w:color w:val="auto"/>
          <w:sz w:val="24"/>
          <w:szCs w:val="22"/>
        </w:rPr>
        <w:t xml:space="preserve">44.4.2. </w:t>
      </w:r>
      <w:r w:rsidRPr="00D7524F">
        <w:rPr>
          <w:b/>
          <w:iCs/>
          <w:color w:val="auto"/>
          <w:sz w:val="24"/>
          <w:szCs w:val="22"/>
        </w:rPr>
        <w:t xml:space="preserve">45’inci Bkm.Fb.Md.’lüğü Mlz.Ynt.Mrk.A.’liği Ted.Ks.A.’liğinin </w:t>
      </w:r>
      <w:r w:rsidRPr="00D7524F">
        <w:rPr>
          <w:b/>
          <w:bCs/>
          <w:iCs/>
          <w:color w:val="auto"/>
          <w:sz w:val="24"/>
          <w:szCs w:val="22"/>
        </w:rPr>
        <w:t>yetkileri;</w:t>
      </w:r>
    </w:p>
    <w:p w:rsidR="00CD63FB" w:rsidRPr="00D7524F" w:rsidRDefault="00CD63FB" w:rsidP="007C4531">
      <w:pPr>
        <w:pStyle w:val="GvdeMetni3"/>
        <w:spacing w:after="0"/>
        <w:jc w:val="both"/>
        <w:rPr>
          <w:color w:val="auto"/>
          <w:sz w:val="24"/>
          <w:szCs w:val="22"/>
        </w:rPr>
      </w:pPr>
      <w:r w:rsidRPr="00D7524F">
        <w:rPr>
          <w:b/>
          <w:bCs/>
          <w:color w:val="auto"/>
          <w:sz w:val="24"/>
          <w:szCs w:val="22"/>
        </w:rPr>
        <w:t>44.4.2.1.</w:t>
      </w:r>
      <w:r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44.4.2.2.</w:t>
      </w:r>
      <w:r w:rsidRPr="00D7524F">
        <w:rPr>
          <w:bCs/>
          <w:iCs/>
          <w:color w:val="auto"/>
          <w:sz w:val="24"/>
          <w:szCs w:val="22"/>
        </w:rPr>
        <w:t xml:space="preserve"> </w:t>
      </w:r>
      <w:r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44.4.2.3.</w:t>
      </w:r>
      <w:r w:rsidRPr="00D7524F">
        <w:rPr>
          <w:bCs/>
          <w:iCs/>
          <w:color w:val="auto"/>
          <w:sz w:val="24"/>
          <w:szCs w:val="22"/>
        </w:rPr>
        <w:t xml:space="preserve"> </w:t>
      </w:r>
      <w:r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44.4.2.4.</w:t>
      </w:r>
      <w:r w:rsidRPr="00D7524F">
        <w:rPr>
          <w:bCs/>
          <w:iCs/>
          <w:color w:val="auto"/>
          <w:sz w:val="24"/>
          <w:szCs w:val="22"/>
        </w:rPr>
        <w:t xml:space="preserve"> </w:t>
      </w:r>
      <w:r w:rsidRPr="00D7524F">
        <w:rPr>
          <w:iCs/>
          <w:color w:val="auto"/>
          <w:sz w:val="24"/>
          <w:szCs w:val="22"/>
        </w:rPr>
        <w:t xml:space="preserve">Sözleşmede yer alması durumunda; yüklenicinin usulüne uygun olarak talepte bulunması halinde avans işlemlerini yapmak. </w:t>
      </w:r>
    </w:p>
    <w:p w:rsidR="00BE44AB" w:rsidRPr="00D7524F" w:rsidRDefault="00CD63FB" w:rsidP="00B83AFC">
      <w:pPr>
        <w:pStyle w:val="GvdeMetni3"/>
        <w:jc w:val="both"/>
        <w:rPr>
          <w:iCs/>
          <w:color w:val="auto"/>
          <w:sz w:val="24"/>
          <w:szCs w:val="22"/>
        </w:rPr>
      </w:pPr>
      <w:r w:rsidRPr="00D7524F">
        <w:rPr>
          <w:b/>
          <w:bCs/>
          <w:iCs/>
          <w:color w:val="auto"/>
          <w:sz w:val="24"/>
          <w:szCs w:val="22"/>
        </w:rPr>
        <w:t>44.4.2.5.</w:t>
      </w:r>
      <w:r w:rsidRPr="00D7524F">
        <w:rPr>
          <w:bCs/>
          <w:iCs/>
          <w:color w:val="auto"/>
          <w:sz w:val="24"/>
          <w:szCs w:val="22"/>
        </w:rPr>
        <w:t xml:space="preserve"> </w:t>
      </w:r>
      <w:r w:rsidRPr="00D7524F">
        <w:rPr>
          <w:iCs/>
          <w:color w:val="auto"/>
          <w:sz w:val="24"/>
          <w:szCs w:val="22"/>
        </w:rPr>
        <w:t xml:space="preserve">Borçlar Kanunun 108 nci maddesi gereğince taahhüdün yerine getirilmemesi durumunda tazminat davası açmak. </w:t>
      </w:r>
    </w:p>
    <w:p w:rsidR="00D7524F" w:rsidRPr="00D7524F" w:rsidRDefault="00CD63FB" w:rsidP="00D7524F">
      <w:pPr>
        <w:spacing w:after="120"/>
        <w:ind w:firstLine="708"/>
        <w:jc w:val="both"/>
        <w:rPr>
          <w:color w:val="auto"/>
          <w:szCs w:val="22"/>
        </w:rPr>
      </w:pPr>
      <w:r w:rsidRPr="00D7524F">
        <w:rPr>
          <w:color w:val="auto"/>
          <w:szCs w:val="22"/>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D7524F" w:rsidRDefault="00CD63FB" w:rsidP="00CD63FB">
      <w:pPr>
        <w:tabs>
          <w:tab w:val="left" w:pos="851"/>
          <w:tab w:val="left" w:pos="1418"/>
          <w:tab w:val="left" w:pos="1701"/>
        </w:tabs>
        <w:spacing w:after="120"/>
        <w:jc w:val="both"/>
        <w:rPr>
          <w:b/>
          <w:bCs/>
          <w:color w:val="auto"/>
          <w:szCs w:val="22"/>
          <w:u w:val="single"/>
        </w:rPr>
      </w:pPr>
      <w:r w:rsidRPr="00D7524F">
        <w:rPr>
          <w:b/>
          <w:bCs/>
          <w:color w:val="auto"/>
          <w:szCs w:val="22"/>
        </w:rPr>
        <w:t xml:space="preserve">Madde  45. </w:t>
      </w:r>
      <w:r w:rsidRPr="00D7524F">
        <w:rPr>
          <w:b/>
          <w:bCs/>
          <w:color w:val="auto"/>
          <w:szCs w:val="22"/>
          <w:u w:val="single"/>
        </w:rPr>
        <w:t>Sözleşmenin Yürürlüğü:</w:t>
      </w:r>
    </w:p>
    <w:p w:rsidR="00D7524F" w:rsidRPr="00D7524F" w:rsidRDefault="00CD63FB" w:rsidP="00D7524F">
      <w:pPr>
        <w:tabs>
          <w:tab w:val="left" w:pos="851"/>
          <w:tab w:val="left" w:pos="1418"/>
          <w:tab w:val="left" w:pos="1701"/>
        </w:tabs>
        <w:spacing w:after="120"/>
        <w:jc w:val="both"/>
        <w:rPr>
          <w:color w:val="auto"/>
          <w:szCs w:val="22"/>
        </w:rPr>
      </w:pPr>
      <w:r w:rsidRPr="00D7524F">
        <w:rPr>
          <w:color w:val="auto"/>
          <w:szCs w:val="22"/>
        </w:rPr>
        <w:t xml:space="preserve">          </w:t>
      </w:r>
      <w:r w:rsidRPr="00D7524F">
        <w:rPr>
          <w:color w:val="auto"/>
          <w:szCs w:val="22"/>
        </w:rPr>
        <w:tab/>
        <w:t>Bu sözleşme önce Yüklenici Yetkilisi, sonra İdare’nin İhale Yetkilisi tarafından imzalanması ile yürürlüğe girer.</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lastRenderedPageBreak/>
        <w:t>Madde 46 -</w:t>
      </w:r>
      <w:r w:rsidRPr="00D7524F">
        <w:rPr>
          <w:rFonts w:eastAsia="Times New Roman"/>
          <w:color w:val="auto"/>
        </w:rPr>
        <w:t xml:space="preserve"> Sözleşmenin imzalanması</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B16E7C" w:rsidRPr="00D7524F" w:rsidRDefault="00B16E7C" w:rsidP="00B16E7C">
      <w:pPr>
        <w:overflowPunct/>
        <w:autoSpaceDE/>
        <w:spacing w:after="120"/>
        <w:jc w:val="both"/>
        <w:rPr>
          <w:rFonts w:eastAsia="Times New Roman"/>
          <w:b/>
          <w:color w:val="auto"/>
        </w:rPr>
      </w:pPr>
      <w:r w:rsidRPr="00D7524F">
        <w:rPr>
          <w:rFonts w:eastAsia="Times New Roman"/>
          <w:b/>
          <w:color w:val="auto"/>
        </w:rPr>
        <w:t>İDARE</w:t>
      </w: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b/>
          <w:color w:val="auto"/>
        </w:rPr>
        <w:t>YÜKLENİCİ</w:t>
      </w:r>
    </w:p>
    <w:p w:rsidR="00B16E7C" w:rsidRPr="00D7524F" w:rsidRDefault="00B16E7C" w:rsidP="00B16E7C">
      <w:pPr>
        <w:jc w:val="both"/>
        <w:rPr>
          <w:color w:val="auto"/>
        </w:rPr>
      </w:pPr>
    </w:p>
    <w:p w:rsidR="00E3048C" w:rsidRDefault="00E3048C" w:rsidP="00B16E7C">
      <w:pPr>
        <w:jc w:val="both"/>
        <w:rPr>
          <w:color w:val="auto"/>
        </w:rPr>
      </w:pPr>
    </w:p>
    <w:p w:rsidR="00451339" w:rsidRPr="00D7524F" w:rsidRDefault="00451339" w:rsidP="00B16E7C">
      <w:pPr>
        <w:jc w:val="both"/>
        <w:rPr>
          <w:color w:val="auto"/>
        </w:rPr>
      </w:pPr>
    </w:p>
    <w:p w:rsidR="00293A82" w:rsidRPr="00D7524F" w:rsidRDefault="00293A82"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293A82" w:rsidRPr="00D7524F" w:rsidRDefault="00293A82" w:rsidP="00B16E7C">
      <w:pPr>
        <w:jc w:val="both"/>
        <w:rPr>
          <w:color w:val="auto"/>
        </w:rPr>
      </w:pPr>
    </w:p>
    <w:p w:rsidR="00E3048C" w:rsidRDefault="00E3048C" w:rsidP="00E3048C">
      <w:pPr>
        <w:jc w:val="both"/>
        <w:rPr>
          <w:color w:val="auto"/>
        </w:rPr>
      </w:pPr>
    </w:p>
    <w:p w:rsidR="00451339" w:rsidRPr="00D7524F" w:rsidRDefault="00451339" w:rsidP="00E3048C">
      <w:pPr>
        <w:jc w:val="both"/>
        <w:rPr>
          <w:color w:val="auto"/>
        </w:rPr>
      </w:pPr>
    </w:p>
    <w:p w:rsidR="00111439" w:rsidRDefault="00111439" w:rsidP="00E3048C">
      <w:pPr>
        <w:jc w:val="both"/>
        <w:rPr>
          <w:color w:val="auto"/>
        </w:rPr>
      </w:pPr>
    </w:p>
    <w:p w:rsidR="00451339" w:rsidRDefault="00451339" w:rsidP="00E3048C">
      <w:pPr>
        <w:jc w:val="both"/>
        <w:rPr>
          <w:color w:val="auto"/>
        </w:rPr>
      </w:pPr>
    </w:p>
    <w:p w:rsidR="00111439" w:rsidRDefault="00111439" w:rsidP="00E3048C">
      <w:pPr>
        <w:jc w:val="both"/>
        <w:rPr>
          <w:color w:val="auto"/>
        </w:rPr>
      </w:pPr>
    </w:p>
    <w:p w:rsidR="00111439" w:rsidRPr="00D7524F" w:rsidRDefault="00111439" w:rsidP="00E3048C">
      <w:pPr>
        <w:jc w:val="both"/>
        <w:rPr>
          <w:color w:val="auto"/>
        </w:rPr>
      </w:pPr>
    </w:p>
    <w:p w:rsidR="00E3048C" w:rsidRPr="00D7524F" w:rsidRDefault="00E3048C" w:rsidP="00E3048C">
      <w:pPr>
        <w:jc w:val="both"/>
        <w:rPr>
          <w:color w:val="auto"/>
        </w:rPr>
      </w:pPr>
    </w:p>
    <w:p w:rsidR="000365EB" w:rsidRPr="00D7524F" w:rsidRDefault="005B1A21" w:rsidP="00D15697">
      <w:pPr>
        <w:ind w:left="3540"/>
        <w:jc w:val="both"/>
      </w:pPr>
      <w:r w:rsidRPr="00D7524F">
        <w:rPr>
          <w:color w:val="auto"/>
        </w:rPr>
        <w:t xml:space="preserve">         </w:t>
      </w:r>
    </w:p>
    <w:sectPr w:rsidR="000365EB"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24F" w:rsidRDefault="00D7524F" w:rsidP="00D67065">
      <w:r>
        <w:separator/>
      </w:r>
    </w:p>
  </w:endnote>
  <w:endnote w:type="continuationSeparator" w:id="0">
    <w:p w:rsidR="00D7524F" w:rsidRDefault="00D7524F"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D7524F" w:rsidRPr="00EF6F97" w:rsidRDefault="00D7524F">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F34E55">
          <w:rPr>
            <w:b w:val="0"/>
            <w:noProof/>
            <w:sz w:val="22"/>
          </w:rPr>
          <w:t>20</w:t>
        </w:r>
        <w:r w:rsidRPr="00EF6F97">
          <w:rPr>
            <w:b w:val="0"/>
            <w:sz w:val="22"/>
          </w:rPr>
          <w:fldChar w:fldCharType="end"/>
        </w:r>
      </w:p>
    </w:sdtContent>
  </w:sdt>
  <w:p w:rsidR="00D7524F" w:rsidRDefault="00D752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24F" w:rsidRDefault="00D7524F" w:rsidP="00D67065">
      <w:r>
        <w:separator/>
      </w:r>
    </w:p>
  </w:footnote>
  <w:footnote w:type="continuationSeparator" w:id="0">
    <w:p w:rsidR="00D7524F" w:rsidRDefault="00D7524F"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24F" w:rsidRPr="00EF6F97" w:rsidRDefault="00D7524F"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A2C3C"/>
    <w:rsid w:val="000B3FEB"/>
    <w:rsid w:val="000F17B8"/>
    <w:rsid w:val="000F4CA2"/>
    <w:rsid w:val="001002CB"/>
    <w:rsid w:val="00103C12"/>
    <w:rsid w:val="00111439"/>
    <w:rsid w:val="00153D89"/>
    <w:rsid w:val="0016384F"/>
    <w:rsid w:val="001A3F10"/>
    <w:rsid w:val="001B017C"/>
    <w:rsid w:val="001D098C"/>
    <w:rsid w:val="001D5722"/>
    <w:rsid w:val="001D70A9"/>
    <w:rsid w:val="00207180"/>
    <w:rsid w:val="0021060C"/>
    <w:rsid w:val="002649C1"/>
    <w:rsid w:val="00271FFF"/>
    <w:rsid w:val="00280E7A"/>
    <w:rsid w:val="00293A82"/>
    <w:rsid w:val="002F14C0"/>
    <w:rsid w:val="0031581D"/>
    <w:rsid w:val="00334BEF"/>
    <w:rsid w:val="00350BAD"/>
    <w:rsid w:val="00371600"/>
    <w:rsid w:val="003B4BDA"/>
    <w:rsid w:val="003C4AFF"/>
    <w:rsid w:val="00434DEF"/>
    <w:rsid w:val="00451339"/>
    <w:rsid w:val="004A78C5"/>
    <w:rsid w:val="004B4315"/>
    <w:rsid w:val="004B54DA"/>
    <w:rsid w:val="004D37F6"/>
    <w:rsid w:val="00547B5B"/>
    <w:rsid w:val="0057548F"/>
    <w:rsid w:val="00592D2C"/>
    <w:rsid w:val="005B1A21"/>
    <w:rsid w:val="005B2710"/>
    <w:rsid w:val="005C5B5C"/>
    <w:rsid w:val="0060604F"/>
    <w:rsid w:val="00615C40"/>
    <w:rsid w:val="006175BC"/>
    <w:rsid w:val="00650446"/>
    <w:rsid w:val="006854BB"/>
    <w:rsid w:val="00685C3F"/>
    <w:rsid w:val="006B6858"/>
    <w:rsid w:val="006E578B"/>
    <w:rsid w:val="006F2894"/>
    <w:rsid w:val="00734ABE"/>
    <w:rsid w:val="00756A41"/>
    <w:rsid w:val="007606E0"/>
    <w:rsid w:val="00761554"/>
    <w:rsid w:val="007A21AF"/>
    <w:rsid w:val="007B0E4E"/>
    <w:rsid w:val="007C4531"/>
    <w:rsid w:val="007D1EE9"/>
    <w:rsid w:val="007D7A22"/>
    <w:rsid w:val="007E0633"/>
    <w:rsid w:val="00802B28"/>
    <w:rsid w:val="00824C4C"/>
    <w:rsid w:val="008A289C"/>
    <w:rsid w:val="008C55F8"/>
    <w:rsid w:val="008F03BA"/>
    <w:rsid w:val="0091569B"/>
    <w:rsid w:val="009158CD"/>
    <w:rsid w:val="00916FA8"/>
    <w:rsid w:val="0091733E"/>
    <w:rsid w:val="009510F7"/>
    <w:rsid w:val="009C0FAA"/>
    <w:rsid w:val="00A01B97"/>
    <w:rsid w:val="00A17F7A"/>
    <w:rsid w:val="00A25392"/>
    <w:rsid w:val="00A60134"/>
    <w:rsid w:val="00A65923"/>
    <w:rsid w:val="00A86461"/>
    <w:rsid w:val="00AB4B04"/>
    <w:rsid w:val="00AC0EDB"/>
    <w:rsid w:val="00AC24EC"/>
    <w:rsid w:val="00AC3B56"/>
    <w:rsid w:val="00B07B98"/>
    <w:rsid w:val="00B16E7C"/>
    <w:rsid w:val="00B5703F"/>
    <w:rsid w:val="00B623BA"/>
    <w:rsid w:val="00B63286"/>
    <w:rsid w:val="00B83AFC"/>
    <w:rsid w:val="00B8656F"/>
    <w:rsid w:val="00BC55C0"/>
    <w:rsid w:val="00BE06B1"/>
    <w:rsid w:val="00BE44AB"/>
    <w:rsid w:val="00BF5CB6"/>
    <w:rsid w:val="00C0622E"/>
    <w:rsid w:val="00C377D6"/>
    <w:rsid w:val="00C42C74"/>
    <w:rsid w:val="00C57D3F"/>
    <w:rsid w:val="00C643DA"/>
    <w:rsid w:val="00C70454"/>
    <w:rsid w:val="00C81C1E"/>
    <w:rsid w:val="00CB5278"/>
    <w:rsid w:val="00CB63AC"/>
    <w:rsid w:val="00CC0DE6"/>
    <w:rsid w:val="00CC12E0"/>
    <w:rsid w:val="00CD63FB"/>
    <w:rsid w:val="00D13EE2"/>
    <w:rsid w:val="00D15697"/>
    <w:rsid w:val="00D21056"/>
    <w:rsid w:val="00D2275E"/>
    <w:rsid w:val="00D22DA2"/>
    <w:rsid w:val="00D30A5F"/>
    <w:rsid w:val="00D67065"/>
    <w:rsid w:val="00D7524F"/>
    <w:rsid w:val="00D80E0C"/>
    <w:rsid w:val="00D83890"/>
    <w:rsid w:val="00DB06AD"/>
    <w:rsid w:val="00DC28EA"/>
    <w:rsid w:val="00DC58CB"/>
    <w:rsid w:val="00DE1E50"/>
    <w:rsid w:val="00DE3229"/>
    <w:rsid w:val="00E129E1"/>
    <w:rsid w:val="00E13EAE"/>
    <w:rsid w:val="00E3048C"/>
    <w:rsid w:val="00E470A2"/>
    <w:rsid w:val="00E505A9"/>
    <w:rsid w:val="00E82DA4"/>
    <w:rsid w:val="00EC3E7D"/>
    <w:rsid w:val="00ED53B5"/>
    <w:rsid w:val="00ED6F62"/>
    <w:rsid w:val="00EE7193"/>
    <w:rsid w:val="00EF27E5"/>
    <w:rsid w:val="00EF6F97"/>
    <w:rsid w:val="00F14870"/>
    <w:rsid w:val="00F34E55"/>
    <w:rsid w:val="00F655F1"/>
    <w:rsid w:val="00F81FB9"/>
    <w:rsid w:val="00FB6EC8"/>
    <w:rsid w:val="00FE307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3CBAF-3842-4185-B7BA-938DBEBE5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31</Pages>
  <Words>16147</Words>
  <Characters>92043</Characters>
  <Application>Microsoft Office Word</Application>
  <DocSecurity>0</DocSecurity>
  <Lines>767</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23</cp:revision>
  <cp:lastPrinted>2023-05-26T11:18:00Z</cp:lastPrinted>
  <dcterms:created xsi:type="dcterms:W3CDTF">2021-11-03T13:45:00Z</dcterms:created>
  <dcterms:modified xsi:type="dcterms:W3CDTF">2024-01-31T06:36:00Z</dcterms:modified>
</cp:coreProperties>
</file>