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bookmarkStart w:id="0" w:name="_GoBack"/>
      <w:bookmarkEnd w:id="0"/>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07B41109" w:rsidR="00EC3E7D" w:rsidRPr="00A539D9" w:rsidRDefault="00482656" w:rsidP="00F35D9D">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10 (ON) </w:t>
            </w:r>
            <w:r w:rsidR="00BD703B" w:rsidRPr="00BD703B">
              <w:rPr>
                <w:rFonts w:ascii="Times New Roman" w:hAnsi="Times New Roman" w:cs="Times New Roman"/>
                <w:color w:val="C00000"/>
                <w:sz w:val="24"/>
                <w:szCs w:val="24"/>
              </w:rPr>
              <w:t xml:space="preserve">KALEM </w:t>
            </w:r>
            <w:r>
              <w:rPr>
                <w:rFonts w:ascii="Times New Roman" w:hAnsi="Times New Roman" w:cs="Times New Roman"/>
                <w:color w:val="C00000"/>
                <w:sz w:val="24"/>
                <w:szCs w:val="24"/>
              </w:rPr>
              <w:t xml:space="preserve">10 (ON) </w:t>
            </w:r>
            <w:r w:rsidR="00BD703B" w:rsidRPr="00BD703B">
              <w:rPr>
                <w:rFonts w:ascii="Times New Roman" w:hAnsi="Times New Roman" w:cs="Times New Roman"/>
                <w:color w:val="C00000"/>
                <w:sz w:val="24"/>
                <w:szCs w:val="24"/>
              </w:rPr>
              <w:t xml:space="preserve"> KISIM </w:t>
            </w:r>
            <w:r>
              <w:rPr>
                <w:rFonts w:ascii="Times New Roman" w:hAnsi="Times New Roman" w:cs="Times New Roman"/>
                <w:color w:val="C00000"/>
                <w:sz w:val="24"/>
                <w:szCs w:val="24"/>
              </w:rPr>
              <w:t>HAMMADDE</w:t>
            </w:r>
            <w:r w:rsidR="00BD703B" w:rsidRPr="00BD703B">
              <w:rPr>
                <w:rFonts w:ascii="Times New Roman" w:hAnsi="Times New Roman" w:cs="Times New Roman"/>
                <w:color w:val="C00000"/>
                <w:sz w:val="24"/>
                <w:szCs w:val="24"/>
              </w:rPr>
              <w:t xml:space="preserve"> MALZEMESİ </w:t>
            </w:r>
            <w:proofErr w:type="gramStart"/>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w:t>
            </w:r>
            <w:proofErr w:type="gramEnd"/>
            <w:r w:rsidR="00EC3E7D" w:rsidRPr="00A539D9">
              <w:rPr>
                <w:rFonts w:ascii="Times New Roman" w:hAnsi="Times New Roman" w:cs="Times New Roman"/>
                <w:color w:val="C00000"/>
                <w:sz w:val="24"/>
                <w:szCs w:val="24"/>
              </w:rPr>
              <w:t xml:space="preserve">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proofErr w:type="gramStart"/>
            <w:r w:rsidRPr="00D7524F">
              <w:rPr>
                <w:rFonts w:ascii="Times New Roman" w:hAnsi="Times New Roman" w:cs="Times New Roman"/>
                <w:b w:val="0"/>
                <w:i w:val="0"/>
                <w:color w:val="auto"/>
              </w:rPr>
              <w:t>…..</w:t>
            </w:r>
            <w:proofErr w:type="gramEnd"/>
            <w:r w:rsidRPr="00D7524F">
              <w:rPr>
                <w:rFonts w:ascii="Times New Roman" w:hAnsi="Times New Roman" w:cs="Times New Roman"/>
                <w:b w:val="0"/>
                <w:i w:val="0"/>
                <w:color w:val="auto"/>
              </w:rPr>
              <w:t>/</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NU</w:t>
            </w:r>
            <w:proofErr w:type="gramStart"/>
            <w:r w:rsidRPr="00D7524F">
              <w:rPr>
                <w:rFonts w:ascii="Times New Roman" w:hAnsi="Times New Roman" w:cs="Times New Roman"/>
                <w:bCs/>
                <w:color w:val="auto"/>
                <w:sz w:val="24"/>
                <w:szCs w:val="24"/>
              </w:rPr>
              <w:t>.:</w:t>
            </w:r>
            <w:proofErr w:type="gramEnd"/>
            <w:r w:rsidRPr="00D7524F">
              <w:rPr>
                <w:rFonts w:ascii="Times New Roman" w:hAnsi="Times New Roman" w:cs="Times New Roman"/>
                <w:bCs/>
                <w:color w:val="auto"/>
                <w:sz w:val="24"/>
                <w:szCs w:val="24"/>
              </w:rPr>
              <w:t xml:space="preserve">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w:t>
      </w:r>
      <w:proofErr w:type="gramStart"/>
      <w:r w:rsidRPr="00D7524F">
        <w:rPr>
          <w:color w:val="auto"/>
        </w:rPr>
        <w:t>..............................................................</w:t>
      </w:r>
      <w:proofErr w:type="gramEnd"/>
      <w:r w:rsidRPr="00D7524F">
        <w:rPr>
          <w:color w:val="auto"/>
        </w:rPr>
        <w:t xml:space="preserve">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xml:space="preserve">: </w:t>
      </w:r>
      <w:proofErr w:type="gramStart"/>
      <w:r w:rsidRPr="00F27355">
        <w:rPr>
          <w:color w:val="auto"/>
        </w:rPr>
        <w:t>...........................................................................</w:t>
      </w:r>
      <w:r w:rsidR="00F27355">
        <w:rPr>
          <w:color w:val="auto"/>
        </w:rPr>
        <w:t>............</w:t>
      </w:r>
      <w:proofErr w:type="gramEnd"/>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14:paraId="76C1DE25" w14:textId="77777777" w:rsidR="00AB6D42" w:rsidRDefault="00AB6D42" w:rsidP="00AB6D42">
      <w:pPr>
        <w:pStyle w:val="ListeParagraf"/>
        <w:ind w:left="426"/>
        <w:jc w:val="both"/>
        <w:rPr>
          <w:color w:val="auto"/>
        </w:rPr>
      </w:pPr>
      <w:proofErr w:type="gramStart"/>
      <w:r>
        <w:rPr>
          <w:color w:val="auto"/>
        </w:rPr>
        <w:t>…………………………………………………………………………………………………….</w:t>
      </w:r>
      <w:proofErr w:type="gramEnd"/>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01936DC8"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482656">
        <w:rPr>
          <w:color w:val="C00000"/>
        </w:rPr>
        <w:t xml:space="preserve">10 (ON) </w:t>
      </w:r>
      <w:r w:rsidR="00482656" w:rsidRPr="00BD703B">
        <w:rPr>
          <w:color w:val="C00000"/>
        </w:rPr>
        <w:t xml:space="preserve">KALEM </w:t>
      </w:r>
      <w:r w:rsidR="00482656">
        <w:rPr>
          <w:color w:val="C00000"/>
        </w:rPr>
        <w:t xml:space="preserve">10 (ON) </w:t>
      </w:r>
      <w:r w:rsidR="00482656" w:rsidRPr="00BD703B">
        <w:rPr>
          <w:color w:val="C00000"/>
        </w:rPr>
        <w:t xml:space="preserve"> KISIM </w:t>
      </w:r>
      <w:r w:rsidR="00482656">
        <w:rPr>
          <w:color w:val="C00000"/>
        </w:rPr>
        <w:t>HAMMADDE</w:t>
      </w:r>
      <w:r w:rsidR="00482656" w:rsidRPr="00BD703B">
        <w:rPr>
          <w:color w:val="C00000"/>
        </w:rPr>
        <w:t xml:space="preserve"> MALZEMESİ</w:t>
      </w:r>
      <w:r w:rsidR="005B7EC9">
        <w:rPr>
          <w:color w:val="C00000"/>
        </w:rPr>
        <w:t xml:space="preserve"> ALIMI,</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7757ACB3" w:rsidR="004252B0" w:rsidRDefault="004252B0" w:rsidP="00A011D1">
      <w:pPr>
        <w:jc w:val="both"/>
        <w:rPr>
          <w:color w:val="auto"/>
        </w:rPr>
      </w:pPr>
      <w:r w:rsidRPr="004252B0">
        <w:rPr>
          <w:b/>
          <w:color w:val="auto"/>
        </w:rPr>
        <w:t>5.1.1.</w:t>
      </w:r>
      <w:r>
        <w:rPr>
          <w:color w:val="auto"/>
        </w:rPr>
        <w:t xml:space="preserve"> </w:t>
      </w:r>
      <w:r w:rsidR="00482656">
        <w:rPr>
          <w:color w:val="C00000"/>
        </w:rPr>
        <w:t xml:space="preserve">10 (ON) </w:t>
      </w:r>
      <w:r w:rsidR="00482656" w:rsidRPr="00BD703B">
        <w:rPr>
          <w:color w:val="C00000"/>
        </w:rPr>
        <w:t xml:space="preserve">KALEM </w:t>
      </w:r>
      <w:r w:rsidR="00482656">
        <w:rPr>
          <w:color w:val="C00000"/>
        </w:rPr>
        <w:t xml:space="preserve">10 (ON) </w:t>
      </w:r>
      <w:r w:rsidR="00482656" w:rsidRPr="00BD703B">
        <w:rPr>
          <w:color w:val="C00000"/>
        </w:rPr>
        <w:t xml:space="preserve"> KISIM </w:t>
      </w:r>
      <w:r w:rsidR="00482656">
        <w:rPr>
          <w:color w:val="C00000"/>
        </w:rPr>
        <w:t>HAMMADDE</w:t>
      </w:r>
      <w:r w:rsidR="00482656" w:rsidRPr="00BD703B">
        <w:rPr>
          <w:color w:val="C00000"/>
        </w:rPr>
        <w:t xml:space="preserve"> MALZEMESİ </w:t>
      </w:r>
      <w:r w:rsidR="005B7EC9">
        <w:rPr>
          <w:color w:val="C00000"/>
        </w:rPr>
        <w:t xml:space="preserve">ALIMI </w:t>
      </w:r>
      <w:r w:rsidR="00DC28EA" w:rsidRPr="00D7524F">
        <w:rPr>
          <w:color w:val="auto"/>
        </w:rPr>
        <w:t xml:space="preserve"> </w:t>
      </w:r>
      <w:r w:rsidR="001002CB" w:rsidRPr="00D7524F">
        <w:rPr>
          <w:color w:val="auto"/>
        </w:rPr>
        <w:t>(</w:t>
      </w:r>
      <w:r w:rsidR="001002CB"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088E5B98" w14:textId="77777777" w:rsidR="0069300C" w:rsidRPr="005B7EC9" w:rsidRDefault="0069300C" w:rsidP="00DD790E">
      <w:pPr>
        <w:tabs>
          <w:tab w:val="left" w:pos="779"/>
          <w:tab w:val="left" w:pos="3898"/>
        </w:tabs>
        <w:jc w:val="both"/>
        <w:rPr>
          <w:b/>
          <w:bCs/>
          <w:color w:val="auto"/>
        </w:rPr>
      </w:pPr>
      <w:r w:rsidRPr="005B7EC9">
        <w:rPr>
          <w:b/>
          <w:color w:val="auto"/>
        </w:rPr>
        <w:lastRenderedPageBreak/>
        <w:t xml:space="preserve">5.2. Teknik Şartname Numarası: </w:t>
      </w:r>
    </w:p>
    <w:p w14:paraId="585C8D24" w14:textId="77777777" w:rsidR="0069300C" w:rsidRPr="00307136" w:rsidRDefault="0069300C" w:rsidP="00DD790E">
      <w:pPr>
        <w:jc w:val="both"/>
        <w:rPr>
          <w:color w:val="003399"/>
        </w:rPr>
      </w:pPr>
      <w:r w:rsidRPr="00307136">
        <w:rPr>
          <w:b/>
          <w:color w:val="auto"/>
        </w:rPr>
        <w:t>5.2.1.</w:t>
      </w:r>
      <w:r w:rsidRPr="00307136">
        <w:rPr>
          <w:color w:val="auto"/>
        </w:rPr>
        <w:t xml:space="preserve"> </w:t>
      </w:r>
      <w:r w:rsidRPr="00307136">
        <w:rPr>
          <w:color w:val="003399"/>
        </w:rPr>
        <w:t xml:space="preserve">Satın alınacak mallar, </w:t>
      </w:r>
      <w:r w:rsidRPr="007102A2">
        <w:rPr>
          <w:color w:val="FF0000"/>
        </w:rPr>
        <w:t xml:space="preserve">Ekim 2019 </w:t>
      </w:r>
      <w:r w:rsidRPr="00307136">
        <w:rPr>
          <w:color w:val="003399"/>
        </w:rPr>
        <w:t xml:space="preserve">tarih ve </w:t>
      </w:r>
      <w:r w:rsidRPr="007102A2">
        <w:rPr>
          <w:color w:val="FF0000"/>
        </w:rPr>
        <w:t>TEK.H</w:t>
      </w:r>
      <w:proofErr w:type="gramStart"/>
      <w:r w:rsidRPr="007102A2">
        <w:rPr>
          <w:color w:val="FF0000"/>
        </w:rPr>
        <w:t>.:</w:t>
      </w:r>
      <w:proofErr w:type="gramEnd"/>
      <w:r w:rsidRPr="007102A2">
        <w:rPr>
          <w:color w:val="FF0000"/>
        </w:rPr>
        <w:t xml:space="preserve">02-74 A numaralı Yedek Parça, Yardımcı ve Sarf Malzemeleri Teknik Şartnamesi </w:t>
      </w:r>
      <w:r w:rsidRPr="00307136">
        <w:rPr>
          <w:color w:val="003399"/>
        </w:rPr>
        <w:t xml:space="preserve">göre alınacaktır. Ek-1 İhtiyaç Listesinde bulunan malzemeler, hizasında yazılı NATO Stok numarası, ana malzemesi ve katalog bilgilerine uygun olacaktır. Teslim edilecek mallarda, NATO Stok numarası esas alınacaktır. </w:t>
      </w:r>
    </w:p>
    <w:p w14:paraId="719F7D62" w14:textId="77777777" w:rsidR="0069300C" w:rsidRPr="00307136" w:rsidRDefault="0069300C" w:rsidP="0069300C">
      <w:pPr>
        <w:jc w:val="both"/>
        <w:rPr>
          <w:color w:val="003399"/>
        </w:rPr>
      </w:pPr>
      <w:r w:rsidRPr="00307136">
        <w:rPr>
          <w:b/>
          <w:color w:val="auto"/>
        </w:rPr>
        <w:t>5.2.2</w:t>
      </w:r>
      <w:r w:rsidRPr="007102A2">
        <w:rPr>
          <w:color w:val="FF0000"/>
        </w:rPr>
        <w:t xml:space="preserve"> </w:t>
      </w:r>
      <w:r>
        <w:rPr>
          <w:color w:val="FF0000"/>
        </w:rPr>
        <w:t xml:space="preserve"> </w:t>
      </w:r>
      <w:r w:rsidRPr="007102A2">
        <w:rPr>
          <w:color w:val="FF0000"/>
        </w:rPr>
        <w:t xml:space="preserve">Ekim 2019 </w:t>
      </w:r>
      <w:r w:rsidRPr="00307136">
        <w:rPr>
          <w:color w:val="003399"/>
        </w:rPr>
        <w:t xml:space="preserve">tarih ve </w:t>
      </w:r>
      <w:r w:rsidRPr="007102A2">
        <w:rPr>
          <w:color w:val="FF0000"/>
        </w:rPr>
        <w:t>TEK.H</w:t>
      </w:r>
      <w:proofErr w:type="gramStart"/>
      <w:r w:rsidRPr="007102A2">
        <w:rPr>
          <w:color w:val="FF0000"/>
        </w:rPr>
        <w:t>.:</w:t>
      </w:r>
      <w:proofErr w:type="gramEnd"/>
      <w:r w:rsidRPr="007102A2">
        <w:rPr>
          <w:color w:val="FF0000"/>
        </w:rPr>
        <w:t>02-74 A</w:t>
      </w:r>
      <w:r>
        <w:rPr>
          <w:color w:val="FF0000"/>
        </w:rPr>
        <w:t xml:space="preserve"> </w:t>
      </w:r>
      <w:r w:rsidRPr="00307136">
        <w:rPr>
          <w:color w:val="003399"/>
        </w:rPr>
        <w:t xml:space="preserve"> 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Malzemenin ana malzemeye montajı kapsamında ana malzemenin </w:t>
            </w:r>
            <w:proofErr w:type="gramStart"/>
            <w:r w:rsidRPr="00307136">
              <w:rPr>
                <w:rFonts w:eastAsia="Times New Roman"/>
                <w:color w:val="003399"/>
              </w:rPr>
              <w:t>kalibrasyonu</w:t>
            </w:r>
            <w:proofErr w:type="gramEnd"/>
            <w:r w:rsidRPr="00307136">
              <w:rPr>
                <w:rFonts w:eastAsia="Times New Roman"/>
                <w:color w:val="003399"/>
              </w:rPr>
              <w:t xml:space="preserve">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 Güvenlik Bilgi Formu verilmeyecektir.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FB590F">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FB590F">
        <w:trPr>
          <w:trHeight w:val="255"/>
        </w:trPr>
        <w:tc>
          <w:tcPr>
            <w:tcW w:w="2764" w:type="dxa"/>
            <w:tcBorders>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left w:val="nil"/>
            </w:tcBorders>
            <w:shd w:val="clear" w:color="auto" w:fill="auto"/>
            <w:noWrap/>
            <w:vAlign w:val="bottom"/>
            <w:hideMark/>
          </w:tcPr>
          <w:p w14:paraId="5E0F28A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Fonksiyon muayenesi yapılacaktır.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00B16E7C" w:rsidRPr="00D7524F">
        <w:rPr>
          <w:color w:val="auto"/>
        </w:rPr>
        <w:t>..................................................................................</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w:t>
      </w:r>
      <w:proofErr w:type="gramEnd"/>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531275B9" w14:textId="77777777" w:rsidR="003A6FDD" w:rsidRPr="00307136" w:rsidRDefault="006B6858" w:rsidP="007F0009">
      <w:pPr>
        <w:jc w:val="both"/>
        <w:rPr>
          <w:color w:val="003399"/>
        </w:rPr>
      </w:pPr>
      <w:r w:rsidRPr="00D7524F">
        <w:rPr>
          <w:b/>
          <w:color w:val="auto"/>
        </w:rPr>
        <w:t>7.1.2</w:t>
      </w:r>
      <w:r w:rsidR="008A289C" w:rsidRPr="00D7524F">
        <w:rPr>
          <w:b/>
          <w:color w:val="auto"/>
        </w:rPr>
        <w:t>.</w:t>
      </w:r>
      <w:r w:rsidR="008A289C" w:rsidRPr="00D7524F">
        <w:rPr>
          <w:b/>
          <w:snapToGrid w:val="0"/>
          <w:color w:val="auto"/>
        </w:rPr>
        <w:t xml:space="preserve"> </w:t>
      </w:r>
      <w:r w:rsidR="007F0009" w:rsidRPr="007F0009">
        <w:rPr>
          <w:color w:val="auto"/>
        </w:rPr>
        <w:t xml:space="preserve">Söz konusu alıma ait malzemeler, 26 Nisan 2014 tarihli ve 28983 sayılı resmi gazetede yayınlanan “KDV” Genel Tebliğinin "Ulusal Güvenlik Amaçlı Teslim ve Hizmetlere İlişkin İstisna" </w:t>
      </w:r>
      <w:r w:rsidR="007F0009" w:rsidRPr="007F0009">
        <w:rPr>
          <w:color w:val="auto"/>
        </w:rPr>
        <w:lastRenderedPageBreak/>
        <w:t xml:space="preserve">kapsamında yapılacak olan teslim/hizmet ifası kapsamında olduğundan, </w:t>
      </w:r>
      <w:r w:rsidR="007F0009" w:rsidRPr="00307136">
        <w:rPr>
          <w:color w:val="003399"/>
        </w:rPr>
        <w:t>“KDV İSTİSNASI UYGULANACAKTIR.</w:t>
      </w:r>
    </w:p>
    <w:p w14:paraId="2296EC61" w14:textId="579BEBE2" w:rsidR="00A8161A" w:rsidRDefault="00A8161A" w:rsidP="007F0009">
      <w:pPr>
        <w:jc w:val="both"/>
        <w:rPr>
          <w:b/>
          <w:bCs/>
          <w:color w:val="auto"/>
        </w:rPr>
      </w:pPr>
    </w:p>
    <w:p w14:paraId="12F70F0C" w14:textId="77777777" w:rsidR="00B16E7C" w:rsidRPr="007F0009" w:rsidRDefault="00B16E7C" w:rsidP="007F0009">
      <w:pPr>
        <w:jc w:val="both"/>
        <w:rPr>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w:t>
      </w:r>
      <w:proofErr w:type="gramStart"/>
      <w:r w:rsidRPr="00D7524F">
        <w:rPr>
          <w:color w:val="auto"/>
        </w:rPr>
        <w:t>dahildir</w:t>
      </w:r>
      <w:proofErr w:type="gramEnd"/>
      <w:r w:rsidRPr="00D7524F">
        <w:rPr>
          <w:color w:val="auto"/>
        </w:rPr>
        <w:t xml:space="preserve">.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177D85ED"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69300C">
        <w:rPr>
          <w:rStyle w:val="richtext"/>
          <w:b/>
          <w:bCs/>
          <w:color w:val="C00000"/>
        </w:rPr>
        <w:t>800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w:t>
      </w:r>
      <w:proofErr w:type="spellStart"/>
      <w:r w:rsidR="00DB06AD" w:rsidRPr="00307136">
        <w:rPr>
          <w:rStyle w:val="richtext"/>
          <w:bCs/>
          <w:color w:val="003399"/>
        </w:rPr>
        <w:t>Tşn</w:t>
      </w:r>
      <w:proofErr w:type="spellEnd"/>
      <w:r w:rsidR="00DB06AD" w:rsidRPr="00307136">
        <w:rPr>
          <w:rStyle w:val="richtext"/>
          <w:bCs/>
          <w:color w:val="003399"/>
        </w:rPr>
        <w:t>.(</w:t>
      </w:r>
      <w:proofErr w:type="spellStart"/>
      <w:r w:rsidR="00DB06AD" w:rsidRPr="00307136">
        <w:rPr>
          <w:rStyle w:val="richtext"/>
          <w:bCs/>
          <w:color w:val="003399"/>
        </w:rPr>
        <w:t>Day</w:t>
      </w:r>
      <w:proofErr w:type="spellEnd"/>
      <w:r w:rsidR="00DB06AD" w:rsidRPr="00307136">
        <w:rPr>
          <w:rStyle w:val="richtext"/>
          <w:bCs/>
          <w:color w:val="003399"/>
        </w:rPr>
        <w:t xml:space="preserve">)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1D48A65D"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69300C">
        <w:rPr>
          <w:color w:val="C00000"/>
        </w:rPr>
        <w:t>30</w:t>
      </w:r>
      <w:r w:rsidR="00800C8C" w:rsidRPr="003A6FDD">
        <w:rPr>
          <w:color w:val="C00000"/>
        </w:rPr>
        <w:t xml:space="preserve"> </w:t>
      </w:r>
      <w:r w:rsidR="00281F8D" w:rsidRPr="003A6FDD">
        <w:rPr>
          <w:color w:val="C00000"/>
        </w:rPr>
        <w:t>(</w:t>
      </w:r>
      <w:r w:rsidR="0069300C">
        <w:rPr>
          <w:color w:val="C00000"/>
        </w:rPr>
        <w:t>Otuz</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lastRenderedPageBreak/>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3FDC093B" w14:textId="355D37B9" w:rsidR="00E62C67" w:rsidRPr="00307136"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proofErr w:type="spellStart"/>
      <w:r w:rsidR="00B16E7C" w:rsidRPr="00307136">
        <w:rPr>
          <w:rFonts w:ascii="Times New Roman" w:hAnsi="Times New Roman"/>
          <w:color w:val="003399"/>
          <w:szCs w:val="24"/>
        </w:rPr>
        <w:t>İhtarlı</w:t>
      </w:r>
      <w:proofErr w:type="spellEnd"/>
      <w:r w:rsidR="00B16E7C" w:rsidRPr="00307136">
        <w:rPr>
          <w:rFonts w:ascii="Times New Roman" w:hAnsi="Times New Roman"/>
          <w:color w:val="003399"/>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xml:space="preserve">) hesap edilecektir. </w:t>
      </w:r>
      <w:proofErr w:type="spellStart"/>
      <w:r w:rsidR="00B16E7C" w:rsidRPr="00307136">
        <w:rPr>
          <w:rFonts w:ascii="Times New Roman" w:hAnsi="Times New Roman"/>
          <w:color w:val="003399"/>
          <w:szCs w:val="24"/>
        </w:rPr>
        <w:t>İhtarlı</w:t>
      </w:r>
      <w:proofErr w:type="spellEnd"/>
      <w:r w:rsidR="00B16E7C" w:rsidRPr="00307136">
        <w:rPr>
          <w:rFonts w:ascii="Times New Roman" w:hAnsi="Times New Roman"/>
          <w:color w:val="003399"/>
          <w:szCs w:val="24"/>
        </w:rPr>
        <w:t xml:space="preserve">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proofErr w:type="spellStart"/>
      <w:r w:rsidR="00B16E7C" w:rsidRPr="00307136">
        <w:rPr>
          <w:rFonts w:ascii="Times New Roman" w:hAnsi="Times New Roman"/>
          <w:color w:val="003399"/>
          <w:szCs w:val="24"/>
        </w:rPr>
        <w:t>İhtarlı</w:t>
      </w:r>
      <w:proofErr w:type="spellEnd"/>
      <w:r w:rsidR="00B16E7C" w:rsidRPr="00307136">
        <w:rPr>
          <w:rFonts w:ascii="Times New Roman" w:hAnsi="Times New Roman"/>
          <w:color w:val="003399"/>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w:t>
      </w:r>
      <w:proofErr w:type="gramStart"/>
      <w:r w:rsidR="00B16E7C" w:rsidRPr="00307136">
        <w:rPr>
          <w:rFonts w:ascii="Times New Roman" w:hAnsi="Times New Roman"/>
          <w:color w:val="003399"/>
          <w:szCs w:val="24"/>
        </w:rPr>
        <w:t>dahil</w:t>
      </w:r>
      <w:proofErr w:type="gramEnd"/>
      <w:r w:rsidR="00B16E7C" w:rsidRPr="00307136">
        <w:rPr>
          <w:rFonts w:ascii="Times New Roman" w:hAnsi="Times New Roman"/>
          <w:color w:val="003399"/>
          <w:szCs w:val="24"/>
        </w:rPr>
        <w:t>)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00B16E7C" w:rsidRPr="00307136">
        <w:rPr>
          <w:rFonts w:ascii="Times New Roman" w:hAnsi="Times New Roman"/>
          <w:color w:val="003399"/>
          <w:szCs w:val="24"/>
        </w:rPr>
        <w:t>ihtarlı</w:t>
      </w:r>
      <w:proofErr w:type="spellEnd"/>
      <w:r w:rsidR="00B16E7C" w:rsidRPr="00307136">
        <w:rPr>
          <w:rFonts w:ascii="Times New Roman" w:hAnsi="Times New Roman"/>
          <w:color w:val="003399"/>
          <w:szCs w:val="24"/>
        </w:rPr>
        <w:t xml:space="preserve">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proofErr w:type="gramStart"/>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roofErr w:type="gramEnd"/>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 xml:space="preserve">Yüklenicinin malı </w:t>
      </w:r>
      <w:proofErr w:type="spellStart"/>
      <w:r w:rsidR="00B16E7C" w:rsidRPr="00307136">
        <w:rPr>
          <w:rFonts w:ascii="Times New Roman" w:hAnsi="Times New Roman"/>
          <w:color w:val="003399"/>
          <w:szCs w:val="24"/>
        </w:rPr>
        <w:t>ihtarlı</w:t>
      </w:r>
      <w:proofErr w:type="spellEnd"/>
      <w:r w:rsidR="00B16E7C" w:rsidRPr="00307136">
        <w:rPr>
          <w:rFonts w:ascii="Times New Roman" w:hAnsi="Times New Roman"/>
          <w:color w:val="003399"/>
          <w:szCs w:val="24"/>
        </w:rPr>
        <w:t xml:space="preserve">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4415DBAC" w14:textId="77777777" w:rsidR="00FB7397" w:rsidRDefault="00CC4E0B" w:rsidP="00FB7397">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00FB7397" w:rsidRPr="00FB7397">
        <w:rPr>
          <w:rFonts w:ascii="Times New Roman" w:hAnsi="Times New Roman"/>
          <w:b/>
        </w:rPr>
        <w:t xml:space="preserve"> </w:t>
      </w:r>
    </w:p>
    <w:p w14:paraId="705DD9FB" w14:textId="77777777" w:rsidR="0069300C" w:rsidRDefault="0069300C" w:rsidP="0069300C">
      <w:pPr>
        <w:pStyle w:val="M2"/>
        <w:spacing w:after="0" w:line="240" w:lineRule="auto"/>
        <w:rPr>
          <w:rFonts w:ascii="Times New Roman" w:hAnsi="Times New Roman"/>
        </w:rPr>
      </w:pPr>
      <w:r w:rsidRPr="00075B85">
        <w:rPr>
          <w:rFonts w:ascii="Times New Roman" w:hAnsi="Times New Roman"/>
          <w:b/>
        </w:rPr>
        <w:lastRenderedPageBreak/>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5B80717C" w14:textId="6B5EC833" w:rsidR="0069300C" w:rsidRDefault="0069300C" w:rsidP="0069300C">
      <w:pPr>
        <w:pStyle w:val="M2"/>
        <w:spacing w:after="0" w:line="240" w:lineRule="auto"/>
        <w:rPr>
          <w:rFonts w:ascii="Times New Roman" w:hAnsi="Times New Roman"/>
          <w:color w:val="FF0000"/>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w:t>
      </w:r>
      <w:r>
        <w:rPr>
          <w:rFonts w:ascii="Times New Roman" w:hAnsi="Times New Roman"/>
          <w:color w:val="FF0000"/>
        </w:rPr>
        <w:t>teslim etmemesi halinde İdare tarafından yazılı ihtarname tanzim edilir. Söz konusu ihtarnamenin</w:t>
      </w:r>
      <w:r w:rsidRPr="008F33C6">
        <w:rPr>
          <w:rFonts w:ascii="Times New Roman" w:hAnsi="Times New Roman"/>
          <w:color w:val="FF0000"/>
        </w:rPr>
        <w:t xml:space="preserve">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w:t>
      </w:r>
      <w:proofErr w:type="spellStart"/>
      <w:r w:rsidRPr="008F33C6">
        <w:rPr>
          <w:rFonts w:ascii="Times New Roman" w:hAnsi="Times New Roman"/>
          <w:color w:val="FF0000"/>
        </w:rPr>
        <w:t>ihtarlı</w:t>
      </w:r>
      <w:proofErr w:type="spellEnd"/>
      <w:r w:rsidRPr="008F33C6">
        <w:rPr>
          <w:rFonts w:ascii="Times New Roman" w:hAnsi="Times New Roman"/>
          <w:color w:val="FF0000"/>
        </w:rPr>
        <w:t xml:space="preserve"> süre başlamış olur. </w:t>
      </w:r>
      <w:proofErr w:type="spellStart"/>
      <w:r w:rsidRPr="008F33C6">
        <w:rPr>
          <w:rFonts w:ascii="Times New Roman" w:hAnsi="Times New Roman"/>
          <w:color w:val="FF0000"/>
          <w:szCs w:val="24"/>
        </w:rPr>
        <w:t>İhtarlı</w:t>
      </w:r>
      <w:proofErr w:type="spellEnd"/>
      <w:r w:rsidRPr="008F33C6">
        <w:rPr>
          <w:rFonts w:ascii="Times New Roman" w:hAnsi="Times New Roman"/>
          <w:color w:val="FF0000"/>
          <w:szCs w:val="24"/>
        </w:rPr>
        <w:t xml:space="preserve">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w:t>
      </w:r>
      <w:proofErr w:type="spellStart"/>
      <w:r w:rsidRPr="008F33C6">
        <w:rPr>
          <w:rFonts w:ascii="Times New Roman" w:hAnsi="Times New Roman"/>
          <w:color w:val="FF0000"/>
        </w:rPr>
        <w:t>İhtarlı</w:t>
      </w:r>
      <w:proofErr w:type="spellEnd"/>
      <w:r w:rsidRPr="008F33C6">
        <w:rPr>
          <w:rFonts w:ascii="Times New Roman" w:hAnsi="Times New Roman"/>
          <w:color w:val="FF0000"/>
        </w:rPr>
        <w:t xml:space="preserve"> sürede de sözleşme konusu malın teslim edilmemesi halinde İdare herhangi bir ihtarda bulunmadan sözleşmeyi feshedecektir.</w:t>
      </w:r>
    </w:p>
    <w:p w14:paraId="2E333594" w14:textId="77777777" w:rsidR="0069300C" w:rsidRPr="00075B85" w:rsidRDefault="0069300C" w:rsidP="0069300C">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proofErr w:type="gramStart"/>
      <w:r w:rsidRPr="00D7524F">
        <w:rPr>
          <w:color w:val="auto"/>
        </w:rPr>
        <w:t>..........</w:t>
      </w:r>
      <w:r w:rsidR="0047312F">
        <w:rPr>
          <w:color w:val="auto"/>
        </w:rPr>
        <w:t>.......................</w:t>
      </w:r>
      <w:r w:rsidRPr="00D7524F">
        <w:rPr>
          <w:color w:val="auto"/>
        </w:rPr>
        <w:t>..............................</w:t>
      </w:r>
      <w:proofErr w:type="gramEnd"/>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proofErr w:type="gramStart"/>
      <w:r w:rsidR="00406CE9">
        <w:rPr>
          <w:color w:val="auto"/>
        </w:rPr>
        <w:t>…….</w:t>
      </w:r>
      <w:proofErr w:type="gramEnd"/>
      <w:r w:rsidR="00C643DA" w:rsidRPr="00D7524F">
        <w:rPr>
          <w:color w:val="auto"/>
        </w:rPr>
        <w:t xml:space="preserve"> </w:t>
      </w:r>
      <w:proofErr w:type="gramStart"/>
      <w:r w:rsidRPr="00D7524F">
        <w:rPr>
          <w:color w:val="auto"/>
        </w:rPr>
        <w:t>tarihine</w:t>
      </w:r>
      <w:proofErr w:type="gramEnd"/>
      <w:r w:rsidRPr="00D7524F">
        <w:rPr>
          <w:color w:val="auto"/>
        </w:rPr>
        <w:t xml:space="preserv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w:t>
      </w:r>
      <w:proofErr w:type="gramStart"/>
      <w:r w:rsidRPr="00D7524F">
        <w:rPr>
          <w:color w:val="auto"/>
        </w:rPr>
        <w:t>sonra</w:t>
      </w:r>
      <w:r w:rsidR="00E62C67">
        <w:rPr>
          <w:color w:val="auto"/>
        </w:rPr>
        <w:t xml:space="preserve"> </w:t>
      </w:r>
      <w:r w:rsidRPr="00D7524F">
        <w:rPr>
          <w:color w:val="auto"/>
        </w:rPr>
        <w:t xml:space="preserve"> sözleşmenin</w:t>
      </w:r>
      <w:proofErr w:type="gramEnd"/>
      <w:r w:rsidRPr="00D7524F">
        <w:rPr>
          <w:color w:val="auto"/>
        </w:rPr>
        <w:t xml:space="preserve">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w:t>
      </w:r>
      <w:proofErr w:type="gramStart"/>
      <w:r w:rsidRPr="00D7524F">
        <w:rPr>
          <w:color w:val="auto"/>
        </w:rPr>
        <w:t>tarihine</w:t>
      </w:r>
      <w:r w:rsidR="00E62C67">
        <w:rPr>
          <w:color w:val="auto"/>
        </w:rPr>
        <w:t xml:space="preserve"> </w:t>
      </w:r>
      <w:r w:rsidRPr="00D7524F">
        <w:rPr>
          <w:color w:val="auto"/>
        </w:rPr>
        <w:t xml:space="preserve"> kadar</w:t>
      </w:r>
      <w:proofErr w:type="gramEnd"/>
      <w:r w:rsidRPr="00D7524F">
        <w:rPr>
          <w:color w:val="auto"/>
        </w:rPr>
        <w:t xml:space="preserve">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w:t>
      </w:r>
      <w:proofErr w:type="gramStart"/>
      <w:r w:rsidRPr="00D7524F">
        <w:rPr>
          <w:color w:val="auto"/>
        </w:rPr>
        <w:t>teminat</w:t>
      </w:r>
      <w:r w:rsidR="00E62C67">
        <w:rPr>
          <w:color w:val="auto"/>
        </w:rPr>
        <w:t xml:space="preserve"> </w:t>
      </w:r>
      <w:r w:rsidRPr="00D7524F">
        <w:rPr>
          <w:color w:val="auto"/>
        </w:rPr>
        <w:t xml:space="preserve"> </w:t>
      </w:r>
      <w:r w:rsidRPr="00D7524F">
        <w:rPr>
          <w:color w:val="auto"/>
        </w:rPr>
        <w:lastRenderedPageBreak/>
        <w:t>mektupları</w:t>
      </w:r>
      <w:proofErr w:type="gramEnd"/>
      <w:r w:rsidRPr="00D7524F">
        <w:rPr>
          <w:color w:val="auto"/>
        </w:rPr>
        <w:t xml:space="preserve">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14:paraId="41EAC81A" w14:textId="77777777" w:rsidR="00D7524F" w:rsidRDefault="00D7524F"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77777777"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Pr="00307136">
        <w:rPr>
          <w:rStyle w:val="richtext"/>
          <w:bCs/>
          <w:color w:val="003399"/>
        </w:rPr>
        <w:t>90 (doksan)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54A89C95"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69300C">
        <w:rPr>
          <w:b/>
          <w:color w:val="C00000"/>
        </w:rPr>
        <w:t>5</w:t>
      </w:r>
      <w:r w:rsidRPr="00D7524F">
        <w:rPr>
          <w:color w:val="auto"/>
        </w:rPr>
        <w:t xml:space="preserve"> </w:t>
      </w:r>
      <w:r w:rsidRPr="00307136">
        <w:rPr>
          <w:color w:val="003399"/>
        </w:rPr>
        <w:t>Mali Yılı</w:t>
      </w:r>
      <w:r w:rsidRPr="00D7524F">
        <w:rPr>
          <w:color w:val="auto"/>
        </w:rPr>
        <w:t xml:space="preserve"> </w:t>
      </w:r>
      <w:r w:rsidR="00307136" w:rsidRPr="00307136">
        <w:rPr>
          <w:b/>
          <w:color w:val="C00000"/>
        </w:rPr>
        <w:t>“</w:t>
      </w:r>
      <w:r w:rsidRPr="00CB1BAE">
        <w:rPr>
          <w:b/>
          <w:color w:val="C00000"/>
        </w:rPr>
        <w:t>03.2.7.02-1</w:t>
      </w:r>
      <w:r w:rsidR="00307136">
        <w:rPr>
          <w:b/>
          <w:color w:val="C00000"/>
        </w:rPr>
        <w:t xml:space="preserve"> </w:t>
      </w:r>
      <w:r w:rsidRPr="00CB1BAE">
        <w:rPr>
          <w:b/>
          <w:color w:val="C00000"/>
        </w:rPr>
        <w:t>GÜVENLİK VE SAVUNMAYA YÖNELİK İŞL.</w:t>
      </w:r>
      <w:r w:rsidR="004A78C5" w:rsidRPr="00CB1BAE">
        <w:rPr>
          <w:b/>
          <w:color w:val="C00000"/>
        </w:rPr>
        <w:t xml:space="preserve"> </w:t>
      </w:r>
      <w:r w:rsidR="00307136">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618326E6"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69300C">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615C40" w:rsidRPr="00CB1BAE">
        <w:rPr>
          <w:b/>
          <w:color w:val="C00000"/>
        </w:rPr>
        <w:t>20</w:t>
      </w:r>
      <w:r w:rsidR="006175BC" w:rsidRPr="00CB1BAE">
        <w:rPr>
          <w:b/>
          <w:color w:val="C00000"/>
        </w:rPr>
        <w:t>2</w:t>
      </w:r>
      <w:r w:rsidR="0069300C">
        <w:rPr>
          <w:b/>
          <w:color w:val="C00000"/>
        </w:rPr>
        <w:t>6</w:t>
      </w:r>
      <w:r w:rsidRPr="00D7524F">
        <w:rPr>
          <w:color w:val="auto"/>
        </w:rPr>
        <w:t xml:space="preserve"> </w:t>
      </w:r>
      <w:r w:rsidRPr="00307136">
        <w:rPr>
          <w:color w:val="003399"/>
        </w:rPr>
        <w:t>yılının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lastRenderedPageBreak/>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 xml:space="preserve">(Ek madde: 16/03/2019-30716 R.G./84. </w:t>
      </w:r>
      <w:proofErr w:type="spellStart"/>
      <w:r w:rsidRPr="000C5280">
        <w:rPr>
          <w:color w:val="7030A0"/>
        </w:rPr>
        <w:t>md</w:t>
      </w:r>
      <w:proofErr w:type="gramStart"/>
      <w:r w:rsidRPr="000C5280">
        <w:rPr>
          <w:color w:val="7030A0"/>
        </w:rPr>
        <w:t>.</w:t>
      </w:r>
      <w:proofErr w:type="spellEnd"/>
      <w:r w:rsidRPr="000C5280">
        <w:rPr>
          <w:color w:val="7030A0"/>
        </w:rPr>
        <w:t>,</w:t>
      </w:r>
      <w:proofErr w:type="gramEnd"/>
      <w:r w:rsidRPr="000C5280">
        <w:rPr>
          <w:color w:val="7030A0"/>
        </w:rPr>
        <w:t xml:space="preserve">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rsidRPr="000C5280">
        <w:rPr>
          <w:color w:val="7030A0"/>
        </w:rPr>
        <w:t>hakedişle</w:t>
      </w:r>
      <w:proofErr w:type="spellEnd"/>
      <w:r w:rsidRPr="000C5280">
        <w:rPr>
          <w:color w:val="7030A0"/>
        </w:rPr>
        <w:t xml:space="preserv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lastRenderedPageBreak/>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w:t>
      </w:r>
      <w:proofErr w:type="gramStart"/>
      <w:r w:rsidRPr="00CB1BAE">
        <w:rPr>
          <w:color w:val="auto"/>
        </w:rPr>
        <w:t>ekipman</w:t>
      </w:r>
      <w:proofErr w:type="gramEnd"/>
      <w:r w:rsidRPr="00CB1BAE">
        <w:rPr>
          <w:color w:val="auto"/>
        </w:rPr>
        <w:t xml:space="preserve">,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proofErr w:type="gramStart"/>
      <w:r w:rsidRPr="00EB490C">
        <w:rPr>
          <w:color w:val="auto"/>
        </w:rPr>
        <w:t>zorundadır</w:t>
      </w:r>
      <w:proofErr w:type="gramEnd"/>
      <w:r w:rsidRPr="00EB490C">
        <w:rPr>
          <w:color w:val="auto"/>
        </w:rPr>
        <w:t xml:space="preserve">.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w:t>
      </w:r>
      <w:r w:rsidRPr="00D7524F">
        <w:rPr>
          <w:color w:val="auto"/>
        </w:rPr>
        <w:lastRenderedPageBreak/>
        <w:t>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 xml:space="preserve">YÜKLENİCİ, malzeme ile bağlantılı olarak elde ettiği her tür bilgi ve dokümanı özel ve gizli tutacak ve sözleşmenin yerine getirilmesi amaçları için gerekebilecek haller dışında, </w:t>
      </w:r>
      <w:proofErr w:type="spellStart"/>
      <w:r w:rsidRPr="0009063F">
        <w:rPr>
          <w:color w:val="003399"/>
        </w:rPr>
        <w:t>İDARE’nin</w:t>
      </w:r>
      <w:proofErr w:type="spellEnd"/>
      <w:r w:rsidRPr="0009063F">
        <w:rPr>
          <w:color w:val="003399"/>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09063F">
        <w:rPr>
          <w:color w:val="003399"/>
        </w:rPr>
        <w:t>İDARE’nin</w:t>
      </w:r>
      <w:proofErr w:type="spellEnd"/>
      <w:r w:rsidRPr="0009063F">
        <w:rPr>
          <w:color w:val="003399"/>
        </w:rPr>
        <w:t xml:space="preserve">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w:t>
      </w:r>
      <w:proofErr w:type="gramStart"/>
      <w:r w:rsidRPr="00D7524F">
        <w:rPr>
          <w:color w:val="auto"/>
        </w:rPr>
        <w:t>periyotlarda</w:t>
      </w:r>
      <w:proofErr w:type="gramEnd"/>
      <w:r w:rsidRPr="00D7524F">
        <w:rPr>
          <w:color w:val="auto"/>
        </w:rPr>
        <w:t xml:space="preserve">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w:t>
      </w:r>
      <w:proofErr w:type="gramStart"/>
      <w:r w:rsidRPr="00D7524F">
        <w:rPr>
          <w:color w:val="auto"/>
        </w:rPr>
        <w:t>arızaların</w:t>
      </w:r>
      <w:r w:rsidR="00BD703B">
        <w:rPr>
          <w:color w:val="auto"/>
        </w:rPr>
        <w:t xml:space="preserve"> </w:t>
      </w:r>
      <w:r w:rsidRPr="00D7524F">
        <w:rPr>
          <w:color w:val="auto"/>
        </w:rPr>
        <w:t xml:space="preserve"> toplamının</w:t>
      </w:r>
      <w:proofErr w:type="gramEnd"/>
      <w:r w:rsidRPr="00D7524F">
        <w:rPr>
          <w:color w:val="auto"/>
        </w:rPr>
        <w:t xml:space="preserve">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w:t>
      </w:r>
      <w:proofErr w:type="gramStart"/>
      <w:r w:rsidR="007D7A22" w:rsidRPr="00D7524F">
        <w:rPr>
          <w:color w:val="auto"/>
        </w:rPr>
        <w:t>imkansız</w:t>
      </w:r>
      <w:proofErr w:type="gramEnd"/>
      <w:r w:rsidR="007D7A22" w:rsidRPr="00D7524F">
        <w:rPr>
          <w:color w:val="auto"/>
        </w:rPr>
        <w:t xml:space="preserve">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 xml:space="preserve">Alınan mallara ilişkin idare adına orijinal garanti belgesi düzenlenmesinin mümkün olmaması durumunda: Yüklenici, sözleşmenin 16.7.1. maddesine istinaden teslim edeceği mala ilişkin </w:t>
      </w:r>
      <w:r w:rsidRPr="00F37E34">
        <w:rPr>
          <w:color w:val="003399"/>
          <w:sz w:val="24"/>
          <w:szCs w:val="24"/>
        </w:rPr>
        <w:lastRenderedPageBreak/>
        <w:t>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w:t>
      </w:r>
      <w:proofErr w:type="gramStart"/>
      <w:r w:rsidRPr="00F37E34">
        <w:rPr>
          <w:color w:val="003399"/>
          <w:sz w:val="24"/>
          <w:szCs w:val="24"/>
        </w:rPr>
        <w:t>saymanlığına</w:t>
      </w:r>
      <w:r w:rsidR="00F37E34">
        <w:rPr>
          <w:color w:val="003399"/>
          <w:sz w:val="24"/>
          <w:szCs w:val="24"/>
        </w:rPr>
        <w:t xml:space="preserve"> </w:t>
      </w:r>
      <w:r w:rsidRPr="00F37E34">
        <w:rPr>
          <w:color w:val="003399"/>
          <w:sz w:val="24"/>
          <w:szCs w:val="24"/>
        </w:rPr>
        <w:t xml:space="preserve"> teslim</w:t>
      </w:r>
      <w:proofErr w:type="gramEnd"/>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 xml:space="preserve">Bu işlemlerin garanti sağlayan kişi veya kuruluş tarafından giderilmesini YÜKLENİCİ üstelenecektir. Bu yükümlülüğün YÜKLENİCİ tarafından yerine getirilmemesi halinde İDARE, garantinin sağlanması için sarfına maruz kalacağı tüm giderleri </w:t>
      </w:r>
      <w:proofErr w:type="spellStart"/>
      <w:r w:rsidR="00973B0A" w:rsidRPr="00973B0A">
        <w:rPr>
          <w:color w:val="FF0000"/>
          <w:sz w:val="24"/>
          <w:szCs w:val="24"/>
        </w:rPr>
        <w:t>YÜKLENİCİ’nin</w:t>
      </w:r>
      <w:proofErr w:type="spellEnd"/>
      <w:r w:rsidR="00973B0A" w:rsidRPr="00973B0A">
        <w:rPr>
          <w:color w:val="FF0000"/>
          <w:sz w:val="24"/>
          <w:szCs w:val="24"/>
        </w:rPr>
        <w:t xml:space="preserve">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 xml:space="preserve">Muayene ve </w:t>
      </w:r>
      <w:proofErr w:type="gramStart"/>
      <w:r w:rsidRPr="00F37E34">
        <w:rPr>
          <w:color w:val="003399"/>
          <w:sz w:val="24"/>
          <w:szCs w:val="24"/>
        </w:rPr>
        <w:t>Kabul</w:t>
      </w:r>
      <w:r w:rsidR="00BD703B" w:rsidRPr="00F37E34">
        <w:rPr>
          <w:color w:val="003399"/>
          <w:sz w:val="24"/>
          <w:szCs w:val="24"/>
        </w:rPr>
        <w:t xml:space="preserve"> </w:t>
      </w:r>
      <w:r w:rsidRPr="00F37E34">
        <w:rPr>
          <w:color w:val="003399"/>
          <w:sz w:val="24"/>
          <w:szCs w:val="24"/>
        </w:rPr>
        <w:t xml:space="preserve"> İşlemleri</w:t>
      </w:r>
      <w:proofErr w:type="gramEnd"/>
      <w:r w:rsidRPr="00F37E34">
        <w:rPr>
          <w:color w:val="003399"/>
          <w:sz w:val="24"/>
          <w:szCs w:val="24"/>
        </w:rPr>
        <w:t xml:space="preserve">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 xml:space="preserve">Garanti kapsamında malın değiştirilmesiyle ilgili nakliye ve muayene ücretleri de </w:t>
      </w:r>
      <w:proofErr w:type="gramStart"/>
      <w:r w:rsidRPr="00F37E34">
        <w:rPr>
          <w:color w:val="003399"/>
          <w:sz w:val="24"/>
          <w:szCs w:val="24"/>
        </w:rPr>
        <w:t>dahil</w:t>
      </w:r>
      <w:proofErr w:type="gramEnd"/>
      <w:r w:rsidRPr="00F37E34">
        <w:rPr>
          <w:color w:val="003399"/>
          <w:sz w:val="24"/>
          <w:szCs w:val="24"/>
        </w:rPr>
        <w:t xml:space="preserve">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 xml:space="preserve">Yüklenici, alım konusu mala ilişkin bakım talimatları, bakım </w:t>
      </w:r>
      <w:proofErr w:type="gramStart"/>
      <w:r w:rsidR="0066685F" w:rsidRPr="0066685F">
        <w:rPr>
          <w:color w:val="auto"/>
        </w:rPr>
        <w:t>prosedürleri</w:t>
      </w:r>
      <w:proofErr w:type="gramEnd"/>
      <w:r w:rsidR="0066685F" w:rsidRPr="0066685F">
        <w:rPr>
          <w:color w:val="auto"/>
        </w:rPr>
        <w:t>,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lastRenderedPageBreak/>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proofErr w:type="gramStart"/>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proofErr w:type="gramEnd"/>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 xml:space="preserve">Parçaların birim ve nakliye ambalajları dış etkenlerden ve hava şartlarından (rutubet, toz, su) etkilenmeyecek ve birbirlerine zarar vermeyecek şekilde malzemenin özelliği göz önüne alınarak yapılacaktır. Nakliye ambalajları vinç, </w:t>
      </w:r>
      <w:proofErr w:type="spellStart"/>
      <w:r w:rsidR="00B16E7C" w:rsidRPr="0066685F">
        <w:rPr>
          <w:color w:val="003399"/>
        </w:rPr>
        <w:t>forklift</w:t>
      </w:r>
      <w:proofErr w:type="spellEnd"/>
      <w:r w:rsidR="00B16E7C" w:rsidRPr="0066685F">
        <w:rPr>
          <w:color w:val="003399"/>
        </w:rPr>
        <w:t xml:space="preserve">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w:t>
      </w:r>
      <w:proofErr w:type="spellStart"/>
      <w:r w:rsidR="00CB1BAE" w:rsidRPr="0066685F">
        <w:rPr>
          <w:color w:val="003399"/>
        </w:rPr>
        <w:t>streç</w:t>
      </w:r>
      <w:proofErr w:type="spellEnd"/>
      <w:r w:rsidR="00CB1BAE" w:rsidRPr="0066685F">
        <w:rPr>
          <w:color w:val="003399"/>
        </w:rPr>
        <w:t xml:space="preserve">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482656" w:rsidRPr="00F7094C" w:rsidRDefault="00482656"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482656" w:rsidRPr="00F7094C" w:rsidRDefault="00482656"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482656" w:rsidRPr="00F7094C" w:rsidRDefault="00482656"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482656" w:rsidRPr="00F7094C" w:rsidRDefault="00482656"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482656" w:rsidRPr="00D702F5" w:rsidRDefault="00482656"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482656" w:rsidRPr="00D702F5" w:rsidRDefault="00482656"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482656" w:rsidRPr="00D702F5" w:rsidRDefault="00482656"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482656" w:rsidRPr="00D702F5" w:rsidRDefault="00482656"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482656" w:rsidRPr="00D702F5" w:rsidRDefault="00482656"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482656" w:rsidRPr="00D702F5" w:rsidRDefault="00482656"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482656" w:rsidRDefault="00482656"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482656" w:rsidRPr="00D702F5" w:rsidRDefault="00482656" w:rsidP="00F7094C">
                            <w:pPr>
                              <w:rPr>
                                <w:rFonts w:cs="Arial"/>
                                <w:sz w:val="10"/>
                                <w:szCs w:val="10"/>
                              </w:rPr>
                            </w:pPr>
                          </w:p>
                          <w:p w14:paraId="0031ED21" w14:textId="621A8CE5" w:rsidR="00482656" w:rsidRDefault="00482656"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482656" w:rsidRDefault="00482656"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482656" w:rsidRDefault="00482656"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482656" w:rsidRPr="00D702F5" w:rsidRDefault="00482656"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482656" w:rsidRPr="00D702F5" w:rsidRDefault="00482656"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482656" w:rsidRPr="00D702F5" w:rsidRDefault="00482656"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482656" w:rsidRPr="00D702F5" w:rsidRDefault="00482656"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482656" w:rsidRPr="00D702F5" w:rsidRDefault="00482656"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482656" w:rsidRPr="00D702F5" w:rsidRDefault="00482656" w:rsidP="00F7094C">
                      <w:pPr>
                        <w:rPr>
                          <w:rFonts w:cs="Arial"/>
                          <w:sz w:val="20"/>
                        </w:rPr>
                      </w:pPr>
                      <w:r w:rsidRPr="00D702F5">
                        <w:rPr>
                          <w:rFonts w:cs="Arial"/>
                          <w:sz w:val="20"/>
                        </w:rPr>
                        <w:t>YÜK.FİRMA</w:t>
                      </w:r>
                      <w:r>
                        <w:rPr>
                          <w:rFonts w:cs="Arial"/>
                          <w:sz w:val="20"/>
                        </w:rPr>
                        <w:t xml:space="preserve">          :</w:t>
                      </w:r>
                    </w:p>
                    <w:p w14:paraId="634FAF0C" w14:textId="77777777" w:rsidR="00482656" w:rsidRDefault="00482656" w:rsidP="00F7094C">
                      <w:pPr>
                        <w:rPr>
                          <w:rFonts w:cs="Arial"/>
                          <w:sz w:val="20"/>
                        </w:rPr>
                      </w:pPr>
                      <w:r w:rsidRPr="00D702F5">
                        <w:rPr>
                          <w:rFonts w:cs="Arial"/>
                          <w:sz w:val="20"/>
                        </w:rPr>
                        <w:t>SÖZL.YILI VE NO:</w:t>
                      </w:r>
                    </w:p>
                    <w:p w14:paraId="02FB5D2B" w14:textId="77777777" w:rsidR="00482656" w:rsidRPr="00D702F5" w:rsidRDefault="00482656" w:rsidP="00F7094C">
                      <w:pPr>
                        <w:rPr>
                          <w:rFonts w:cs="Arial"/>
                          <w:sz w:val="10"/>
                          <w:szCs w:val="10"/>
                        </w:rPr>
                      </w:pPr>
                    </w:p>
                    <w:p w14:paraId="0031ED21" w14:textId="621A8CE5" w:rsidR="00482656" w:rsidRDefault="00482656"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482656" w:rsidRDefault="00482656"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482656" w:rsidRDefault="00482656"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482656" w:rsidRPr="00D702F5" w:rsidRDefault="00482656"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482656" w:rsidRPr="00D702F5" w:rsidRDefault="00482656"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482656" w:rsidRPr="00D702F5" w:rsidRDefault="00482656"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482656" w:rsidRPr="00D702F5" w:rsidRDefault="00482656"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482656" w:rsidRPr="00D702F5" w:rsidRDefault="00482656"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482656" w:rsidRPr="00D702F5" w:rsidRDefault="00482656"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482656" w:rsidRDefault="00482656"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482656" w:rsidRPr="00D702F5" w:rsidRDefault="00482656" w:rsidP="00832FB0">
                            <w:pPr>
                              <w:rPr>
                                <w:rFonts w:cs="Arial"/>
                                <w:sz w:val="10"/>
                                <w:szCs w:val="10"/>
                              </w:rPr>
                            </w:pPr>
                          </w:p>
                          <w:p w14:paraId="0FD8D7C6" w14:textId="7428E435" w:rsidR="00482656" w:rsidRDefault="00482656"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482656" w:rsidRDefault="00482656"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482656" w:rsidRDefault="00482656"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482656" w:rsidRPr="00D702F5" w:rsidRDefault="00482656"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482656" w:rsidRPr="00D702F5" w:rsidRDefault="00482656"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482656" w:rsidRPr="00D702F5" w:rsidRDefault="00482656"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482656" w:rsidRPr="00D702F5" w:rsidRDefault="00482656"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482656" w:rsidRPr="00D702F5" w:rsidRDefault="00482656"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482656" w:rsidRPr="00D702F5" w:rsidRDefault="00482656" w:rsidP="00832FB0">
                      <w:pPr>
                        <w:rPr>
                          <w:rFonts w:cs="Arial"/>
                          <w:sz w:val="20"/>
                        </w:rPr>
                      </w:pPr>
                      <w:r w:rsidRPr="00D702F5">
                        <w:rPr>
                          <w:rFonts w:cs="Arial"/>
                          <w:sz w:val="20"/>
                        </w:rPr>
                        <w:t>YÜK.FİRMA</w:t>
                      </w:r>
                      <w:r>
                        <w:rPr>
                          <w:rFonts w:cs="Arial"/>
                          <w:sz w:val="20"/>
                        </w:rPr>
                        <w:t xml:space="preserve">          :</w:t>
                      </w:r>
                    </w:p>
                    <w:p w14:paraId="69068103" w14:textId="7BBB798A" w:rsidR="00482656" w:rsidRDefault="00482656" w:rsidP="00832FB0">
                      <w:pPr>
                        <w:rPr>
                          <w:rFonts w:cs="Arial"/>
                          <w:sz w:val="20"/>
                        </w:rPr>
                      </w:pPr>
                      <w:r w:rsidRPr="00D702F5">
                        <w:rPr>
                          <w:rFonts w:cs="Arial"/>
                          <w:sz w:val="20"/>
                        </w:rPr>
                        <w:t>SÖZL.YILI VE NO:</w:t>
                      </w:r>
                    </w:p>
                    <w:p w14:paraId="62329A31" w14:textId="77777777" w:rsidR="00482656" w:rsidRPr="00D702F5" w:rsidRDefault="00482656" w:rsidP="00832FB0">
                      <w:pPr>
                        <w:rPr>
                          <w:rFonts w:cs="Arial"/>
                          <w:sz w:val="10"/>
                          <w:szCs w:val="10"/>
                        </w:rPr>
                      </w:pPr>
                    </w:p>
                    <w:p w14:paraId="0FD8D7C6" w14:textId="7428E435" w:rsidR="00482656" w:rsidRDefault="00482656"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482656" w:rsidRDefault="00482656"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482656" w:rsidRDefault="00482656"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482656" w:rsidRPr="00F7094C" w:rsidRDefault="00482656"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482656" w:rsidRPr="00F7094C" w:rsidRDefault="00482656"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482656" w:rsidRPr="00F7094C" w:rsidRDefault="00482656"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482656" w:rsidRPr="00F7094C" w:rsidRDefault="00482656"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proofErr w:type="gramStart"/>
      <w:r w:rsidRPr="00E750AD">
        <w:rPr>
          <w:bCs/>
          <w:iCs/>
        </w:rPr>
        <w:t>AMBALAJ  ETİKETİ</w:t>
      </w:r>
      <w:proofErr w:type="gramEnd"/>
      <w:r w:rsidRPr="00E750AD">
        <w:rPr>
          <w:bCs/>
          <w:iCs/>
        </w:rPr>
        <w:t xml:space="preserve">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lastRenderedPageBreak/>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Fazla alım yapılması halinde, fazla alım bedelinin % 6 (yüzde altı)’</w:t>
      </w:r>
      <w:proofErr w:type="spellStart"/>
      <w:r w:rsidRPr="0066685F">
        <w:rPr>
          <w:color w:val="003399"/>
          <w:sz w:val="24"/>
        </w:rPr>
        <w:t>sı</w:t>
      </w:r>
      <w:proofErr w:type="spellEnd"/>
      <w:r w:rsidRPr="0066685F">
        <w:rPr>
          <w:color w:val="003399"/>
          <w:sz w:val="24"/>
        </w:rPr>
        <w:t xml:space="preserve">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proofErr w:type="gramStart"/>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roofErr w:type="gramEnd"/>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w:t>
      </w:r>
      <w:proofErr w:type="gramStart"/>
      <w:r w:rsidRPr="0058796E">
        <w:rPr>
          <w:color w:val="003399"/>
          <w:szCs w:val="22"/>
        </w:rPr>
        <w:t>imkansız</w:t>
      </w:r>
      <w:proofErr w:type="gramEnd"/>
      <w:r w:rsidRPr="0058796E">
        <w:rPr>
          <w:color w:val="003399"/>
          <w:szCs w:val="22"/>
        </w:rPr>
        <w:t xml:space="preserve">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lastRenderedPageBreak/>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w:t>
      </w:r>
      <w:proofErr w:type="gramStart"/>
      <w:r w:rsidRPr="0058796E">
        <w:rPr>
          <w:rFonts w:ascii="Times New Roman" w:hAnsi="Times New Roman" w:cs="Times New Roman"/>
          <w:b w:val="0"/>
          <w:bCs w:val="0"/>
          <w:color w:val="003399"/>
          <w:sz w:val="24"/>
          <w:szCs w:val="22"/>
        </w:rPr>
        <w:t>taktirde</w:t>
      </w:r>
      <w:proofErr w:type="gramEnd"/>
      <w:r w:rsidRPr="0058796E">
        <w:rPr>
          <w:rFonts w:ascii="Times New Roman" w:hAnsi="Times New Roman" w:cs="Times New Roman"/>
          <w:b w:val="0"/>
          <w:bCs w:val="0"/>
          <w:color w:val="003399"/>
          <w:sz w:val="24"/>
          <w:szCs w:val="22"/>
        </w:rPr>
        <w:t xml:space="preserv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w:t>
      </w:r>
      <w:proofErr w:type="gramStart"/>
      <w:r w:rsidRPr="0058796E">
        <w:rPr>
          <w:color w:val="003399"/>
          <w:szCs w:val="22"/>
        </w:rPr>
        <w:t>dahil</w:t>
      </w:r>
      <w:proofErr w:type="gramEnd"/>
      <w:r w:rsidRPr="0058796E">
        <w:rPr>
          <w:color w:val="003399"/>
          <w:szCs w:val="22"/>
        </w:rPr>
        <w:t xml:space="preserve">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 xml:space="preserve">Yerli Yüklenici için; Teslim birliğinde olan malzeme de </w:t>
      </w:r>
      <w:proofErr w:type="gramStart"/>
      <w:r w:rsidRPr="0058796E">
        <w:rPr>
          <w:color w:val="003399"/>
          <w:szCs w:val="22"/>
        </w:rPr>
        <w:t>dahil</w:t>
      </w:r>
      <w:proofErr w:type="gramEnd"/>
      <w:r w:rsidRPr="0058796E">
        <w:rPr>
          <w:color w:val="003399"/>
          <w:szCs w:val="22"/>
        </w:rPr>
        <w:t xml:space="preserve">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lastRenderedPageBreak/>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 xml:space="preserve">Yabancı Yüklenici için; Bu durumda varsa yükleniciye ödenen akreditif ve varsa avans ödendiği tarihten geri ödendiği tarihe kadar geçen günlere ait kanunî faizi ile birlikte geri alınarak hazineye </w:t>
      </w:r>
      <w:proofErr w:type="spellStart"/>
      <w:r w:rsidRPr="0058796E">
        <w:rPr>
          <w:color w:val="003399"/>
          <w:szCs w:val="22"/>
        </w:rPr>
        <w:t>irad</w:t>
      </w:r>
      <w:proofErr w:type="spellEnd"/>
      <w:r w:rsidRPr="0058796E">
        <w:rPr>
          <w:color w:val="003399"/>
          <w:szCs w:val="22"/>
        </w:rPr>
        <w:t xml:space="preserve">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w:t>
      </w:r>
      <w:proofErr w:type="spellStart"/>
      <w:r w:rsidRPr="0058796E">
        <w:rPr>
          <w:color w:val="003399"/>
          <w:szCs w:val="22"/>
        </w:rPr>
        <w:t>irad</w:t>
      </w:r>
      <w:proofErr w:type="spellEnd"/>
      <w:r w:rsidRPr="0058796E">
        <w:rPr>
          <w:color w:val="003399"/>
          <w:szCs w:val="22"/>
        </w:rPr>
        <w:t xml:space="preserve">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 xml:space="preserve">Yabancı Yüklenici için; Ödenen akreditif ve varsa ödenen avans yüklenici tarafından geri ödenmezse avans teminat mektubu, kesin teminatı ve varsa ek kesin teminatı </w:t>
      </w:r>
      <w:proofErr w:type="spellStart"/>
      <w:r w:rsidRPr="0058796E">
        <w:rPr>
          <w:color w:val="003399"/>
          <w:szCs w:val="22"/>
        </w:rPr>
        <w:t>irad</w:t>
      </w:r>
      <w:proofErr w:type="spellEnd"/>
      <w:r w:rsidRPr="0058796E">
        <w:rPr>
          <w:color w:val="003399"/>
          <w:szCs w:val="22"/>
        </w:rPr>
        <w:t xml:space="preserve"> kaydedilir ve yükleniciye ihalelere katılmaktan yasaklama kararı verilir. Yerli yüklenici için; Varsa ödenen avans yüklenici tarafından geri ödenmezse avans teminat mektubu, kesin teminatı ve varsa ek kesin teminatı </w:t>
      </w:r>
      <w:proofErr w:type="spellStart"/>
      <w:r w:rsidRPr="0058796E">
        <w:rPr>
          <w:color w:val="003399"/>
          <w:szCs w:val="22"/>
        </w:rPr>
        <w:t>irad</w:t>
      </w:r>
      <w:proofErr w:type="spellEnd"/>
      <w:r w:rsidRPr="0058796E">
        <w:rPr>
          <w:color w:val="003399"/>
          <w:szCs w:val="22"/>
        </w:rPr>
        <w:t xml:space="preserve">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proofErr w:type="gramStart"/>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lastRenderedPageBreak/>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 xml:space="preserve">Sözleşme konusu ile sınırlı olmak ve ihale dokümanında belirtilmiş olması kaydıyla; malların teslimi, montajı, işletmeye alınması ve bu mallarla ilgili eğitim verilmesi için Yüklenicinin </w:t>
      </w:r>
      <w:proofErr w:type="gramStart"/>
      <w:r w:rsidR="00722EC5" w:rsidRPr="00A539D9">
        <w:rPr>
          <w:color w:val="660066"/>
          <w:szCs w:val="22"/>
        </w:rPr>
        <w:t>İdarenin</w:t>
      </w:r>
      <w:r w:rsidR="00A539D9">
        <w:rPr>
          <w:color w:val="660066"/>
          <w:szCs w:val="22"/>
        </w:rPr>
        <w:t xml:space="preserve"> </w:t>
      </w:r>
      <w:r w:rsidR="00722EC5" w:rsidRPr="00A539D9">
        <w:rPr>
          <w:color w:val="660066"/>
          <w:szCs w:val="22"/>
        </w:rPr>
        <w:t xml:space="preserve"> personelinden</w:t>
      </w:r>
      <w:proofErr w:type="gramEnd"/>
      <w:r w:rsidR="00722EC5" w:rsidRPr="00A539D9">
        <w:rPr>
          <w:color w:val="660066"/>
          <w:szCs w:val="22"/>
        </w:rPr>
        <w:t xml:space="preserve">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w:t>
      </w:r>
      <w:proofErr w:type="gramStart"/>
      <w:r w:rsidRPr="00FB494D">
        <w:rPr>
          <w:bCs/>
          <w:color w:val="003399"/>
        </w:rPr>
        <w:t>Muvakkat</w:t>
      </w:r>
      <w:r w:rsidR="00A539D9" w:rsidRPr="00FB494D">
        <w:rPr>
          <w:bCs/>
          <w:color w:val="003399"/>
        </w:rPr>
        <w:t xml:space="preserve"> </w:t>
      </w:r>
      <w:r w:rsidRPr="00FB494D">
        <w:rPr>
          <w:bCs/>
          <w:color w:val="003399"/>
        </w:rPr>
        <w:t xml:space="preserve"> Makbuzu</w:t>
      </w:r>
      <w:proofErr w:type="gramEnd"/>
      <w:r w:rsidRPr="00FB494D">
        <w:rPr>
          <w:bCs/>
          <w:color w:val="003399"/>
        </w:rPr>
        <w:t>)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 xml:space="preserve">Muayeneye tabi tutulacak mal / mallar (varsa numune payı </w:t>
      </w:r>
      <w:proofErr w:type="gramStart"/>
      <w:r w:rsidRPr="00FB494D">
        <w:rPr>
          <w:bCs/>
          <w:color w:val="003399"/>
        </w:rPr>
        <w:t>dahil</w:t>
      </w:r>
      <w:proofErr w:type="gramEnd"/>
      <w:r w:rsidRPr="00FB494D">
        <w:rPr>
          <w:bCs/>
          <w:color w:val="003399"/>
        </w:rPr>
        <w:t>);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 xml:space="preserve">edildiği tarih, tebliğ tarihi sayılır. Ancak bildirimlerin yükleniciye elden veya kargo ile yapılması halinde ayrıca posta yolu ile gönderilmesine gerek yoktur. Ayrıca, yüklenici; muayene yerini, tarihi ve saatini öğrenmek için </w:t>
      </w:r>
      <w:r w:rsidR="00B16E7C" w:rsidRPr="00FB494D">
        <w:rPr>
          <w:bCs/>
          <w:color w:val="003399"/>
        </w:rPr>
        <w:lastRenderedPageBreak/>
        <w:t>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w:t>
      </w:r>
      <w:r w:rsidRPr="00FB494D">
        <w:rPr>
          <w:bCs/>
          <w:color w:val="003399"/>
        </w:rPr>
        <w:lastRenderedPageBreak/>
        <w:t xml:space="preserve">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 xml:space="preserve">Sanayi ve Teknoloji Bakanlığı tarafından belirtilen usul ve esaslara uygun olarak üreticinin kayıtlı olduğu </w:t>
      </w:r>
      <w:proofErr w:type="gramStart"/>
      <w:r w:rsidRPr="00FB494D">
        <w:rPr>
          <w:rFonts w:eastAsia="Times New Roman"/>
          <w:bCs/>
          <w:color w:val="003399"/>
        </w:rPr>
        <w:t>TOBB</w:t>
      </w:r>
      <w:r w:rsidR="00A539D9" w:rsidRPr="00FB494D">
        <w:rPr>
          <w:rFonts w:eastAsia="Times New Roman"/>
          <w:bCs/>
          <w:color w:val="003399"/>
        </w:rPr>
        <w:t xml:space="preserve"> </w:t>
      </w:r>
      <w:r w:rsidRPr="00FB494D">
        <w:rPr>
          <w:rFonts w:eastAsia="Times New Roman"/>
          <w:bCs/>
          <w:color w:val="003399"/>
        </w:rPr>
        <w:t xml:space="preserve"> VEYE</w:t>
      </w:r>
      <w:proofErr w:type="gramEnd"/>
      <w:r w:rsidRPr="00FB494D">
        <w:rPr>
          <w:rFonts w:eastAsia="Times New Roman"/>
          <w:bCs/>
          <w:color w:val="003399"/>
        </w:rPr>
        <w:t xml:space="preserv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 xml:space="preserve">i oranında </w:t>
      </w:r>
      <w:r w:rsidRPr="00C85135">
        <w:rPr>
          <w:bCs/>
          <w:color w:val="003399"/>
        </w:rPr>
        <w:lastRenderedPageBreak/>
        <w:t>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w:t>
      </w:r>
      <w:proofErr w:type="spellStart"/>
      <w:r w:rsidRPr="00C85135">
        <w:rPr>
          <w:bCs/>
          <w:color w:val="003399"/>
        </w:rPr>
        <w:t>K.K.K.lığı</w:t>
      </w:r>
      <w:proofErr w:type="spellEnd"/>
      <w:r w:rsidRPr="00C85135">
        <w:rPr>
          <w:bCs/>
          <w:color w:val="003399"/>
        </w:rPr>
        <w:t xml:space="preserve">, </w:t>
      </w:r>
      <w:proofErr w:type="spellStart"/>
      <w:proofErr w:type="gramStart"/>
      <w:r w:rsidRPr="00C85135">
        <w:rPr>
          <w:bCs/>
          <w:color w:val="003399"/>
        </w:rPr>
        <w:t>Dz.K</w:t>
      </w:r>
      <w:proofErr w:type="gramEnd"/>
      <w:r w:rsidRPr="00C85135">
        <w:rPr>
          <w:bCs/>
          <w:color w:val="003399"/>
        </w:rPr>
        <w:t>.K.lığı</w:t>
      </w:r>
      <w:proofErr w:type="spellEnd"/>
      <w:r w:rsidRPr="00C85135">
        <w:rPr>
          <w:bCs/>
          <w:color w:val="003399"/>
        </w:rPr>
        <w:t xml:space="preserve"> ve </w:t>
      </w:r>
      <w:proofErr w:type="spellStart"/>
      <w:r w:rsidRPr="00C85135">
        <w:rPr>
          <w:bCs/>
          <w:color w:val="003399"/>
        </w:rPr>
        <w:t>Hv.K.K.lığının</w:t>
      </w:r>
      <w:proofErr w:type="spellEnd"/>
      <w:r w:rsidRPr="00C85135">
        <w:rPr>
          <w:bCs/>
          <w:color w:val="003399"/>
        </w:rPr>
        <w:t xml:space="preserve">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 xml:space="preserve">İkinci öncelik: Akredite olmuş (akreditasyon kapsamına bakılmaksızın) özel laboratuvarlarda, </w:t>
      </w:r>
      <w:proofErr w:type="gramStart"/>
      <w:r w:rsidRPr="00C85135">
        <w:rPr>
          <w:bCs/>
          <w:color w:val="003399"/>
        </w:rPr>
        <w:t>yoksa;</w:t>
      </w:r>
      <w:proofErr w:type="gramEnd"/>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w:t>
      </w:r>
      <w:proofErr w:type="spellStart"/>
      <w:r w:rsidRPr="00C85135">
        <w:rPr>
          <w:bCs/>
          <w:color w:val="003399"/>
        </w:rPr>
        <w:t>EK’ine</w:t>
      </w:r>
      <w:proofErr w:type="spellEnd"/>
      <w:r w:rsidRPr="00C85135">
        <w:rPr>
          <w:bCs/>
          <w:color w:val="003399"/>
        </w:rPr>
        <w:t xml:space="preserv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proofErr w:type="gramStart"/>
      <w:r w:rsidRPr="00C85135">
        <w:rPr>
          <w:bCs/>
          <w:color w:val="003399"/>
        </w:rPr>
        <w:t>kabul</w:t>
      </w:r>
      <w:proofErr w:type="gramEnd"/>
      <w:r w:rsidRPr="00C85135">
        <w:rPr>
          <w:bCs/>
          <w:color w:val="003399"/>
        </w:rPr>
        <w:t xml:space="preserve">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w:t>
      </w:r>
      <w:proofErr w:type="gramStart"/>
      <w:r w:rsidRPr="00C85135">
        <w:rPr>
          <w:bCs/>
          <w:color w:val="003399"/>
        </w:rPr>
        <w:t>ekipmanı</w:t>
      </w:r>
      <w:proofErr w:type="gramEnd"/>
      <w:r w:rsidRPr="00C85135">
        <w:rPr>
          <w:bCs/>
          <w:color w:val="003399"/>
        </w:rPr>
        <w:t xml:space="preserve">,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 xml:space="preserve">ına ait laboratuvarlarda, </w:t>
      </w:r>
      <w:proofErr w:type="gramStart"/>
      <w:r w:rsidR="00360178" w:rsidRPr="00C85135">
        <w:rPr>
          <w:bCs/>
          <w:color w:val="003399"/>
        </w:rPr>
        <w:t>yoksa,</w:t>
      </w:r>
      <w:proofErr w:type="gramEnd"/>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 xml:space="preserve">İkinci öncelik: Akredite olmuş (akreditasyon kapsamına bakılmaksızın) özel laboratuvarlarda, </w:t>
      </w:r>
      <w:proofErr w:type="gramStart"/>
      <w:r w:rsidRPr="00C85135">
        <w:rPr>
          <w:bCs/>
          <w:color w:val="003399"/>
        </w:rPr>
        <w:t>yoksa,</w:t>
      </w:r>
      <w:proofErr w:type="gramEnd"/>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w:t>
      </w:r>
      <w:proofErr w:type="spellStart"/>
      <w:r w:rsidRPr="00C85135">
        <w:rPr>
          <w:bCs/>
          <w:color w:val="003399"/>
        </w:rPr>
        <w:t>Muhakemat</w:t>
      </w:r>
      <w:proofErr w:type="spellEnd"/>
      <w:r w:rsidRPr="00C85135">
        <w:rPr>
          <w:bCs/>
          <w:color w:val="003399"/>
        </w:rPr>
        <w:t xml:space="preserve">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 xml:space="preserve">Muayene masrafları (TSK laboratuvarlarında yapılamayan analiz ve test masrafları dahil olmak üzere) ile muayene esnasında </w:t>
      </w:r>
      <w:proofErr w:type="gramStart"/>
      <w:r w:rsidRPr="00C85135">
        <w:rPr>
          <w:bCs/>
          <w:color w:val="003399"/>
        </w:rPr>
        <w:t>dizayn</w:t>
      </w:r>
      <w:proofErr w:type="gramEnd"/>
      <w:r w:rsidRPr="00C85135">
        <w:rPr>
          <w:bCs/>
          <w:color w:val="003399"/>
        </w:rPr>
        <w:t xml:space="preserve">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w:t>
      </w:r>
      <w:r w:rsidRPr="00C85135">
        <w:rPr>
          <w:bCs/>
          <w:color w:val="003399"/>
        </w:rPr>
        <w:lastRenderedPageBreak/>
        <w:t xml:space="preserve">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71AB8B7E"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proofErr w:type="gramStart"/>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w:t>
      </w:r>
      <w:proofErr w:type="gramEnd"/>
      <w:r w:rsidRPr="00C85135">
        <w:rPr>
          <w:bCs/>
          <w:color w:val="003399"/>
        </w:rPr>
        <w:t xml:space="preserve">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 xml:space="preserve">edilmeyen kısım/kısımlar için sözleşmenin feshedilmesi gerektiğinde </w:t>
      </w:r>
      <w:proofErr w:type="gramStart"/>
      <w:r w:rsidR="0065401A" w:rsidRPr="00C85135">
        <w:rPr>
          <w:bCs/>
          <w:color w:val="C00000"/>
        </w:rPr>
        <w:t>Yüklenicinin</w:t>
      </w:r>
      <w:r>
        <w:rPr>
          <w:bCs/>
          <w:color w:val="C00000"/>
        </w:rPr>
        <w:t xml:space="preserve"> </w:t>
      </w:r>
      <w:r w:rsidR="0065401A" w:rsidRPr="00C85135">
        <w:rPr>
          <w:bCs/>
          <w:color w:val="C00000"/>
        </w:rPr>
        <w:t xml:space="preserve"> kesin</w:t>
      </w:r>
      <w:proofErr w:type="gramEnd"/>
      <w:r w:rsidR="0065401A" w:rsidRPr="00C85135">
        <w:rPr>
          <w:bCs/>
          <w:color w:val="C00000"/>
        </w:rPr>
        <w:t xml:space="preserve"> teminatı ve varsa ek kesin teminatı gelir kaydedilir ancak gelir kaydedilen kesin teminat ve varsa </w:t>
      </w:r>
      <w:r w:rsidR="0065401A" w:rsidRPr="00C85135">
        <w:rPr>
          <w:bCs/>
          <w:color w:val="C00000"/>
        </w:rPr>
        <w:lastRenderedPageBreak/>
        <w:t>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C85135">
        <w:rPr>
          <w:bCs/>
          <w:color w:val="003399"/>
        </w:rPr>
        <w:t>dahil</w:t>
      </w:r>
      <w:proofErr w:type="gramEnd"/>
      <w:r w:rsidRPr="00C85135">
        <w:rPr>
          <w:bCs/>
          <w:color w:val="003399"/>
        </w:rPr>
        <w:t xml:space="preserve">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proofErr w:type="gramStart"/>
      <w:r w:rsidRPr="00D7524F">
        <w:rPr>
          <w:color w:val="auto"/>
        </w:rPr>
        <w:t>bir</w:t>
      </w:r>
      <w:proofErr w:type="gramEnd"/>
      <w:r w:rsidRPr="00D7524F">
        <w:rPr>
          <w:color w:val="auto"/>
        </w:rPr>
        <w:t xml:space="preserve">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 xml:space="preserve">burada yazılanlarla sınırlı olmaksızın, kendi görev ve yetkileri </w:t>
      </w:r>
      <w:proofErr w:type="gramStart"/>
      <w:r w:rsidRPr="00D7524F">
        <w:rPr>
          <w:color w:val="auto"/>
        </w:rPr>
        <w:t>dahilinde</w:t>
      </w:r>
      <w:proofErr w:type="gramEnd"/>
      <w:r w:rsidRPr="00D7524F">
        <w:rPr>
          <w:color w:val="auto"/>
        </w:rPr>
        <w:t xml:space="preserv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lastRenderedPageBreak/>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w:t>
      </w:r>
      <w:proofErr w:type="gramStart"/>
      <w:r w:rsidRPr="00D7524F">
        <w:rPr>
          <w:color w:val="auto"/>
        </w:rPr>
        <w:t>imkanı</w:t>
      </w:r>
      <w:proofErr w:type="gramEnd"/>
      <w:r w:rsidRPr="00D7524F">
        <w:rPr>
          <w:color w:val="auto"/>
        </w:rPr>
        <w:t xml:space="preserve">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w:t>
      </w:r>
      <w:proofErr w:type="spellStart"/>
      <w:r w:rsidRPr="00E1140E">
        <w:rPr>
          <w:rFonts w:eastAsia="Times New Roman"/>
          <w:color w:val="auto"/>
          <w:szCs w:val="22"/>
        </w:rPr>
        <w:t>nin</w:t>
      </w:r>
      <w:proofErr w:type="spellEnd"/>
      <w:r w:rsidRPr="00E1140E">
        <w:rPr>
          <w:rFonts w:eastAsia="Times New Roman"/>
          <w:color w:val="auto"/>
          <w:szCs w:val="22"/>
        </w:rPr>
        <w:t xml:space="preserve">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proofErr w:type="gramStart"/>
      <w:r w:rsidRPr="00562C6C">
        <w:rPr>
          <w:rFonts w:eastAsia="Times New Roman"/>
          <w:color w:val="auto"/>
          <w:szCs w:val="22"/>
        </w:rPr>
        <w:t>halinde</w:t>
      </w:r>
      <w:proofErr w:type="gramEnd"/>
      <w:r w:rsidRPr="00562C6C">
        <w:rPr>
          <w:rFonts w:eastAsia="Times New Roman"/>
          <w:color w:val="auto"/>
          <w:szCs w:val="22"/>
        </w:rPr>
        <w:t xml:space="preserv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proofErr w:type="gramStart"/>
      <w:r>
        <w:rPr>
          <w:color w:val="auto"/>
        </w:rPr>
        <w:t>halinde</w:t>
      </w:r>
      <w:proofErr w:type="gramEnd"/>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lastRenderedPageBreak/>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proofErr w:type="gramStart"/>
      <w:r w:rsidRPr="00D7524F">
        <w:rPr>
          <w:b/>
          <w:bCs/>
          <w:color w:val="auto"/>
        </w:rPr>
        <w:t>35.2.1</w:t>
      </w:r>
      <w:r w:rsidRPr="00D7524F">
        <w:rPr>
          <w:bCs/>
          <w:color w:val="auto"/>
        </w:rPr>
        <w:t>.</w:t>
      </w:r>
      <w:r w:rsidRPr="00D7524F">
        <w:rPr>
          <w:color w:val="auto"/>
        </w:rPr>
        <w:t xml:space="preserve"> Yüklenici, sözleşme yapıldıktan sonra, mücbir sebep halleri dışında, mali </w:t>
      </w:r>
      <w:proofErr w:type="spellStart"/>
      <w:r w:rsidRPr="00D7524F">
        <w:rPr>
          <w:color w:val="auto"/>
        </w:rPr>
        <w:t>acz</w:t>
      </w:r>
      <w:proofErr w:type="spellEnd"/>
      <w:r w:rsidRPr="00D7524F">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roofErr w:type="gramEnd"/>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proofErr w:type="gramStart"/>
      <w:r w:rsidRPr="007E7BF4">
        <w:rPr>
          <w:color w:val="auto"/>
        </w:rPr>
        <w:t>hallerinde</w:t>
      </w:r>
      <w:proofErr w:type="gramEnd"/>
      <w:r w:rsidRPr="007E7BF4">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7E7BF4">
        <w:rPr>
          <w:color w:val="auto"/>
        </w:rPr>
        <w:t>nci</w:t>
      </w:r>
      <w:proofErr w:type="spellEnd"/>
      <w:r w:rsidRPr="007E7BF4">
        <w:rPr>
          <w:color w:val="auto"/>
        </w:rPr>
        <w:t xml:space="preserve">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w:t>
      </w:r>
      <w:proofErr w:type="spellStart"/>
      <w:r w:rsidRPr="00D7524F">
        <w:rPr>
          <w:color w:val="auto"/>
        </w:rPr>
        <w:t>nci</w:t>
      </w:r>
      <w:proofErr w:type="spellEnd"/>
      <w:r w:rsidRPr="00D7524F">
        <w:rPr>
          <w:color w:val="auto"/>
        </w:rPr>
        <w:t xml:space="preserve"> maddesinin birinci fıkrasının (a) bendine göre belirlenen sürenin bitimi, 20 </w:t>
      </w:r>
      <w:proofErr w:type="spellStart"/>
      <w:r w:rsidRPr="00D7524F">
        <w:rPr>
          <w:color w:val="auto"/>
        </w:rPr>
        <w:t>nci</w:t>
      </w:r>
      <w:proofErr w:type="spellEnd"/>
      <w:r w:rsidRPr="00D7524F">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w:t>
      </w:r>
      <w:proofErr w:type="spellStart"/>
      <w:r w:rsidRPr="00D7524F">
        <w:rPr>
          <w:color w:val="auto"/>
        </w:rPr>
        <w:t>nci</w:t>
      </w:r>
      <w:proofErr w:type="spellEnd"/>
      <w:r w:rsidRPr="00D7524F">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w:t>
      </w:r>
      <w:r w:rsidRPr="00D7524F">
        <w:rPr>
          <w:color w:val="auto"/>
        </w:rPr>
        <w:lastRenderedPageBreak/>
        <w:t xml:space="preserve">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proofErr w:type="gramStart"/>
      <w:r w:rsidRPr="00D7524F">
        <w:rPr>
          <w:color w:val="auto"/>
        </w:rPr>
        <w:t>gelir</w:t>
      </w:r>
      <w:proofErr w:type="gramEnd"/>
      <w:r w:rsidRPr="00D7524F">
        <w:rPr>
          <w:color w:val="auto"/>
        </w:rPr>
        <w:t xml:space="preserve">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w:t>
      </w:r>
      <w:proofErr w:type="gramStart"/>
      <w:r w:rsidR="00B16E7C" w:rsidRPr="00D7524F">
        <w:rPr>
          <w:color w:val="auto"/>
        </w:rPr>
        <w:t>ekipmanları</w:t>
      </w:r>
      <w:proofErr w:type="gramEnd"/>
      <w:r w:rsidR="00B16E7C" w:rsidRPr="00D7524F">
        <w:rPr>
          <w:color w:val="auto"/>
        </w:rPr>
        <w:t xml:space="preserve">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w:t>
      </w:r>
      <w:r w:rsidRPr="00D7524F">
        <w:rPr>
          <w:color w:val="auto"/>
        </w:rPr>
        <w:lastRenderedPageBreak/>
        <w:t xml:space="preserve">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proofErr w:type="gramStart"/>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B16E7C" w:rsidRPr="00D7524F">
        <w:rPr>
          <w:color w:val="auto"/>
        </w:rPr>
        <w:t xml:space="preserve">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 xml:space="preserve">YÜKLENİCİ, bu madde hükümleri ve yürürlükteki Millî Kodlandırma Hizmetleri Yönergesi hükümlerine uygun olarak, NATO STANAG 4177 gereğince kendi </w:t>
      </w:r>
      <w:proofErr w:type="gramStart"/>
      <w:r w:rsidRPr="009B6E06">
        <w:rPr>
          <w:rFonts w:eastAsia="Times New Roman"/>
          <w:color w:val="003399"/>
        </w:rPr>
        <w:t>ülkesindeki</w:t>
      </w:r>
      <w:r w:rsidR="00A539D9" w:rsidRPr="009B6E06">
        <w:rPr>
          <w:rFonts w:eastAsia="Times New Roman"/>
          <w:color w:val="003399"/>
        </w:rPr>
        <w:t xml:space="preserve"> </w:t>
      </w:r>
      <w:r w:rsidRPr="009B6E06">
        <w:rPr>
          <w:rFonts w:eastAsia="Times New Roman"/>
          <w:color w:val="003399"/>
        </w:rPr>
        <w:t xml:space="preserve"> kodlandırma</w:t>
      </w:r>
      <w:proofErr w:type="gramEnd"/>
      <w:r w:rsidRPr="009B6E06">
        <w:rPr>
          <w:rFonts w:eastAsia="Times New Roman"/>
          <w:color w:val="003399"/>
        </w:rPr>
        <w:t xml:space="preserve">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 xml:space="preserve">Yüklenici, İdareye herhangi bir ilâve malî yük getirmeksizin, </w:t>
      </w:r>
      <w:proofErr w:type="spellStart"/>
      <w:r w:rsidRPr="009B6E06">
        <w:rPr>
          <w:rFonts w:eastAsia="Times New Roman"/>
          <w:color w:val="003399"/>
        </w:rPr>
        <w:t>TSK.’ya</w:t>
      </w:r>
      <w:proofErr w:type="spellEnd"/>
      <w:r w:rsidRPr="009B6E06">
        <w:rPr>
          <w:rFonts w:eastAsia="Times New Roman"/>
          <w:color w:val="003399"/>
        </w:rPr>
        <w:t xml:space="preserve">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 xml:space="preserve">si ve teknik veriler, çizimler gibi) Millî Kodlandırma Bürosuna (MSB </w:t>
      </w:r>
      <w:proofErr w:type="spellStart"/>
      <w:proofErr w:type="gramStart"/>
      <w:r w:rsidRPr="009B6E06">
        <w:rPr>
          <w:rFonts w:eastAsia="Times New Roman"/>
          <w:color w:val="003399"/>
        </w:rPr>
        <w:t>Tek.Hiz</w:t>
      </w:r>
      <w:proofErr w:type="gramEnd"/>
      <w:r w:rsidRPr="009B6E06">
        <w:rPr>
          <w:rFonts w:eastAsia="Times New Roman"/>
          <w:color w:val="003399"/>
        </w:rPr>
        <w:t>.D.Bşk.lığı</w:t>
      </w:r>
      <w:proofErr w:type="spellEnd"/>
      <w:r w:rsidRPr="009B6E06">
        <w:rPr>
          <w:rFonts w:eastAsia="Times New Roman"/>
          <w:color w:val="003399"/>
        </w:rPr>
        <w:t>)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 xml:space="preserve">Yüklenicinin Kabul muayenesine çağrı tarihine kadar kodlandırılması mümkün olmayan malzeme için (acil durumlarda, çok parçalı sistemlerde veya kodlandırılması diğer NATO </w:t>
      </w:r>
      <w:proofErr w:type="gramStart"/>
      <w:r w:rsidRPr="009B6E06">
        <w:rPr>
          <w:rFonts w:eastAsia="Times New Roman"/>
          <w:color w:val="003399"/>
        </w:rPr>
        <w:t>ülkelerince</w:t>
      </w:r>
      <w:r w:rsidR="00A539D9" w:rsidRPr="009B6E06">
        <w:rPr>
          <w:rFonts w:eastAsia="Times New Roman"/>
          <w:color w:val="003399"/>
        </w:rPr>
        <w:t xml:space="preserve"> </w:t>
      </w:r>
      <w:r w:rsidRPr="009B6E06">
        <w:rPr>
          <w:rFonts w:eastAsia="Times New Roman"/>
          <w:color w:val="003399"/>
        </w:rPr>
        <w:t xml:space="preserve"> yapılacak</w:t>
      </w:r>
      <w:proofErr w:type="gramEnd"/>
      <w:r w:rsidRPr="009B6E06">
        <w:rPr>
          <w:rFonts w:eastAsia="Times New Roman"/>
          <w:color w:val="003399"/>
        </w:rPr>
        <w:t xml:space="preserve">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lastRenderedPageBreak/>
        <w:t>44.1.6.</w:t>
      </w:r>
      <w:r w:rsidRPr="00D7524F">
        <w:rPr>
          <w:rFonts w:eastAsia="Times New Roman"/>
          <w:color w:val="auto"/>
        </w:rPr>
        <w:t xml:space="preserve"> </w:t>
      </w:r>
      <w:r w:rsidRPr="009B6E06">
        <w:rPr>
          <w:rFonts w:eastAsia="Times New Roman"/>
          <w:bCs/>
          <w:color w:val="003399"/>
        </w:rPr>
        <w:t xml:space="preserve">Eğer Yüklenici daha önce bu Şartname ile satın alınacak malzeme ile ilgili kodlandırma işlemini yaptırmış ise, kodlandırma yükümlülüğünü yerine getirmiş kabul edilecektir. Yurt dışı kaynaklı malzeme için, anılan malzemenin </w:t>
      </w:r>
      <w:proofErr w:type="spellStart"/>
      <w:r w:rsidRPr="009B6E06">
        <w:rPr>
          <w:rFonts w:eastAsia="Times New Roman"/>
          <w:bCs/>
          <w:color w:val="003399"/>
        </w:rPr>
        <w:t>NSN’si</w:t>
      </w:r>
      <w:proofErr w:type="spellEnd"/>
      <w:r w:rsidRPr="009B6E06">
        <w:rPr>
          <w:rFonts w:eastAsia="Times New Roman"/>
          <w:bCs/>
          <w:color w:val="003399"/>
        </w:rPr>
        <w:t xml:space="preserve">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proofErr w:type="spellStart"/>
      <w:r w:rsidRPr="009B6E06">
        <w:rPr>
          <w:rFonts w:eastAsia="Times New Roman"/>
          <w:b/>
          <w:bCs/>
          <w:color w:val="003399"/>
        </w:rPr>
        <w:t>Kataloglandırma</w:t>
      </w:r>
      <w:proofErr w:type="spellEnd"/>
      <w:r w:rsidRPr="009B6E06">
        <w:rPr>
          <w:rFonts w:eastAsia="Times New Roman"/>
          <w:b/>
          <w:bCs/>
          <w:color w:val="003399"/>
        </w:rPr>
        <w:t>:</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w:t>
      </w:r>
      <w:proofErr w:type="spellStart"/>
      <w:r w:rsidR="00A539D9">
        <w:rPr>
          <w:rFonts w:eastAsia="Times New Roman"/>
          <w:b/>
          <w:bCs/>
          <w:color w:val="auto"/>
        </w:rPr>
        <w:t>Tşn</w:t>
      </w:r>
      <w:proofErr w:type="spellEnd"/>
      <w:r w:rsidR="00A539D9">
        <w:rPr>
          <w:rFonts w:eastAsia="Times New Roman"/>
          <w:b/>
          <w:bCs/>
          <w:color w:val="auto"/>
        </w:rPr>
        <w:t>. (</w:t>
      </w:r>
      <w:proofErr w:type="spellStart"/>
      <w:r w:rsidR="00A539D9">
        <w:rPr>
          <w:rFonts w:eastAsia="Times New Roman"/>
          <w:b/>
          <w:bCs/>
          <w:color w:val="auto"/>
        </w:rPr>
        <w:t>Day</w:t>
      </w:r>
      <w:proofErr w:type="spellEnd"/>
      <w:r w:rsidR="00A539D9">
        <w:rPr>
          <w:rFonts w:eastAsia="Times New Roman"/>
          <w:b/>
          <w:bCs/>
          <w:color w:val="auto"/>
        </w:rPr>
        <w:t xml:space="preserve">)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xml:space="preserve">.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w:t>
      </w:r>
      <w:proofErr w:type="spellStart"/>
      <w:proofErr w:type="gramStart"/>
      <w:r w:rsidRPr="009B6E06">
        <w:rPr>
          <w:rFonts w:eastAsia="Times New Roman"/>
          <w:bCs/>
          <w:color w:val="003399"/>
        </w:rPr>
        <w:t>Bkm.Fb</w:t>
      </w:r>
      <w:proofErr w:type="gramEnd"/>
      <w:r w:rsidRPr="009B6E06">
        <w:rPr>
          <w:rFonts w:eastAsia="Times New Roman"/>
          <w:bCs/>
          <w:color w:val="003399"/>
        </w:rPr>
        <w:t>.Md.lüğü</w:t>
      </w:r>
      <w:proofErr w:type="spellEnd"/>
      <w:r w:rsidRPr="009B6E06">
        <w:rPr>
          <w:rFonts w:eastAsia="Times New Roman"/>
          <w:bCs/>
          <w:color w:val="003399"/>
        </w:rPr>
        <w:t xml:space="preserve">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w:t>
      </w:r>
      <w:proofErr w:type="spellStart"/>
      <w:r w:rsidR="008C55F8" w:rsidRPr="009B6E06">
        <w:rPr>
          <w:rFonts w:eastAsia="Times New Roman"/>
          <w:bCs/>
          <w:color w:val="003399"/>
        </w:rPr>
        <w:t>SGK’</w:t>
      </w:r>
      <w:r w:rsidRPr="009B6E06">
        <w:rPr>
          <w:rFonts w:eastAsia="Times New Roman"/>
          <w:bCs/>
          <w:color w:val="003399"/>
        </w:rPr>
        <w:t>dan</w:t>
      </w:r>
      <w:proofErr w:type="spellEnd"/>
      <w:r w:rsidRPr="009B6E06">
        <w:rPr>
          <w:rFonts w:eastAsia="Times New Roman"/>
          <w:bCs/>
          <w:color w:val="003399"/>
        </w:rPr>
        <w:t xml:space="preserve"> ilişiksiz belgesinin istenmesi durumunda, ilişiksiz belgesinin alınması </w:t>
      </w:r>
      <w:proofErr w:type="gramStart"/>
      <w:r w:rsidRPr="009B6E06">
        <w:rPr>
          <w:rFonts w:eastAsia="Times New Roman"/>
          <w:bCs/>
          <w:color w:val="003399"/>
        </w:rPr>
        <w:t>dahil</w:t>
      </w:r>
      <w:proofErr w:type="gramEnd"/>
      <w:r w:rsidRPr="009B6E06">
        <w:rPr>
          <w:rFonts w:eastAsia="Times New Roman"/>
          <w:bCs/>
          <w:color w:val="003399"/>
        </w:rPr>
        <w:t xml:space="preserve">) teminatın iade edilmesini sağlamak maksadıyla 45’inci </w:t>
      </w:r>
      <w:proofErr w:type="spellStart"/>
      <w:r w:rsidRPr="009B6E06">
        <w:rPr>
          <w:rFonts w:eastAsia="Times New Roman"/>
          <w:bCs/>
          <w:color w:val="003399"/>
        </w:rPr>
        <w:t>Bkm</w:t>
      </w:r>
      <w:proofErr w:type="spellEnd"/>
      <w:r w:rsidRPr="009B6E06">
        <w:rPr>
          <w:rFonts w:eastAsia="Times New Roman"/>
          <w:bCs/>
          <w:color w:val="003399"/>
        </w:rPr>
        <w:t xml:space="preserve">. </w:t>
      </w:r>
      <w:proofErr w:type="spellStart"/>
      <w:r w:rsidRPr="009B6E06">
        <w:rPr>
          <w:rFonts w:eastAsia="Times New Roman"/>
          <w:bCs/>
          <w:color w:val="003399"/>
        </w:rPr>
        <w:t>Fb</w:t>
      </w:r>
      <w:proofErr w:type="spellEnd"/>
      <w:r w:rsidRPr="009B6E06">
        <w:rPr>
          <w:rFonts w:eastAsia="Times New Roman"/>
          <w:bCs/>
          <w:color w:val="003399"/>
        </w:rPr>
        <w:t xml:space="preserve">. </w:t>
      </w:r>
      <w:proofErr w:type="spellStart"/>
      <w:proofErr w:type="gramStart"/>
      <w:r w:rsidRPr="009B6E06">
        <w:rPr>
          <w:rFonts w:eastAsia="Times New Roman"/>
          <w:bCs/>
          <w:color w:val="003399"/>
        </w:rPr>
        <w:t>Md.lüğü</w:t>
      </w:r>
      <w:proofErr w:type="spellEnd"/>
      <w:proofErr w:type="gramEnd"/>
      <w:r w:rsidRPr="009B6E06">
        <w:rPr>
          <w:rFonts w:eastAsia="Times New Roman"/>
          <w:bCs/>
          <w:color w:val="003399"/>
        </w:rPr>
        <w:t xml:space="preserve">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 xml:space="preserve">Sözleşme ile ilgili yapılacak bütün işlemlerden 45’inci </w:t>
      </w:r>
      <w:proofErr w:type="gramStart"/>
      <w:r w:rsidR="00CD63FB" w:rsidRPr="009B6E06">
        <w:rPr>
          <w:iCs/>
          <w:color w:val="003399"/>
          <w:sz w:val="24"/>
          <w:szCs w:val="22"/>
        </w:rPr>
        <w:t>Bkm.Fb</w:t>
      </w:r>
      <w:proofErr w:type="gramEnd"/>
      <w:r w:rsidR="00CD63FB" w:rsidRPr="009B6E06">
        <w:rPr>
          <w:iCs/>
          <w:color w:val="003399"/>
          <w:sz w:val="24"/>
          <w:szCs w:val="22"/>
        </w:rPr>
        <w:t>.Md.’</w:t>
      </w:r>
      <w:proofErr w:type="spellStart"/>
      <w:r w:rsidR="00CD63FB" w:rsidRPr="009B6E06">
        <w:rPr>
          <w:iCs/>
          <w:color w:val="003399"/>
          <w:sz w:val="24"/>
          <w:szCs w:val="22"/>
        </w:rPr>
        <w:t>lüğü</w:t>
      </w:r>
      <w:proofErr w:type="spellEnd"/>
      <w:r w:rsidR="00CD63FB" w:rsidRPr="009B6E06">
        <w:rPr>
          <w:iCs/>
          <w:color w:val="003399"/>
          <w:sz w:val="24"/>
          <w:szCs w:val="22"/>
        </w:rPr>
        <w:t xml:space="preserve"> </w:t>
      </w:r>
      <w:proofErr w:type="spellStart"/>
      <w:r w:rsidR="00CD63FB" w:rsidRPr="009B6E06">
        <w:rPr>
          <w:iCs/>
          <w:color w:val="003399"/>
          <w:sz w:val="24"/>
          <w:szCs w:val="22"/>
        </w:rPr>
        <w:t>Mlz.Ynt.Mrk</w:t>
      </w:r>
      <w:proofErr w:type="spellEnd"/>
      <w:r w:rsidR="00CD63FB" w:rsidRPr="009B6E06">
        <w:rPr>
          <w:iCs/>
          <w:color w:val="003399"/>
          <w:sz w:val="24"/>
          <w:szCs w:val="22"/>
        </w:rPr>
        <w:t>.    A.’</w:t>
      </w:r>
      <w:proofErr w:type="spellStart"/>
      <w:r w:rsidR="00CD63FB" w:rsidRPr="009B6E06">
        <w:rPr>
          <w:iCs/>
          <w:color w:val="003399"/>
          <w:sz w:val="24"/>
          <w:szCs w:val="22"/>
        </w:rPr>
        <w:t>liği</w:t>
      </w:r>
      <w:proofErr w:type="spellEnd"/>
      <w:r w:rsidR="00CD63FB" w:rsidRPr="009B6E06">
        <w:rPr>
          <w:iCs/>
          <w:color w:val="003399"/>
          <w:sz w:val="24"/>
          <w:szCs w:val="22"/>
        </w:rPr>
        <w:t xml:space="preserve"> </w:t>
      </w:r>
      <w:proofErr w:type="gramStart"/>
      <w:r w:rsidR="00CD63FB" w:rsidRPr="009B6E06">
        <w:rPr>
          <w:iCs/>
          <w:color w:val="003399"/>
          <w:sz w:val="24"/>
          <w:szCs w:val="22"/>
        </w:rPr>
        <w:t>Ted.Ks</w:t>
      </w:r>
      <w:proofErr w:type="gramEnd"/>
      <w:r w:rsidR="00CD63FB" w:rsidRPr="009B6E06">
        <w:rPr>
          <w:iCs/>
          <w:color w:val="003399"/>
          <w:sz w:val="24"/>
          <w:szCs w:val="22"/>
        </w:rPr>
        <w:t>.A.’</w:t>
      </w:r>
      <w:proofErr w:type="spellStart"/>
      <w:r w:rsidR="00CD63FB" w:rsidRPr="009B6E06">
        <w:rPr>
          <w:iCs/>
          <w:color w:val="003399"/>
          <w:sz w:val="24"/>
          <w:szCs w:val="22"/>
        </w:rPr>
        <w:t>liğine</w:t>
      </w:r>
      <w:proofErr w:type="spellEnd"/>
      <w:r w:rsidR="00CD63FB" w:rsidRPr="009B6E06">
        <w:rPr>
          <w:iCs/>
          <w:color w:val="003399"/>
          <w:sz w:val="24"/>
          <w:szCs w:val="22"/>
        </w:rPr>
        <w:t xml:space="preserv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w:t>
      </w:r>
      <w:proofErr w:type="spellStart"/>
      <w:proofErr w:type="gramStart"/>
      <w:r w:rsidR="00CD63FB" w:rsidRPr="009B6E06">
        <w:rPr>
          <w:iCs/>
          <w:color w:val="003399"/>
          <w:sz w:val="24"/>
          <w:szCs w:val="22"/>
        </w:rPr>
        <w:t>Bkm.Fb</w:t>
      </w:r>
      <w:proofErr w:type="gramEnd"/>
      <w:r w:rsidR="00CD63FB" w:rsidRPr="009B6E06">
        <w:rPr>
          <w:iCs/>
          <w:color w:val="003399"/>
          <w:sz w:val="24"/>
          <w:szCs w:val="22"/>
        </w:rPr>
        <w:t>.Md.lüğüne</w:t>
      </w:r>
      <w:proofErr w:type="spellEnd"/>
      <w:r w:rsidR="00CD63FB" w:rsidRPr="009B6E06">
        <w:rPr>
          <w:iCs/>
          <w:color w:val="003399"/>
          <w:sz w:val="24"/>
          <w:szCs w:val="22"/>
        </w:rPr>
        <w:t xml:space="preserve"> yüklenici dilekçe ile müracaat edecektir. Örnek malzeme verme yetkisi tamamen 45’inci </w:t>
      </w:r>
      <w:proofErr w:type="spellStart"/>
      <w:proofErr w:type="gramStart"/>
      <w:r w:rsidR="00CD63FB" w:rsidRPr="009B6E06">
        <w:rPr>
          <w:iCs/>
          <w:color w:val="003399"/>
          <w:sz w:val="24"/>
          <w:szCs w:val="22"/>
        </w:rPr>
        <w:t>Bkm.Fb</w:t>
      </w:r>
      <w:proofErr w:type="gramEnd"/>
      <w:r w:rsidR="00CD63FB" w:rsidRPr="009B6E06">
        <w:rPr>
          <w:iCs/>
          <w:color w:val="003399"/>
          <w:sz w:val="24"/>
          <w:szCs w:val="22"/>
        </w:rPr>
        <w:t>.Md.lüğüne</w:t>
      </w:r>
      <w:proofErr w:type="spellEnd"/>
      <w:r w:rsidR="00CD63FB" w:rsidRPr="009B6E06">
        <w:rPr>
          <w:iCs/>
          <w:color w:val="003399"/>
          <w:sz w:val="24"/>
          <w:szCs w:val="22"/>
        </w:rPr>
        <w:t xml:space="preserv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w:t>
      </w:r>
      <w:proofErr w:type="gramStart"/>
      <w:r w:rsidR="00CD63FB" w:rsidRPr="00D7524F">
        <w:rPr>
          <w:b/>
          <w:iCs/>
          <w:color w:val="auto"/>
          <w:sz w:val="24"/>
          <w:szCs w:val="22"/>
        </w:rPr>
        <w:t>Bkm.Fb</w:t>
      </w:r>
      <w:proofErr w:type="gramEnd"/>
      <w:r w:rsidR="00CD63FB" w:rsidRPr="00D7524F">
        <w:rPr>
          <w:b/>
          <w:iCs/>
          <w:color w:val="auto"/>
          <w:sz w:val="24"/>
          <w:szCs w:val="22"/>
        </w:rPr>
        <w:t>.Md.’</w:t>
      </w:r>
      <w:proofErr w:type="spellStart"/>
      <w:r w:rsidR="00CD63FB" w:rsidRPr="00D7524F">
        <w:rPr>
          <w:b/>
          <w:iCs/>
          <w:color w:val="auto"/>
          <w:sz w:val="24"/>
          <w:szCs w:val="22"/>
        </w:rPr>
        <w:t>lüğü</w:t>
      </w:r>
      <w:proofErr w:type="spellEnd"/>
      <w:r w:rsidR="00CD63FB" w:rsidRPr="00D7524F">
        <w:rPr>
          <w:b/>
          <w:iCs/>
          <w:color w:val="auto"/>
          <w:sz w:val="24"/>
          <w:szCs w:val="22"/>
        </w:rPr>
        <w:t xml:space="preserve"> Mlz.Ynt.Mrk.A.’</w:t>
      </w:r>
      <w:proofErr w:type="spellStart"/>
      <w:r w:rsidR="00CD63FB" w:rsidRPr="00D7524F">
        <w:rPr>
          <w:b/>
          <w:iCs/>
          <w:color w:val="auto"/>
          <w:sz w:val="24"/>
          <w:szCs w:val="22"/>
        </w:rPr>
        <w:t>liği</w:t>
      </w:r>
      <w:proofErr w:type="spellEnd"/>
      <w:r w:rsidR="00CD63FB" w:rsidRPr="00D7524F">
        <w:rPr>
          <w:b/>
          <w:iCs/>
          <w:color w:val="auto"/>
          <w:sz w:val="24"/>
          <w:szCs w:val="22"/>
        </w:rPr>
        <w:t xml:space="preserve"> Ted.Ks.A.’</w:t>
      </w:r>
      <w:proofErr w:type="spellStart"/>
      <w:r w:rsidR="00CD63FB" w:rsidRPr="00D7524F">
        <w:rPr>
          <w:b/>
          <w:iCs/>
          <w:color w:val="auto"/>
          <w:sz w:val="24"/>
          <w:szCs w:val="22"/>
        </w:rPr>
        <w:t>liğinin</w:t>
      </w:r>
      <w:proofErr w:type="spellEnd"/>
      <w:r w:rsidR="00CD63FB" w:rsidRPr="00D7524F">
        <w:rPr>
          <w:b/>
          <w:iCs/>
          <w:color w:val="auto"/>
          <w:sz w:val="24"/>
          <w:szCs w:val="22"/>
        </w:rPr>
        <w:t xml:space="preserve">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 xml:space="preserve">Sözleşmenin uygulanmasına ve taahhüdün yerine getirilmesine ait herhangi bir hususun yargıya intikal etmesi gerektiğinde yasal işlemleri başlatmak için gerekli bilgi ve belgeleri düzenleyerek </w:t>
      </w:r>
      <w:proofErr w:type="spellStart"/>
      <w:r w:rsidR="00CD63FB" w:rsidRPr="009B6E06">
        <w:rPr>
          <w:iCs/>
          <w:color w:val="003399"/>
          <w:sz w:val="24"/>
          <w:szCs w:val="22"/>
        </w:rPr>
        <w:lastRenderedPageBreak/>
        <w:t>Muhakemat</w:t>
      </w:r>
      <w:proofErr w:type="spellEnd"/>
      <w:r w:rsidR="00CD63FB" w:rsidRPr="009B6E06">
        <w:rPr>
          <w:iCs/>
          <w:color w:val="003399"/>
          <w:sz w:val="24"/>
          <w:szCs w:val="22"/>
        </w:rPr>
        <w:t xml:space="preserve"> Müdürlüğü’ne göndermek ve dava ile ilgili mahkemelerden ve/veya </w:t>
      </w:r>
      <w:proofErr w:type="spellStart"/>
      <w:r w:rsidR="00CD63FB" w:rsidRPr="009B6E06">
        <w:rPr>
          <w:iCs/>
          <w:color w:val="003399"/>
          <w:sz w:val="24"/>
          <w:szCs w:val="22"/>
        </w:rPr>
        <w:t>Muhakemat</w:t>
      </w:r>
      <w:proofErr w:type="spellEnd"/>
      <w:r w:rsidR="00CD63FB" w:rsidRPr="009B6E06">
        <w:rPr>
          <w:iCs/>
          <w:color w:val="003399"/>
          <w:sz w:val="24"/>
          <w:szCs w:val="22"/>
        </w:rPr>
        <w:t xml:space="preserve">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w:t>
      </w:r>
      <w:proofErr w:type="spellStart"/>
      <w:r w:rsidR="00CD63FB" w:rsidRPr="009B6E06">
        <w:rPr>
          <w:iCs/>
          <w:color w:val="003399"/>
          <w:sz w:val="24"/>
          <w:szCs w:val="22"/>
        </w:rPr>
        <w:t>nci</w:t>
      </w:r>
      <w:proofErr w:type="spellEnd"/>
      <w:r w:rsidR="00CD63FB" w:rsidRPr="009B6E06">
        <w:rPr>
          <w:iCs/>
          <w:color w:val="003399"/>
          <w:sz w:val="24"/>
          <w:szCs w:val="22"/>
        </w:rPr>
        <w:t xml:space="preserve"> maddesi gereğince taahhüdün yerine getirilmemesi durumunda tazminat davası açmak. </w:t>
      </w:r>
      <w:r w:rsidR="00CD63FB" w:rsidRPr="009B6E06">
        <w:rPr>
          <w:color w:val="003399"/>
          <w:sz w:val="24"/>
          <w:szCs w:val="24"/>
        </w:rPr>
        <w:t>Türk Borçlar Kanununun 183/1’inci maddesi ve MSB’nin 31 Ocak 2013 tarihli, MTİY</w:t>
      </w:r>
      <w:proofErr w:type="gramStart"/>
      <w:r w:rsidR="00CD63FB" w:rsidRPr="009B6E06">
        <w:rPr>
          <w:color w:val="003399"/>
          <w:sz w:val="24"/>
          <w:szCs w:val="24"/>
        </w:rPr>
        <w:t>.:</w:t>
      </w:r>
      <w:proofErr w:type="gramEnd"/>
      <w:r w:rsidR="00CD63FB" w:rsidRPr="009B6E06">
        <w:rPr>
          <w:color w:val="003399"/>
          <w:sz w:val="24"/>
          <w:szCs w:val="24"/>
        </w:rPr>
        <w:t xml:space="preserve">9140-318-13/Cari Mal ve Hiz.Ted.D.Pl. </w:t>
      </w:r>
      <w:proofErr w:type="gramStart"/>
      <w:r w:rsidR="00CD63FB" w:rsidRPr="009B6E06">
        <w:rPr>
          <w:color w:val="003399"/>
          <w:sz w:val="24"/>
          <w:szCs w:val="24"/>
        </w:rPr>
        <w:t>ve</w:t>
      </w:r>
      <w:proofErr w:type="gramEnd"/>
      <w:r w:rsidR="00CD63FB" w:rsidRPr="009B6E06">
        <w:rPr>
          <w:color w:val="003399"/>
          <w:sz w:val="24"/>
          <w:szCs w:val="24"/>
        </w:rPr>
        <w:t xml:space="preserve"> Mali </w:t>
      </w:r>
      <w:proofErr w:type="spellStart"/>
      <w:r w:rsidR="00CD63FB" w:rsidRPr="009B6E06">
        <w:rPr>
          <w:color w:val="003399"/>
          <w:sz w:val="24"/>
          <w:szCs w:val="24"/>
        </w:rPr>
        <w:t>Ynt</w:t>
      </w:r>
      <w:proofErr w:type="spellEnd"/>
      <w:r w:rsidR="00CD63FB" w:rsidRPr="009B6E06">
        <w:rPr>
          <w:color w:val="003399"/>
          <w:sz w:val="24"/>
          <w:szCs w:val="24"/>
        </w:rPr>
        <w:t>. Ş. sayılı ve “Temlikname “ konulu yazısı gereği, yüklenici, alacaklarını üçüncü şahıslara devredemeyecektir.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proofErr w:type="spellStart"/>
      <w:r w:rsidR="002B1081">
        <w:rPr>
          <w:rFonts w:eastAsia="Times New Roman"/>
          <w:color w:val="auto"/>
        </w:rPr>
        <w:t>Kırkaltı</w:t>
      </w:r>
      <w:proofErr w:type="spellEnd"/>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proofErr w:type="gramStart"/>
      <w:r w:rsidR="008A4068">
        <w:rPr>
          <w:rFonts w:eastAsia="Times New Roman"/>
          <w:color w:val="auto"/>
        </w:rPr>
        <w:t>……..</w:t>
      </w:r>
      <w:proofErr w:type="gramEnd"/>
      <w:r w:rsidRPr="00D7524F">
        <w:rPr>
          <w:rFonts w:eastAsia="Times New Roman"/>
          <w:color w:val="auto"/>
        </w:rPr>
        <w:t xml:space="preserve"> </w:t>
      </w:r>
      <w:proofErr w:type="gramStart"/>
      <w:r w:rsidRPr="00D7524F">
        <w:rPr>
          <w:rFonts w:eastAsia="Times New Roman"/>
          <w:color w:val="auto"/>
        </w:rPr>
        <w:t>tarihinde</w:t>
      </w:r>
      <w:proofErr w:type="gramEnd"/>
      <w:r w:rsidRPr="00D7524F">
        <w:rPr>
          <w:rFonts w:eastAsia="Times New Roman"/>
          <w:color w:val="auto"/>
        </w:rPr>
        <w:t xml:space="preserv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5577A491" w14:textId="77777777" w:rsidR="00E3048C" w:rsidRPr="00D7524F" w:rsidRDefault="00E3048C" w:rsidP="00C24934">
      <w:pPr>
        <w:jc w:val="both"/>
        <w:rPr>
          <w:color w:val="auto"/>
        </w:rPr>
      </w:pPr>
    </w:p>
    <w:p w14:paraId="69F124C4" w14:textId="2344D9AC" w:rsidR="000365EB" w:rsidRPr="00D7524F" w:rsidRDefault="005B1A21" w:rsidP="00C24934">
      <w:pPr>
        <w:ind w:left="3540"/>
        <w:jc w:val="both"/>
      </w:pPr>
      <w:r w:rsidRPr="00D7524F">
        <w:rPr>
          <w:color w:val="auto"/>
        </w:rPr>
        <w:t xml:space="preserve">         </w:t>
      </w:r>
    </w:p>
    <w:sectPr w:rsidR="000365EB" w:rsidRPr="00D7524F" w:rsidSect="00FB590F">
      <w:headerReference w:type="default" r:id="rId14"/>
      <w:footerReference w:type="default" r:id="rId15"/>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482656" w:rsidRDefault="00482656" w:rsidP="00D67065">
      <w:r>
        <w:separator/>
      </w:r>
    </w:p>
  </w:endnote>
  <w:endnote w:type="continuationSeparator" w:id="0">
    <w:p w14:paraId="72BFCC0A" w14:textId="77777777" w:rsidR="00482656" w:rsidRDefault="0048265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2F94814A" w:rsidR="00482656" w:rsidRPr="00EF6F97" w:rsidRDefault="00482656">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A55885">
          <w:rPr>
            <w:b w:val="0"/>
            <w:noProof/>
            <w:sz w:val="22"/>
          </w:rPr>
          <w:t>1</w:t>
        </w:r>
        <w:r w:rsidRPr="00EF6F97">
          <w:rPr>
            <w:b w:val="0"/>
            <w:sz w:val="22"/>
          </w:rPr>
          <w:fldChar w:fldCharType="end"/>
        </w:r>
      </w:p>
    </w:sdtContent>
  </w:sdt>
  <w:p w14:paraId="4C2D591D" w14:textId="77777777" w:rsidR="00482656" w:rsidRDefault="004826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482656" w:rsidRDefault="00482656" w:rsidP="00D67065">
      <w:r>
        <w:separator/>
      </w:r>
    </w:p>
  </w:footnote>
  <w:footnote w:type="continuationSeparator" w:id="0">
    <w:p w14:paraId="09B5495E" w14:textId="77777777" w:rsidR="00482656" w:rsidRDefault="0048265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482656" w:rsidRPr="00EF6F97" w:rsidRDefault="00482656"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6EE"/>
    <w:rsid w:val="00032C80"/>
    <w:rsid w:val="000365EB"/>
    <w:rsid w:val="0004629D"/>
    <w:rsid w:val="00047244"/>
    <w:rsid w:val="00052A5A"/>
    <w:rsid w:val="000536DE"/>
    <w:rsid w:val="00064ABD"/>
    <w:rsid w:val="00084DA8"/>
    <w:rsid w:val="00090435"/>
    <w:rsid w:val="0009063F"/>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3D89"/>
    <w:rsid w:val="0016384F"/>
    <w:rsid w:val="00166233"/>
    <w:rsid w:val="00172E68"/>
    <w:rsid w:val="001A3F10"/>
    <w:rsid w:val="001B017C"/>
    <w:rsid w:val="001C72F5"/>
    <w:rsid w:val="001D098C"/>
    <w:rsid w:val="001D5722"/>
    <w:rsid w:val="001D70A9"/>
    <w:rsid w:val="00207180"/>
    <w:rsid w:val="0021060C"/>
    <w:rsid w:val="00257F45"/>
    <w:rsid w:val="002649C1"/>
    <w:rsid w:val="00270665"/>
    <w:rsid w:val="00271FFF"/>
    <w:rsid w:val="00280E7A"/>
    <w:rsid w:val="00281F8D"/>
    <w:rsid w:val="00282C05"/>
    <w:rsid w:val="00292C72"/>
    <w:rsid w:val="002934B7"/>
    <w:rsid w:val="00293A82"/>
    <w:rsid w:val="002B1081"/>
    <w:rsid w:val="002C1C57"/>
    <w:rsid w:val="002F14C0"/>
    <w:rsid w:val="0030152E"/>
    <w:rsid w:val="00307136"/>
    <w:rsid w:val="0031450A"/>
    <w:rsid w:val="0031581D"/>
    <w:rsid w:val="00334BEF"/>
    <w:rsid w:val="00344D58"/>
    <w:rsid w:val="00350BAD"/>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82656"/>
    <w:rsid w:val="004A78C5"/>
    <w:rsid w:val="004B4315"/>
    <w:rsid w:val="004B54DA"/>
    <w:rsid w:val="004C3280"/>
    <w:rsid w:val="004D0501"/>
    <w:rsid w:val="004D37F6"/>
    <w:rsid w:val="0050513C"/>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60604F"/>
    <w:rsid w:val="00615C40"/>
    <w:rsid w:val="006175BC"/>
    <w:rsid w:val="00632494"/>
    <w:rsid w:val="00650446"/>
    <w:rsid w:val="0065401A"/>
    <w:rsid w:val="00665499"/>
    <w:rsid w:val="0066685F"/>
    <w:rsid w:val="00677664"/>
    <w:rsid w:val="006854BB"/>
    <w:rsid w:val="00685C3F"/>
    <w:rsid w:val="0069300C"/>
    <w:rsid w:val="006B5CB4"/>
    <w:rsid w:val="006B6858"/>
    <w:rsid w:val="006C7E74"/>
    <w:rsid w:val="006E578B"/>
    <w:rsid w:val="006E718E"/>
    <w:rsid w:val="006F2894"/>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32FB0"/>
    <w:rsid w:val="008462DD"/>
    <w:rsid w:val="008A289C"/>
    <w:rsid w:val="008A4068"/>
    <w:rsid w:val="008B5E38"/>
    <w:rsid w:val="008C1034"/>
    <w:rsid w:val="008C323F"/>
    <w:rsid w:val="008C55F8"/>
    <w:rsid w:val="008C6A69"/>
    <w:rsid w:val="008F03BA"/>
    <w:rsid w:val="008F3669"/>
    <w:rsid w:val="00900CD8"/>
    <w:rsid w:val="00912C9D"/>
    <w:rsid w:val="0091569B"/>
    <w:rsid w:val="00915728"/>
    <w:rsid w:val="009158CD"/>
    <w:rsid w:val="00916FA8"/>
    <w:rsid w:val="0091733E"/>
    <w:rsid w:val="00925AFC"/>
    <w:rsid w:val="009510F7"/>
    <w:rsid w:val="009535A3"/>
    <w:rsid w:val="00973B0A"/>
    <w:rsid w:val="009A52E9"/>
    <w:rsid w:val="009B6E06"/>
    <w:rsid w:val="009C0FAA"/>
    <w:rsid w:val="009E226B"/>
    <w:rsid w:val="00A011D1"/>
    <w:rsid w:val="00A01B97"/>
    <w:rsid w:val="00A01EEF"/>
    <w:rsid w:val="00A17F7A"/>
    <w:rsid w:val="00A25392"/>
    <w:rsid w:val="00A539D9"/>
    <w:rsid w:val="00A55885"/>
    <w:rsid w:val="00A60134"/>
    <w:rsid w:val="00A65923"/>
    <w:rsid w:val="00A80480"/>
    <w:rsid w:val="00A8161A"/>
    <w:rsid w:val="00A86461"/>
    <w:rsid w:val="00AB306E"/>
    <w:rsid w:val="00AB4B04"/>
    <w:rsid w:val="00AB518B"/>
    <w:rsid w:val="00AB6D42"/>
    <w:rsid w:val="00AC0EDB"/>
    <w:rsid w:val="00AC24EC"/>
    <w:rsid w:val="00AC3B56"/>
    <w:rsid w:val="00AE7E9E"/>
    <w:rsid w:val="00B07B98"/>
    <w:rsid w:val="00B16581"/>
    <w:rsid w:val="00B16E7C"/>
    <w:rsid w:val="00B34455"/>
    <w:rsid w:val="00B41BEF"/>
    <w:rsid w:val="00B5703F"/>
    <w:rsid w:val="00B623BA"/>
    <w:rsid w:val="00B6304A"/>
    <w:rsid w:val="00B63286"/>
    <w:rsid w:val="00B83AFC"/>
    <w:rsid w:val="00B8656F"/>
    <w:rsid w:val="00B9018A"/>
    <w:rsid w:val="00BC55C0"/>
    <w:rsid w:val="00BD703B"/>
    <w:rsid w:val="00BE06B1"/>
    <w:rsid w:val="00BE44AB"/>
    <w:rsid w:val="00BF5CB6"/>
    <w:rsid w:val="00C04A01"/>
    <w:rsid w:val="00C0622E"/>
    <w:rsid w:val="00C24934"/>
    <w:rsid w:val="00C377D6"/>
    <w:rsid w:val="00C42C74"/>
    <w:rsid w:val="00C57D3F"/>
    <w:rsid w:val="00C643DA"/>
    <w:rsid w:val="00C70454"/>
    <w:rsid w:val="00C717DD"/>
    <w:rsid w:val="00C81C1E"/>
    <w:rsid w:val="00C85135"/>
    <w:rsid w:val="00CB1BAE"/>
    <w:rsid w:val="00CB5278"/>
    <w:rsid w:val="00CB63AC"/>
    <w:rsid w:val="00CC0DE6"/>
    <w:rsid w:val="00CC12E0"/>
    <w:rsid w:val="00CC4E0B"/>
    <w:rsid w:val="00CD63FB"/>
    <w:rsid w:val="00CF3745"/>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7111"/>
    <w:rsid w:val="00DB06AD"/>
    <w:rsid w:val="00DC28EA"/>
    <w:rsid w:val="00DC58CB"/>
    <w:rsid w:val="00DE1E50"/>
    <w:rsid w:val="00DE3229"/>
    <w:rsid w:val="00DF0342"/>
    <w:rsid w:val="00E1140E"/>
    <w:rsid w:val="00E129E1"/>
    <w:rsid w:val="00E13EAE"/>
    <w:rsid w:val="00E17955"/>
    <w:rsid w:val="00E3048C"/>
    <w:rsid w:val="00E470A2"/>
    <w:rsid w:val="00E505A9"/>
    <w:rsid w:val="00E62C67"/>
    <w:rsid w:val="00E82DA4"/>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B7397"/>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568C-B182-4830-870E-9AAC36A5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16478</Words>
  <Characters>93930</Characters>
  <Application>Microsoft Office Word</Application>
  <DocSecurity>0</DocSecurity>
  <Lines>782</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4</cp:revision>
  <cp:lastPrinted>2025-01-24T08:09:00Z</cp:lastPrinted>
  <dcterms:created xsi:type="dcterms:W3CDTF">2025-01-24T08:07:00Z</dcterms:created>
  <dcterms:modified xsi:type="dcterms:W3CDTF">2025-01-28T07:43:00Z</dcterms:modified>
</cp:coreProperties>
</file>