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11153" w:type="dxa"/>
        <w:tblLayout w:type="fixed"/>
        <w:tblCellMar>
          <w:left w:w="70" w:type="dxa"/>
          <w:right w:w="70" w:type="dxa"/>
        </w:tblCellMar>
        <w:tblLook w:val="04A0" w:firstRow="1" w:lastRow="0" w:firstColumn="1" w:lastColumn="0" w:noHBand="0" w:noVBand="1"/>
      </w:tblPr>
      <w:tblGrid>
        <w:gridCol w:w="496"/>
        <w:gridCol w:w="5103"/>
        <w:gridCol w:w="708"/>
        <w:gridCol w:w="851"/>
        <w:gridCol w:w="1134"/>
        <w:gridCol w:w="1796"/>
        <w:gridCol w:w="532"/>
        <w:gridCol w:w="533"/>
      </w:tblGrid>
      <w:tr w:rsidR="002158A2" w:rsidRPr="002158A2" w:rsidTr="00624167">
        <w:trPr>
          <w:gridAfter w:val="2"/>
          <w:wAfter w:w="1065" w:type="dxa"/>
          <w:trHeight w:val="300"/>
        </w:trPr>
        <w:tc>
          <w:tcPr>
            <w:tcW w:w="100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624167">
        <w:trPr>
          <w:gridAfter w:val="2"/>
          <w:wAfter w:w="1065" w:type="dxa"/>
          <w:trHeight w:val="31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624167">
        <w:trPr>
          <w:gridAfter w:val="2"/>
          <w:wAfter w:w="1065" w:type="dxa"/>
          <w:trHeight w:val="25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A52A5E">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r w:rsidR="001F015D">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proofErr w:type="gramStart"/>
            <w:r w:rsidR="001F015D">
              <w:rPr>
                <w:rFonts w:ascii="Times New Roman" w:eastAsia="Times New Roman" w:hAnsi="Times New Roman" w:cs="Times New Roman"/>
                <w:sz w:val="20"/>
                <w:szCs w:val="20"/>
                <w:lang w:eastAsia="tr-TR"/>
              </w:rPr>
              <w:t>..</w:t>
            </w:r>
            <w:r w:rsidR="00733ABC" w:rsidRPr="0002061B">
              <w:rPr>
                <w:rFonts w:ascii="Times New Roman" w:eastAsia="Times New Roman" w:hAnsi="Times New Roman" w:cs="Times New Roman"/>
                <w:sz w:val="20"/>
                <w:szCs w:val="20"/>
                <w:lang w:eastAsia="tr-TR"/>
              </w:rPr>
              <w:t>…</w:t>
            </w:r>
            <w:proofErr w:type="gramEnd"/>
            <w:r w:rsidR="00624167">
              <w:rPr>
                <w:rFonts w:ascii="Times New Roman" w:eastAsia="Times New Roman" w:hAnsi="Times New Roman" w:cs="Times New Roman"/>
                <w:sz w:val="20"/>
                <w:szCs w:val="20"/>
                <w:lang w:eastAsia="tr-TR"/>
              </w:rPr>
              <w:t xml:space="preserve"> /202</w:t>
            </w:r>
            <w:r w:rsidR="00BC036D">
              <w:rPr>
                <w:rFonts w:ascii="Times New Roman" w:eastAsia="Times New Roman" w:hAnsi="Times New Roman" w:cs="Times New Roman"/>
                <w:sz w:val="20"/>
                <w:szCs w:val="20"/>
                <w:lang w:eastAsia="tr-TR"/>
              </w:rPr>
              <w:t>5</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9A4DE5" w:rsidRDefault="00522246" w:rsidP="00BC036D">
            <w:pPr>
              <w:spacing w:after="0" w:line="240" w:lineRule="auto"/>
              <w:rPr>
                <w:rFonts w:ascii="Times New Roman" w:eastAsia="Times New Roman" w:hAnsi="Times New Roman" w:cs="Times New Roman"/>
                <w:b/>
                <w:sz w:val="20"/>
                <w:szCs w:val="20"/>
                <w:lang w:eastAsia="tr-TR"/>
              </w:rPr>
            </w:pPr>
            <w:r w:rsidRPr="009A4DE5">
              <w:rPr>
                <w:rFonts w:ascii="Times New Roman" w:eastAsia="Times New Roman" w:hAnsi="Times New Roman" w:cs="Times New Roman"/>
                <w:b/>
                <w:szCs w:val="20"/>
                <w:lang w:eastAsia="tr-TR"/>
              </w:rPr>
              <w:t>2</w:t>
            </w:r>
            <w:r w:rsidR="00BC036D" w:rsidRPr="009A4DE5">
              <w:rPr>
                <w:rFonts w:ascii="Times New Roman" w:eastAsia="Times New Roman" w:hAnsi="Times New Roman" w:cs="Times New Roman"/>
                <w:b/>
                <w:szCs w:val="20"/>
                <w:lang w:eastAsia="tr-TR"/>
              </w:rPr>
              <w:t>5</w:t>
            </w:r>
            <w:r w:rsidR="00090318" w:rsidRPr="009A4DE5">
              <w:rPr>
                <w:rFonts w:ascii="Times New Roman" w:eastAsia="Times New Roman" w:hAnsi="Times New Roman" w:cs="Times New Roman"/>
                <w:b/>
                <w:szCs w:val="20"/>
                <w:lang w:eastAsia="tr-TR"/>
              </w:rPr>
              <w:t>DT</w:t>
            </w:r>
            <w:r w:rsidR="00E34005" w:rsidRPr="009A4DE5">
              <w:rPr>
                <w:rFonts w:ascii="Times New Roman" w:eastAsia="Times New Roman" w:hAnsi="Times New Roman" w:cs="Times New Roman"/>
                <w:b/>
                <w:szCs w:val="20"/>
                <w:lang w:eastAsia="tr-TR"/>
              </w:rPr>
              <w:t>591486</w:t>
            </w:r>
            <w:r w:rsidR="00A52A5E" w:rsidRPr="009A4DE5">
              <w:rPr>
                <w:rFonts w:ascii="Times New Roman" w:eastAsia="Times New Roman" w:hAnsi="Times New Roman" w:cs="Times New Roman"/>
                <w:b/>
                <w:szCs w:val="20"/>
                <w:lang w:eastAsia="tr-TR"/>
              </w:rPr>
              <w:t xml:space="preserve">    </w:t>
            </w:r>
            <w:r w:rsidR="00BC036D" w:rsidRPr="009A4DE5">
              <w:rPr>
                <w:rFonts w:ascii="Times New Roman" w:eastAsia="Times New Roman" w:hAnsi="Times New Roman" w:cs="Times New Roman"/>
                <w:b/>
                <w:szCs w:val="20"/>
                <w:lang w:eastAsia="tr-TR"/>
              </w:rPr>
              <w:t xml:space="preserve">              </w:t>
            </w:r>
            <w:r w:rsidR="00A52A5E" w:rsidRPr="009A4DE5">
              <w:rPr>
                <w:rFonts w:ascii="Times New Roman" w:eastAsia="Times New Roman" w:hAnsi="Times New Roman" w:cs="Times New Roman"/>
                <w:b/>
                <w:szCs w:val="20"/>
                <w:lang w:eastAsia="tr-TR"/>
              </w:rPr>
              <w:t xml:space="preserve">           </w:t>
            </w:r>
            <w:r w:rsidR="006D4AB5" w:rsidRPr="009A4DE5">
              <w:rPr>
                <w:rFonts w:ascii="Times New Roman" w:eastAsia="Times New Roman" w:hAnsi="Times New Roman" w:cs="Times New Roman"/>
                <w:b/>
                <w:szCs w:val="20"/>
                <w:lang w:eastAsia="tr-TR"/>
              </w:rPr>
              <w:t xml:space="preserve">                                 </w:t>
            </w:r>
            <w:r w:rsidR="00E34005" w:rsidRPr="009A4DE5">
              <w:rPr>
                <w:rFonts w:ascii="Times New Roman" w:eastAsia="Times New Roman" w:hAnsi="Times New Roman" w:cs="Times New Roman"/>
                <w:b/>
                <w:szCs w:val="20"/>
                <w:lang w:eastAsia="tr-TR"/>
              </w:rPr>
              <w:t xml:space="preserve">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1F015D" w:rsidP="00595AB8">
            <w:pPr>
              <w:spacing w:after="0" w:line="240" w:lineRule="auto"/>
              <w:rPr>
                <w:rFonts w:ascii="Times New Roman" w:eastAsia="Times New Roman" w:hAnsi="Times New Roman" w:cs="Times New Roman"/>
                <w:sz w:val="20"/>
                <w:szCs w:val="20"/>
                <w:lang w:eastAsia="tr-TR"/>
              </w:rPr>
            </w:pPr>
            <w:r w:rsidRPr="001F015D">
              <w:rPr>
                <w:rFonts w:ascii="Times New Roman" w:eastAsia="Times New Roman" w:hAnsi="Times New Roman" w:cs="Times New Roman"/>
                <w:sz w:val="20"/>
                <w:szCs w:val="20"/>
                <w:lang w:eastAsia="tr-TR"/>
              </w:rPr>
              <w:t>İşçi Personel Periyodik Muayene Yapılması Hizmet Alımı.</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EC1566">
              <w:rPr>
                <w:rFonts w:ascii="Times New Roman" w:eastAsia="Times New Roman" w:hAnsi="Times New Roman" w:cs="Times New Roman"/>
                <w:sz w:val="20"/>
                <w:szCs w:val="20"/>
                <w:lang w:eastAsia="tr-TR"/>
              </w:rPr>
              <w:t xml:space="preserve">göre </w:t>
            </w:r>
            <w:r w:rsidR="00EC1566"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FB5693">
        <w:trPr>
          <w:gridAfter w:val="2"/>
          <w:wAfter w:w="1065" w:type="dxa"/>
          <w:trHeight w:val="255"/>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456"/>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489"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624167">
        <w:trPr>
          <w:gridAfter w:val="2"/>
          <w:wAfter w:w="1065" w:type="dxa"/>
          <w:trHeight w:val="1500"/>
        </w:trPr>
        <w:tc>
          <w:tcPr>
            <w:tcW w:w="10088"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2. 4734 Sayılı Kamu İhale Kanununun 11’inci maddelerinde belirtilen ihale/alım dışı bırakılma ve ihaleye/alıma katılamama şa</w:t>
            </w:r>
            <w:r w:rsidR="00EC52B4">
              <w:rPr>
                <w:rFonts w:ascii="Times New Roman" w:eastAsia="Times New Roman" w:hAnsi="Times New Roman" w:cs="Times New Roman"/>
                <w:color w:val="000000"/>
                <w:sz w:val="20"/>
                <w:szCs w:val="20"/>
                <w:lang w:eastAsia="tr-TR"/>
              </w:rPr>
              <w:t>rtlarına haiz olmadığımızı beyan</w:t>
            </w:r>
            <w:r w:rsidRPr="0002061B">
              <w:rPr>
                <w:rFonts w:ascii="Times New Roman" w:eastAsia="Times New Roman" w:hAnsi="Times New Roman" w:cs="Times New Roman"/>
                <w:color w:val="000000"/>
                <w:sz w:val="20"/>
                <w:szCs w:val="20"/>
                <w:lang w:eastAsia="tr-TR"/>
              </w:rPr>
              <w:t xml:space="preserve">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D83F30"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2158A2" w:rsidRPr="0002061B">
              <w:rPr>
                <w:rFonts w:ascii="Times New Roman" w:eastAsia="Times New Roman" w:hAnsi="Times New Roman" w:cs="Times New Roman"/>
                <w:sz w:val="20"/>
                <w:szCs w:val="20"/>
                <w:lang w:eastAsia="tr-TR"/>
              </w:rPr>
              <w:t xml:space="preserve">. Teklifimiz İhale/Alım tarihinden itibaren </w:t>
            </w:r>
            <w:r w:rsidR="002158A2" w:rsidRPr="0002061B">
              <w:rPr>
                <w:rFonts w:ascii="Times New Roman" w:eastAsia="Times New Roman" w:hAnsi="Times New Roman" w:cs="Times New Roman"/>
                <w:color w:val="FF0000"/>
                <w:sz w:val="20"/>
                <w:szCs w:val="20"/>
                <w:lang w:eastAsia="tr-TR"/>
              </w:rPr>
              <w:t xml:space="preserve">90 (Doksan) </w:t>
            </w:r>
            <w:r w:rsidR="002158A2" w:rsidRPr="0002061B">
              <w:rPr>
                <w:rFonts w:ascii="Times New Roman" w:eastAsia="Times New Roman" w:hAnsi="Times New Roman" w:cs="Times New Roman"/>
                <w:sz w:val="20"/>
                <w:szCs w:val="20"/>
                <w:lang w:eastAsia="tr-TR"/>
              </w:rPr>
              <w:t xml:space="preserve">takvim günü geçerlidir. </w:t>
            </w:r>
          </w:p>
          <w:p w:rsidR="002158A2" w:rsidRPr="0002061B" w:rsidRDefault="00D83F30"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r w:rsidR="002158A2" w:rsidRPr="0002061B">
              <w:rPr>
                <w:rFonts w:ascii="Times New Roman" w:eastAsia="Times New Roman" w:hAnsi="Times New Roman" w:cs="Times New Roman"/>
                <w:sz w:val="20"/>
                <w:szCs w:val="20"/>
                <w:lang w:eastAsia="tr-TR"/>
              </w:rPr>
              <w:t xml:space="preserve">. Alım konusu işin kısım/kısımlarında teklifimizin en uygun teklif olması durumunda </w:t>
            </w:r>
            <w:r w:rsidR="007F5330">
              <w:rPr>
                <w:rFonts w:ascii="Times New Roman" w:eastAsia="Times New Roman" w:hAnsi="Times New Roman" w:cs="Times New Roman"/>
                <w:sz w:val="20"/>
                <w:szCs w:val="20"/>
                <w:lang w:eastAsia="tr-TR"/>
              </w:rPr>
              <w:t>sözleşmenin imzalanmasına müteakip</w:t>
            </w:r>
            <w:r w:rsidR="002158A2" w:rsidRPr="0002061B">
              <w:rPr>
                <w:rFonts w:ascii="Times New Roman" w:eastAsia="Times New Roman" w:hAnsi="Times New Roman" w:cs="Times New Roman"/>
                <w:sz w:val="20"/>
                <w:szCs w:val="20"/>
                <w:lang w:eastAsia="tr-TR"/>
              </w:rPr>
              <w:t xml:space="preserve"> (Elden/Faks/Elektronik Posta yoluyla) </w:t>
            </w:r>
            <w:r w:rsidR="007F5330">
              <w:rPr>
                <w:rFonts w:ascii="Times New Roman" w:eastAsia="Times New Roman" w:hAnsi="Times New Roman" w:cs="Times New Roman"/>
                <w:sz w:val="20"/>
                <w:szCs w:val="20"/>
                <w:lang w:eastAsia="tr-TR"/>
              </w:rPr>
              <w:t xml:space="preserve">Kontrol Teşkilatı Başkanlığı tarafından belirlenecek tarih ve saatlerin yükleniciye tebliğinden itibaren sözleşmede yazan </w:t>
            </w:r>
            <w:proofErr w:type="gramStart"/>
            <w:r w:rsidR="007F5330">
              <w:rPr>
                <w:rFonts w:ascii="Times New Roman" w:eastAsia="Times New Roman" w:hAnsi="Times New Roman" w:cs="Times New Roman"/>
                <w:sz w:val="20"/>
                <w:szCs w:val="20"/>
                <w:lang w:eastAsia="tr-TR"/>
              </w:rPr>
              <w:t xml:space="preserve">sürede </w:t>
            </w:r>
            <w:r w:rsidR="002158A2" w:rsidRPr="0002061B">
              <w:rPr>
                <w:rFonts w:ascii="Times New Roman" w:eastAsia="Times New Roman" w:hAnsi="Times New Roman" w:cs="Times New Roman"/>
                <w:sz w:val="20"/>
                <w:szCs w:val="20"/>
                <w:lang w:eastAsia="tr-TR"/>
              </w:rPr>
              <w:t xml:space="preserve"> </w:t>
            </w:r>
            <w:r w:rsidR="007F5330">
              <w:rPr>
                <w:rFonts w:ascii="Times New Roman" w:eastAsia="Times New Roman" w:hAnsi="Times New Roman" w:cs="Times New Roman"/>
                <w:color w:val="FF0000"/>
                <w:sz w:val="20"/>
                <w:szCs w:val="20"/>
                <w:lang w:eastAsia="tr-TR"/>
              </w:rPr>
              <w:t>15</w:t>
            </w:r>
            <w:proofErr w:type="gramEnd"/>
            <w:r w:rsidR="002158A2" w:rsidRPr="0002061B">
              <w:rPr>
                <w:rFonts w:ascii="Times New Roman" w:eastAsia="Times New Roman" w:hAnsi="Times New Roman" w:cs="Times New Roman"/>
                <w:color w:val="FF0000"/>
                <w:sz w:val="20"/>
                <w:szCs w:val="20"/>
                <w:lang w:eastAsia="tr-TR"/>
              </w:rPr>
              <w:t xml:space="preserve"> (</w:t>
            </w:r>
            <w:proofErr w:type="spellStart"/>
            <w:r w:rsidR="007F5330">
              <w:rPr>
                <w:rFonts w:ascii="Times New Roman" w:eastAsia="Times New Roman" w:hAnsi="Times New Roman" w:cs="Times New Roman"/>
                <w:color w:val="FF0000"/>
                <w:sz w:val="20"/>
                <w:szCs w:val="20"/>
                <w:lang w:eastAsia="tr-TR"/>
              </w:rPr>
              <w:t>Onbeş</w:t>
            </w:r>
            <w:proofErr w:type="spellEnd"/>
            <w:r w:rsidR="002158A2" w:rsidRPr="0002061B">
              <w:rPr>
                <w:rFonts w:ascii="Times New Roman" w:eastAsia="Times New Roman" w:hAnsi="Times New Roman" w:cs="Times New Roman"/>
                <w:color w:val="FF0000"/>
                <w:sz w:val="20"/>
                <w:szCs w:val="20"/>
                <w:lang w:eastAsia="tr-TR"/>
              </w:rPr>
              <w:t xml:space="preserve">) </w:t>
            </w:r>
            <w:r w:rsidR="002158A2" w:rsidRPr="0002061B">
              <w:rPr>
                <w:rFonts w:ascii="Times New Roman" w:eastAsia="Times New Roman" w:hAnsi="Times New Roman" w:cs="Times New Roman"/>
                <w:sz w:val="20"/>
                <w:szCs w:val="20"/>
                <w:lang w:eastAsia="tr-TR"/>
              </w:rPr>
              <w:t>takvim günü içinde</w:t>
            </w:r>
            <w:r w:rsidR="007F5330">
              <w:rPr>
                <w:rFonts w:ascii="Times New Roman" w:eastAsia="Times New Roman" w:hAnsi="Times New Roman" w:cs="Times New Roman"/>
                <w:sz w:val="20"/>
                <w:szCs w:val="20"/>
                <w:lang w:eastAsia="tr-TR"/>
              </w:rPr>
              <w:t xml:space="preserve"> işin</w:t>
            </w:r>
            <w:r w:rsidR="002158A2" w:rsidRPr="0002061B">
              <w:rPr>
                <w:rFonts w:ascii="Times New Roman" w:eastAsia="Times New Roman" w:hAnsi="Times New Roman" w:cs="Times New Roman"/>
                <w:sz w:val="20"/>
                <w:szCs w:val="20"/>
                <w:lang w:eastAsia="tr-TR"/>
              </w:rPr>
              <w:t xml:space="preserve"> </w:t>
            </w:r>
            <w:r w:rsidR="007F5330">
              <w:rPr>
                <w:rFonts w:ascii="Times New Roman" w:eastAsia="Times New Roman" w:hAnsi="Times New Roman" w:cs="Times New Roman"/>
                <w:color w:val="000000"/>
                <w:sz w:val="20"/>
                <w:szCs w:val="20"/>
                <w:lang w:eastAsia="tr-TR"/>
              </w:rPr>
              <w:t>gerçekleştirileceğimizi kabul ve</w:t>
            </w:r>
            <w:r w:rsidR="002158A2" w:rsidRPr="0002061B">
              <w:rPr>
                <w:rFonts w:ascii="Times New Roman" w:eastAsia="Times New Roman" w:hAnsi="Times New Roman" w:cs="Times New Roman"/>
                <w:sz w:val="20"/>
                <w:szCs w:val="20"/>
                <w:lang w:eastAsia="tr-TR"/>
              </w:rPr>
              <w:t xml:space="preserve"> taahhüt ediyoruz.</w:t>
            </w:r>
          </w:p>
          <w:p w:rsidR="002158A2" w:rsidRPr="00D83F30" w:rsidRDefault="00D83F30"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w:t>
            </w:r>
            <w:r w:rsidR="002158A2" w:rsidRPr="0002061B">
              <w:rPr>
                <w:rFonts w:ascii="Times New Roman" w:eastAsia="Times New Roman" w:hAnsi="Times New Roman" w:cs="Times New Roman"/>
                <w:sz w:val="20"/>
                <w:szCs w:val="20"/>
                <w:lang w:eastAsia="tr-TR"/>
              </w:rPr>
              <w:t xml:space="preserve">. </w:t>
            </w:r>
            <w:r w:rsidRPr="00146391">
              <w:rPr>
                <w:color w:val="000000"/>
              </w:rPr>
              <w:t xml:space="preserve"> </w:t>
            </w:r>
            <w:r w:rsidRPr="00D83F30">
              <w:rPr>
                <w:rFonts w:ascii="Times New Roman" w:hAnsi="Times New Roman" w:cs="Times New Roman"/>
                <w:color w:val="000000"/>
                <w:sz w:val="20"/>
                <w:szCs w:val="20"/>
              </w:rPr>
              <w:t>Teklifimizin en uygun teklif olduğunun bildirilmesi durumunda sözleşme yapılamadan önce binde 9,48 oranında sözleşme pulu bedeli (sözleşme yapılmayacaksa ödenmeyecektir) ve binde 5,69 oranında karar pulu bedelini Piyade Okulu Nakit Saymanlık Müdürlüğüne yatırarak alındı makbuzunu 41 'inci Bakım Fabrika Müdürlüğüne teslim edeceğimizi taahhüt ediyoruz</w:t>
            </w:r>
            <w:r w:rsidRPr="00D83F30">
              <w:rPr>
                <w:color w:val="000000"/>
                <w:sz w:val="20"/>
                <w:szCs w:val="20"/>
              </w:rPr>
              <w:t>.</w:t>
            </w:r>
          </w:p>
          <w:p w:rsidR="002158A2" w:rsidRPr="0002061B" w:rsidRDefault="00D83F30" w:rsidP="002158A2">
            <w:pPr>
              <w:spacing w:before="40" w:after="8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2158A2" w:rsidRPr="0002061B">
              <w:rPr>
                <w:rFonts w:ascii="Times New Roman" w:eastAsia="Times New Roman" w:hAnsi="Times New Roman" w:cs="Times New Roman"/>
                <w:color w:val="000000"/>
                <w:sz w:val="20"/>
                <w:szCs w:val="20"/>
                <w:lang w:eastAsia="tr-TR"/>
              </w:rPr>
              <w:t xml:space="preserve">. </w:t>
            </w:r>
            <w:r w:rsidR="001F015D">
              <w:rPr>
                <w:rFonts w:ascii="Times New Roman" w:eastAsia="Times New Roman" w:hAnsi="Times New Roman" w:cs="Times New Roman"/>
                <w:color w:val="000000"/>
                <w:sz w:val="20"/>
                <w:szCs w:val="20"/>
                <w:lang w:eastAsia="tr-TR"/>
              </w:rPr>
              <w:t>Hizmet</w:t>
            </w:r>
            <w:r w:rsidR="002158A2" w:rsidRPr="0002061B">
              <w:rPr>
                <w:rFonts w:ascii="Times New Roman" w:eastAsia="Times New Roman" w:hAnsi="Times New Roman" w:cs="Times New Roman"/>
                <w:color w:val="000000"/>
                <w:sz w:val="20"/>
                <w:szCs w:val="20"/>
                <w:lang w:eastAsia="tr-TR"/>
              </w:rPr>
              <w:t xml:space="preserve"> kabul ve muayene işlemlerinin </w:t>
            </w:r>
            <w:r w:rsidR="001F015D">
              <w:rPr>
                <w:rFonts w:ascii="Times New Roman" w:eastAsia="Times New Roman" w:hAnsi="Times New Roman" w:cs="Times New Roman"/>
                <w:color w:val="000000"/>
                <w:sz w:val="20"/>
                <w:szCs w:val="20"/>
                <w:lang w:eastAsia="tr-TR"/>
              </w:rPr>
              <w:t xml:space="preserve">Kontrol Teşkilatı ve </w:t>
            </w:r>
            <w:r w:rsidR="002D3074">
              <w:rPr>
                <w:rFonts w:ascii="Times New Roman" w:eastAsia="Times New Roman" w:hAnsi="Times New Roman" w:cs="Times New Roman"/>
                <w:color w:val="000000"/>
                <w:sz w:val="20"/>
                <w:szCs w:val="20"/>
                <w:lang w:eastAsia="tr-TR"/>
              </w:rPr>
              <w:t xml:space="preserve">Muayene ve Kabul </w:t>
            </w:r>
            <w:r w:rsidR="002158A2" w:rsidRPr="0002061B">
              <w:rPr>
                <w:rFonts w:ascii="Times New Roman" w:eastAsia="Times New Roman" w:hAnsi="Times New Roman" w:cs="Times New Roman"/>
                <w:color w:val="000000"/>
                <w:sz w:val="20"/>
                <w:szCs w:val="20"/>
                <w:lang w:eastAsia="tr-TR"/>
              </w:rPr>
              <w:t xml:space="preserve">Komisyonu tarafından, </w:t>
            </w:r>
            <w:r w:rsidR="001F015D">
              <w:rPr>
                <w:rFonts w:ascii="Times New Roman" w:eastAsia="Times New Roman" w:hAnsi="Times New Roman" w:cs="Times New Roman"/>
                <w:color w:val="000000"/>
                <w:sz w:val="20"/>
                <w:szCs w:val="20"/>
                <w:lang w:eastAsia="tr-TR"/>
              </w:rPr>
              <w:t>Hizmet</w:t>
            </w:r>
            <w:r w:rsidR="002158A2" w:rsidRPr="0002061B">
              <w:rPr>
                <w:rFonts w:ascii="Times New Roman" w:eastAsia="Times New Roman" w:hAnsi="Times New Roman" w:cs="Times New Roman"/>
                <w:color w:val="000000"/>
                <w:sz w:val="20"/>
                <w:szCs w:val="20"/>
                <w:lang w:eastAsia="tr-TR"/>
              </w:rPr>
              <w:t xml:space="preserve"> İhtiyaç Listesinde belirtilen </w:t>
            </w:r>
            <w:r w:rsidR="001F015D">
              <w:rPr>
                <w:rFonts w:ascii="Times New Roman" w:eastAsia="Times New Roman" w:hAnsi="Times New Roman" w:cs="Times New Roman"/>
                <w:color w:val="000000"/>
                <w:sz w:val="20"/>
                <w:szCs w:val="20"/>
                <w:lang w:eastAsia="tr-TR"/>
              </w:rPr>
              <w:t>bilgilere</w:t>
            </w:r>
            <w:r w:rsidR="002158A2" w:rsidRPr="0002061B">
              <w:rPr>
                <w:rFonts w:ascii="Times New Roman" w:eastAsia="Times New Roman" w:hAnsi="Times New Roman" w:cs="Times New Roman"/>
                <w:color w:val="000000"/>
                <w:sz w:val="20"/>
                <w:szCs w:val="20"/>
                <w:lang w:eastAsia="tr-TR"/>
              </w:rPr>
              <w:t xml:space="preserve"> göre yapılacağını ve idarenin uygun görmesi halind</w:t>
            </w:r>
            <w:r w:rsidR="006702FA">
              <w:rPr>
                <w:rFonts w:ascii="Times New Roman" w:eastAsia="Times New Roman" w:hAnsi="Times New Roman" w:cs="Times New Roman"/>
                <w:color w:val="000000"/>
                <w:sz w:val="20"/>
                <w:szCs w:val="20"/>
                <w:lang w:eastAsia="tr-TR"/>
              </w:rPr>
              <w:t xml:space="preserve">e alıma konu </w:t>
            </w:r>
            <w:r w:rsidR="001F015D">
              <w:rPr>
                <w:rFonts w:ascii="Times New Roman" w:eastAsia="Times New Roman" w:hAnsi="Times New Roman" w:cs="Times New Roman"/>
                <w:color w:val="000000"/>
                <w:sz w:val="20"/>
                <w:szCs w:val="20"/>
                <w:lang w:eastAsia="tr-TR"/>
              </w:rPr>
              <w:t>hizmet alımının</w:t>
            </w:r>
            <w:r w:rsidR="002158A2" w:rsidRPr="0002061B">
              <w:rPr>
                <w:rFonts w:ascii="Times New Roman" w:eastAsia="Times New Roman" w:hAnsi="Times New Roman" w:cs="Times New Roman"/>
                <w:color w:val="000000"/>
                <w:sz w:val="20"/>
                <w:szCs w:val="20"/>
                <w:lang w:eastAsia="tr-TR"/>
              </w:rPr>
              <w:t xml:space="preserve"> muayene, kabul </w:t>
            </w:r>
            <w:proofErr w:type="spellStart"/>
            <w:r w:rsidR="001F015D">
              <w:rPr>
                <w:rFonts w:ascii="Times New Roman" w:eastAsia="Times New Roman" w:hAnsi="Times New Roman" w:cs="Times New Roman"/>
                <w:color w:val="000000"/>
                <w:sz w:val="20"/>
                <w:szCs w:val="20"/>
                <w:lang w:eastAsia="tr-TR"/>
              </w:rPr>
              <w:t>hakediş</w:t>
            </w:r>
            <w:proofErr w:type="spellEnd"/>
            <w:r w:rsidR="001F015D">
              <w:rPr>
                <w:rFonts w:ascii="Times New Roman" w:eastAsia="Times New Roman" w:hAnsi="Times New Roman" w:cs="Times New Roman"/>
                <w:color w:val="000000"/>
                <w:sz w:val="20"/>
                <w:szCs w:val="20"/>
                <w:lang w:eastAsia="tr-TR"/>
              </w:rPr>
              <w:t xml:space="preserve"> </w:t>
            </w:r>
            <w:r w:rsidR="002158A2" w:rsidRPr="0002061B">
              <w:rPr>
                <w:rFonts w:ascii="Times New Roman" w:eastAsia="Times New Roman" w:hAnsi="Times New Roman" w:cs="Times New Roman"/>
                <w:color w:val="000000"/>
                <w:sz w:val="20"/>
                <w:szCs w:val="20"/>
                <w:lang w:eastAsia="tr-TR"/>
              </w:rPr>
              <w:t>ve ödeme işlemlerinin tamamlanabileceğini kabul ediyoruz.</w:t>
            </w:r>
          </w:p>
          <w:p w:rsidR="002158A2" w:rsidRPr="0002061B" w:rsidRDefault="00D83F30" w:rsidP="002158A2">
            <w:pPr>
              <w:spacing w:before="40" w:after="8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r w:rsidR="002158A2" w:rsidRPr="0002061B">
              <w:rPr>
                <w:rFonts w:ascii="Times New Roman" w:eastAsia="Times New Roman" w:hAnsi="Times New Roman" w:cs="Times New Roman"/>
                <w:color w:val="000000"/>
                <w:sz w:val="20"/>
                <w:szCs w:val="20"/>
                <w:lang w:eastAsia="tr-TR"/>
              </w:rPr>
              <w:t xml:space="preserve">. Bu iş için 4735 sayılı Kanunda belirtilen esaslar </w:t>
            </w:r>
            <w:r w:rsidR="00EC1566" w:rsidRPr="0002061B">
              <w:rPr>
                <w:rFonts w:ascii="Times New Roman" w:eastAsia="Times New Roman" w:hAnsi="Times New Roman" w:cs="Times New Roman"/>
                <w:color w:val="000000"/>
                <w:sz w:val="20"/>
                <w:szCs w:val="20"/>
                <w:lang w:eastAsia="tr-TR"/>
              </w:rPr>
              <w:t>dâhilinde</w:t>
            </w:r>
            <w:r w:rsidR="002158A2" w:rsidRPr="0002061B">
              <w:rPr>
                <w:rFonts w:ascii="Times New Roman" w:eastAsia="Times New Roman" w:hAnsi="Times New Roman" w:cs="Times New Roman"/>
                <w:color w:val="000000"/>
                <w:sz w:val="20"/>
                <w:szCs w:val="20"/>
                <w:lang w:eastAsia="tr-TR"/>
              </w:rPr>
              <w:t xml:space="preserve"> iş artışı veya eksilişi yapılabileceğini kabul ediyoruz.</w:t>
            </w:r>
          </w:p>
          <w:p w:rsidR="002158A2" w:rsidRPr="0002061B" w:rsidRDefault="00D83F30"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158A2" w:rsidRPr="0002061B">
              <w:rPr>
                <w:rFonts w:ascii="Times New Roman" w:eastAsia="Times New Roman" w:hAnsi="Times New Roman" w:cs="Times New Roman"/>
                <w:sz w:val="20"/>
                <w:szCs w:val="20"/>
                <w:lang w:eastAsia="tr-TR"/>
              </w:rPr>
              <w:t xml:space="preserve">. İşe ait ödemenin </w:t>
            </w:r>
            <w:r w:rsidR="008E5C1A">
              <w:rPr>
                <w:rFonts w:ascii="Times New Roman" w:eastAsia="Times New Roman" w:hAnsi="Times New Roman" w:cs="Times New Roman"/>
                <w:sz w:val="20"/>
                <w:szCs w:val="20"/>
                <w:lang w:eastAsia="tr-TR"/>
              </w:rPr>
              <w:t>hizmet alımı</w:t>
            </w:r>
            <w:r w:rsidR="002158A2" w:rsidRPr="0002061B">
              <w:rPr>
                <w:rFonts w:ascii="Times New Roman" w:eastAsia="Times New Roman" w:hAnsi="Times New Roman" w:cs="Times New Roman"/>
                <w:sz w:val="20"/>
                <w:szCs w:val="20"/>
                <w:lang w:eastAsia="tr-TR"/>
              </w:rPr>
              <w:t xml:space="preserve"> muayenesinin uygun bulunması durumunda</w:t>
            </w:r>
            <w:r w:rsidR="008E5C1A">
              <w:rPr>
                <w:rFonts w:ascii="Times New Roman" w:eastAsia="Times New Roman" w:hAnsi="Times New Roman" w:cs="Times New Roman"/>
                <w:sz w:val="20"/>
                <w:szCs w:val="20"/>
                <w:lang w:eastAsia="tr-TR"/>
              </w:rPr>
              <w:t xml:space="preserve"> </w:t>
            </w:r>
            <w:proofErr w:type="gramStart"/>
            <w:r w:rsidR="008E5C1A">
              <w:rPr>
                <w:rFonts w:ascii="Times New Roman" w:eastAsia="Times New Roman" w:hAnsi="Times New Roman" w:cs="Times New Roman"/>
                <w:sz w:val="20"/>
                <w:szCs w:val="20"/>
                <w:lang w:eastAsia="tr-TR"/>
              </w:rPr>
              <w:t>hakkediş</w:t>
            </w:r>
            <w:proofErr w:type="gramEnd"/>
            <w:r w:rsidR="008E5C1A">
              <w:rPr>
                <w:rFonts w:ascii="Times New Roman" w:eastAsia="Times New Roman" w:hAnsi="Times New Roman" w:cs="Times New Roman"/>
                <w:sz w:val="20"/>
                <w:szCs w:val="20"/>
                <w:lang w:eastAsia="tr-TR"/>
              </w:rPr>
              <w:t xml:space="preserve"> raporu hazırlanmasına müteakip</w:t>
            </w:r>
            <w:r w:rsidR="002158A2" w:rsidRPr="0002061B">
              <w:rPr>
                <w:rFonts w:ascii="Times New Roman" w:eastAsia="Times New Roman" w:hAnsi="Times New Roman" w:cs="Times New Roman"/>
                <w:sz w:val="20"/>
                <w:szCs w:val="20"/>
                <w:lang w:eastAsia="tr-TR"/>
              </w:rPr>
              <w:t xml:space="preserve">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D83F30">
              <w:rPr>
                <w:rFonts w:ascii="Times New Roman" w:eastAsia="Times New Roman" w:hAnsi="Times New Roman" w:cs="Times New Roman"/>
                <w:sz w:val="20"/>
                <w:szCs w:val="20"/>
                <w:lang w:eastAsia="tr-TR"/>
              </w:rPr>
              <w:t>0</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D83F30">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xml:space="preserve">. İhale konusu işin [tamamını]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                        ( </w:t>
            </w:r>
            <w:proofErr w:type="gramStart"/>
            <w:r w:rsidRPr="0002061B">
              <w:rPr>
                <w:rFonts w:ascii="Times New Roman" w:eastAsia="Times New Roman" w:hAnsi="Times New Roman" w:cs="Times New Roman"/>
                <w:sz w:val="20"/>
                <w:szCs w:val="20"/>
                <w:lang w:eastAsia="tr-TR"/>
              </w:rPr>
              <w:t>........</w:t>
            </w:r>
            <w:r w:rsidR="008E5C1A">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624167">
        <w:trPr>
          <w:gridAfter w:val="2"/>
          <w:wAfter w:w="1065" w:type="dxa"/>
          <w:trHeight w:val="255"/>
        </w:trPr>
        <w:tc>
          <w:tcPr>
            <w:tcW w:w="10088"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624167">
        <w:trPr>
          <w:gridAfter w:val="2"/>
          <w:wAfter w:w="1065" w:type="dxa"/>
          <w:trHeight w:val="255"/>
        </w:trPr>
        <w:tc>
          <w:tcPr>
            <w:tcW w:w="10088"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FB5693">
        <w:trPr>
          <w:gridAfter w:val="2"/>
          <w:wAfter w:w="1065" w:type="dxa"/>
          <w:trHeight w:val="120"/>
        </w:trPr>
        <w:tc>
          <w:tcPr>
            <w:tcW w:w="496"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510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708"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134"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FB5693">
        <w:trPr>
          <w:gridAfter w:val="2"/>
          <w:wAfter w:w="1065" w:type="dxa"/>
          <w:trHeight w:val="255"/>
        </w:trPr>
        <w:tc>
          <w:tcPr>
            <w:tcW w:w="5599"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708"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134"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FB5693">
        <w:trPr>
          <w:gridAfter w:val="2"/>
          <w:wAfter w:w="1065" w:type="dxa"/>
          <w:trHeight w:val="360"/>
        </w:trPr>
        <w:tc>
          <w:tcPr>
            <w:tcW w:w="4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5103"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70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A52A5E" w:rsidTr="00624167">
        <w:trPr>
          <w:gridAfter w:val="2"/>
          <w:wAfter w:w="1065" w:type="dxa"/>
          <w:trHeight w:val="300"/>
        </w:trPr>
        <w:tc>
          <w:tcPr>
            <w:tcW w:w="10088" w:type="dxa"/>
            <w:gridSpan w:val="6"/>
            <w:tcBorders>
              <w:top w:val="nil"/>
              <w:left w:val="nil"/>
              <w:bottom w:val="nil"/>
              <w:right w:val="nil"/>
            </w:tcBorders>
            <w:shd w:val="clear" w:color="auto" w:fill="auto"/>
            <w:noWrap/>
            <w:vAlign w:val="center"/>
            <w:hideMark/>
          </w:tcPr>
          <w:p w:rsidR="002158A2" w:rsidRPr="00A52A5E" w:rsidRDefault="002158A2" w:rsidP="00F00B09">
            <w:pPr>
              <w:spacing w:after="0" w:line="240" w:lineRule="auto"/>
              <w:jc w:val="center"/>
              <w:rPr>
                <w:rFonts w:ascii="Times New Roman" w:eastAsia="Times New Roman" w:hAnsi="Times New Roman" w:cs="Times New Roman"/>
                <w:b/>
                <w:bCs/>
                <w:sz w:val="20"/>
                <w:szCs w:val="20"/>
                <w:lang w:eastAsia="tr-TR"/>
              </w:rPr>
            </w:pPr>
            <w:r w:rsidRPr="00A52A5E">
              <w:rPr>
                <w:rFonts w:ascii="Times New Roman" w:eastAsia="Times New Roman" w:hAnsi="Times New Roman" w:cs="Times New Roman"/>
                <w:b/>
                <w:bCs/>
                <w:sz w:val="20"/>
                <w:szCs w:val="20"/>
                <w:lang w:eastAsia="tr-TR"/>
              </w:rPr>
              <w:t>BİRİM FİYAT TEKLİF CETVELİ</w:t>
            </w:r>
          </w:p>
        </w:tc>
      </w:tr>
      <w:tr w:rsidR="00CE4147" w:rsidRPr="00A52A5E" w:rsidTr="00FB5693">
        <w:trPr>
          <w:gridAfter w:val="2"/>
          <w:wAfter w:w="1065" w:type="dxa"/>
          <w:trHeight w:val="285"/>
        </w:trPr>
        <w:tc>
          <w:tcPr>
            <w:tcW w:w="5599" w:type="dxa"/>
            <w:gridSpan w:val="2"/>
            <w:tcBorders>
              <w:top w:val="nil"/>
              <w:left w:val="nil"/>
              <w:bottom w:val="nil"/>
              <w:right w:val="nil"/>
            </w:tcBorders>
            <w:shd w:val="clear" w:color="auto" w:fill="auto"/>
            <w:noWrap/>
            <w:vAlign w:val="center"/>
            <w:hideMark/>
          </w:tcPr>
          <w:p w:rsidR="002158A2" w:rsidRPr="00A52A5E" w:rsidRDefault="002158A2" w:rsidP="00BC036D">
            <w:pPr>
              <w:spacing w:after="0" w:line="240" w:lineRule="auto"/>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Alım Kayıt Numarası:</w:t>
            </w:r>
            <w:r w:rsidR="00CE4147" w:rsidRPr="00A52A5E">
              <w:rPr>
                <w:rFonts w:ascii="Times New Roman" w:eastAsia="Times New Roman" w:hAnsi="Times New Roman" w:cs="Times New Roman"/>
                <w:sz w:val="20"/>
                <w:szCs w:val="20"/>
                <w:lang w:eastAsia="tr-TR"/>
              </w:rPr>
              <w:t xml:space="preserve"> </w:t>
            </w:r>
            <w:r w:rsidR="00522246" w:rsidRPr="009A4DE5">
              <w:rPr>
                <w:rFonts w:ascii="Times New Roman" w:eastAsia="Times New Roman" w:hAnsi="Times New Roman" w:cs="Times New Roman"/>
                <w:b/>
                <w:szCs w:val="20"/>
                <w:lang w:eastAsia="tr-TR"/>
              </w:rPr>
              <w:t>2</w:t>
            </w:r>
            <w:r w:rsidR="00BC036D" w:rsidRPr="009A4DE5">
              <w:rPr>
                <w:rFonts w:ascii="Times New Roman" w:eastAsia="Times New Roman" w:hAnsi="Times New Roman" w:cs="Times New Roman"/>
                <w:b/>
                <w:szCs w:val="20"/>
                <w:lang w:eastAsia="tr-TR"/>
              </w:rPr>
              <w:t>5</w:t>
            </w:r>
            <w:r w:rsidR="00090318" w:rsidRPr="009A4DE5">
              <w:rPr>
                <w:rFonts w:ascii="Times New Roman" w:eastAsia="Times New Roman" w:hAnsi="Times New Roman" w:cs="Times New Roman"/>
                <w:b/>
                <w:szCs w:val="20"/>
                <w:lang w:eastAsia="tr-TR"/>
              </w:rPr>
              <w:t>DT</w:t>
            </w:r>
            <w:r w:rsidR="009A4DE5" w:rsidRPr="009A4DE5">
              <w:rPr>
                <w:rFonts w:ascii="Times New Roman" w:eastAsia="Times New Roman" w:hAnsi="Times New Roman" w:cs="Times New Roman"/>
                <w:b/>
                <w:szCs w:val="20"/>
                <w:lang w:eastAsia="tr-TR"/>
              </w:rPr>
              <w:t>591486</w:t>
            </w:r>
            <w:r w:rsidR="006D4AB5" w:rsidRPr="00A52A5E">
              <w:rPr>
                <w:rFonts w:ascii="Times New Roman" w:eastAsia="Times New Roman" w:hAnsi="Times New Roman" w:cs="Times New Roman"/>
                <w:b/>
                <w:sz w:val="20"/>
                <w:szCs w:val="20"/>
                <w:lang w:eastAsia="tr-TR"/>
              </w:rPr>
              <w:t xml:space="preserve">                            </w:t>
            </w:r>
          </w:p>
        </w:tc>
        <w:tc>
          <w:tcPr>
            <w:tcW w:w="708" w:type="dxa"/>
            <w:tcBorders>
              <w:top w:val="nil"/>
              <w:left w:val="nil"/>
              <w:bottom w:val="nil"/>
              <w:right w:val="nil"/>
            </w:tcBorders>
            <w:shd w:val="clear" w:color="auto" w:fill="auto"/>
            <w:noWrap/>
            <w:vAlign w:val="center"/>
            <w:hideMark/>
          </w:tcPr>
          <w:p w:rsidR="002158A2" w:rsidRPr="00A52A5E" w:rsidRDefault="002158A2" w:rsidP="002158A2">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2158A2" w:rsidRPr="00A52A5E" w:rsidRDefault="002158A2" w:rsidP="002158A2">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center"/>
            <w:hideMark/>
          </w:tcPr>
          <w:p w:rsidR="002158A2" w:rsidRPr="00A52A5E" w:rsidRDefault="002158A2" w:rsidP="002158A2">
            <w:pPr>
              <w:spacing w:after="0" w:line="240" w:lineRule="auto"/>
              <w:rPr>
                <w:rFonts w:ascii="Times New Roman" w:eastAsia="Times New Roman" w:hAnsi="Times New Roman" w:cs="Times New Roman"/>
                <w:sz w:val="20"/>
                <w:szCs w:val="20"/>
                <w:lang w:eastAsia="tr-TR"/>
              </w:rPr>
            </w:pPr>
          </w:p>
        </w:tc>
        <w:tc>
          <w:tcPr>
            <w:tcW w:w="1796" w:type="dxa"/>
            <w:tcBorders>
              <w:top w:val="nil"/>
              <w:left w:val="nil"/>
              <w:bottom w:val="nil"/>
              <w:right w:val="nil"/>
            </w:tcBorders>
            <w:shd w:val="clear" w:color="auto" w:fill="auto"/>
            <w:noWrap/>
            <w:vAlign w:val="bottom"/>
            <w:hideMark/>
          </w:tcPr>
          <w:p w:rsidR="002158A2" w:rsidRPr="00A52A5E" w:rsidRDefault="002158A2" w:rsidP="002158A2">
            <w:pPr>
              <w:spacing w:after="0" w:line="240" w:lineRule="auto"/>
              <w:rPr>
                <w:rFonts w:ascii="Times New Roman" w:eastAsia="Times New Roman" w:hAnsi="Times New Roman" w:cs="Times New Roman"/>
                <w:sz w:val="20"/>
                <w:szCs w:val="20"/>
                <w:lang w:eastAsia="tr-TR"/>
              </w:rPr>
            </w:pPr>
          </w:p>
        </w:tc>
      </w:tr>
      <w:tr w:rsidR="00CE4147" w:rsidRPr="00A52A5E" w:rsidTr="00FB5693">
        <w:trPr>
          <w:gridAfter w:val="2"/>
          <w:wAfter w:w="1065" w:type="dxa"/>
          <w:trHeight w:val="752"/>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Sıra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Mal Kaleminin Adı ve Kısa Açıklaması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Birimi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Miktarı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 xml:space="preserve">Teklif </w:t>
            </w:r>
            <w:proofErr w:type="gramStart"/>
            <w:r w:rsidRPr="00A52A5E">
              <w:rPr>
                <w:rFonts w:ascii="Times New Roman" w:eastAsia="Times New Roman" w:hAnsi="Times New Roman" w:cs="Times New Roman"/>
                <w:sz w:val="20"/>
                <w:szCs w:val="20"/>
                <w:lang w:eastAsia="tr-TR"/>
              </w:rPr>
              <w:t>Edilen  Birim</w:t>
            </w:r>
            <w:proofErr w:type="gramEnd"/>
            <w:r w:rsidRPr="00A52A5E">
              <w:rPr>
                <w:rFonts w:ascii="Times New Roman" w:eastAsia="Times New Roman" w:hAnsi="Times New Roman" w:cs="Times New Roman"/>
                <w:sz w:val="20"/>
                <w:szCs w:val="20"/>
                <w:lang w:eastAsia="tr-TR"/>
              </w:rPr>
              <w:t xml:space="preserve"> Fiyat (TL)</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2158A2" w:rsidRPr="00A52A5E" w:rsidRDefault="002158A2" w:rsidP="002158A2">
            <w:pPr>
              <w:spacing w:after="0" w:line="240" w:lineRule="auto"/>
              <w:jc w:val="center"/>
              <w:rPr>
                <w:rFonts w:ascii="Times New Roman" w:eastAsia="Times New Roman" w:hAnsi="Times New Roman" w:cs="Times New Roman"/>
                <w:sz w:val="20"/>
                <w:szCs w:val="20"/>
                <w:lang w:eastAsia="tr-TR"/>
              </w:rPr>
            </w:pPr>
            <w:r w:rsidRPr="00A52A5E">
              <w:rPr>
                <w:rFonts w:ascii="Times New Roman" w:eastAsia="Times New Roman" w:hAnsi="Times New Roman" w:cs="Times New Roman"/>
                <w:sz w:val="20"/>
                <w:szCs w:val="20"/>
                <w:lang w:eastAsia="tr-TR"/>
              </w:rPr>
              <w:t>Tutarı                                      (TL)</w:t>
            </w:r>
          </w:p>
        </w:tc>
      </w:tr>
      <w:tr w:rsidR="00BC036D" w:rsidRPr="009A4DE5" w:rsidTr="003F1984">
        <w:trPr>
          <w:gridAfter w:val="2"/>
          <w:wAfter w:w="1065" w:type="dxa"/>
          <w:trHeight w:hRule="exact" w:val="650"/>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 xml:space="preserve">HEMOGRAM </w:t>
            </w:r>
            <w:r w:rsidRPr="009A4DE5">
              <w:rPr>
                <w:rFonts w:ascii="Times New Roman" w:hAnsi="Times New Roman" w:cs="Times New Roman"/>
              </w:rPr>
              <w:t>TEST, TETKİK VE MUAYENE YAPILMASI İŞİ</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hRule="exact" w:val="577"/>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2</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ÜRE</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hRule="exact" w:val="569"/>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3</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KREATİNİN</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4</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AST</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5</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ALT</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B7663">
        <w:trPr>
          <w:gridAfter w:val="2"/>
          <w:wAfter w:w="1065" w:type="dxa"/>
          <w:trHeight w:val="700"/>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6</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GGT</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7</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proofErr w:type="gramStart"/>
            <w:r w:rsidRPr="009A4DE5">
              <w:rPr>
                <w:rFonts w:ascii="Times New Roman" w:hAnsi="Times New Roman" w:cs="Times New Roman"/>
                <w:b/>
                <w:bCs/>
              </w:rPr>
              <w:t>AKC.GRF</w:t>
            </w:r>
            <w:proofErr w:type="gramEnd"/>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B7663">
        <w:trPr>
          <w:gridAfter w:val="2"/>
          <w:wAfter w:w="1065" w:type="dxa"/>
          <w:trHeight w:val="666"/>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8</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 xml:space="preserve">SFT </w:t>
            </w:r>
            <w:r w:rsidRPr="009A4DE5">
              <w:rPr>
                <w:rFonts w:ascii="Times New Roman" w:hAnsi="Times New Roman" w:cs="Times New Roman"/>
              </w:rPr>
              <w:t>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B7663">
        <w:trPr>
          <w:gridAfter w:val="2"/>
          <w:wAfter w:w="1065" w:type="dxa"/>
          <w:trHeight w:val="578"/>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9</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ODYO</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10</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TİT</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307</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11</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 xml:space="preserve">KANDA KURŞUN </w:t>
            </w:r>
            <w:r w:rsidRPr="009A4DE5">
              <w:rPr>
                <w:rFonts w:ascii="Times New Roman" w:hAnsi="Times New Roman" w:cs="Times New Roman"/>
              </w:rPr>
              <w:t>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80</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12</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 xml:space="preserve">HİPPÜRİK </w:t>
            </w:r>
            <w:proofErr w:type="gramStart"/>
            <w:r w:rsidRPr="009A4DE5">
              <w:rPr>
                <w:rFonts w:ascii="Times New Roman" w:hAnsi="Times New Roman" w:cs="Times New Roman"/>
                <w:b/>
                <w:bCs/>
              </w:rPr>
              <w:t>ASİT</w:t>
            </w:r>
            <w:r w:rsidRPr="009A4DE5">
              <w:rPr>
                <w:rFonts w:ascii="Times New Roman" w:hAnsi="Times New Roman" w:cs="Times New Roman"/>
              </w:rPr>
              <w:t xml:space="preserve">  TEST</w:t>
            </w:r>
            <w:proofErr w:type="gramEnd"/>
            <w:r w:rsidRPr="009A4DE5">
              <w:rPr>
                <w:rFonts w:ascii="Times New Roman" w:hAnsi="Times New Roman" w:cs="Times New Roman"/>
              </w:rPr>
              <w: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52</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hRule="exact" w:val="545"/>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13</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FENOL</w:t>
            </w:r>
            <w:r w:rsidRPr="009A4DE5">
              <w:rPr>
                <w:rFonts w:ascii="Times New Roman" w:hAnsi="Times New Roman" w:cs="Times New Roman"/>
              </w:rPr>
              <w:t xml:space="preserve"> TEST, TETKİK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8"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52</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BC036D" w:rsidRPr="009A4DE5" w:rsidTr="003F1984">
        <w:trPr>
          <w:gridAfter w:val="2"/>
          <w:wAfter w:w="1065" w:type="dxa"/>
          <w:trHeight w:hRule="exact" w:val="545"/>
        </w:trPr>
        <w:tc>
          <w:tcPr>
            <w:tcW w:w="496" w:type="dxa"/>
            <w:tcBorders>
              <w:top w:val="nil"/>
              <w:left w:val="single" w:sz="4" w:space="0" w:color="auto"/>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14</w:t>
            </w:r>
          </w:p>
        </w:tc>
        <w:tc>
          <w:tcPr>
            <w:tcW w:w="5103" w:type="dxa"/>
            <w:tcBorders>
              <w:top w:val="nil"/>
              <w:left w:val="single" w:sz="4" w:space="0" w:color="000000"/>
              <w:bottom w:val="single" w:sz="4" w:space="0" w:color="000000"/>
              <w:right w:val="single" w:sz="4" w:space="0" w:color="000000"/>
            </w:tcBorders>
            <w:shd w:val="clear" w:color="auto" w:fill="auto"/>
            <w:vAlign w:val="center"/>
          </w:tcPr>
          <w:p w:rsidR="00BC036D" w:rsidRPr="009A4DE5" w:rsidRDefault="00BC036D" w:rsidP="00BC036D">
            <w:pPr>
              <w:rPr>
                <w:rFonts w:ascii="Times New Roman" w:hAnsi="Times New Roman" w:cs="Times New Roman"/>
              </w:rPr>
            </w:pPr>
            <w:r w:rsidRPr="009A4DE5">
              <w:rPr>
                <w:rFonts w:ascii="Times New Roman" w:hAnsi="Times New Roman" w:cs="Times New Roman"/>
                <w:b/>
                <w:bCs/>
              </w:rPr>
              <w:t xml:space="preserve">AKŞ </w:t>
            </w:r>
            <w:r w:rsidRPr="009A4DE5">
              <w:rPr>
                <w:rFonts w:ascii="Times New Roman" w:hAnsi="Times New Roman" w:cs="Times New Roman"/>
              </w:rPr>
              <w:t>TEST, TEKNİK VE MUAYENE YAPILMASI İŞİ</w:t>
            </w:r>
          </w:p>
        </w:tc>
        <w:tc>
          <w:tcPr>
            <w:tcW w:w="708" w:type="dxa"/>
            <w:tcBorders>
              <w:top w:val="nil"/>
              <w:left w:val="nil"/>
              <w:bottom w:val="single" w:sz="4" w:space="0" w:color="000000"/>
              <w:right w:val="single" w:sz="4" w:space="0" w:color="000000"/>
            </w:tcBorders>
            <w:shd w:val="clear" w:color="auto" w:fill="auto"/>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KİŞİ</w:t>
            </w:r>
          </w:p>
        </w:tc>
        <w:tc>
          <w:tcPr>
            <w:tcW w:w="851" w:type="dxa"/>
            <w:tcBorders>
              <w:top w:val="nil"/>
              <w:left w:val="single" w:sz="4" w:space="0" w:color="auto"/>
              <w:bottom w:val="single" w:sz="8" w:space="0" w:color="auto"/>
              <w:right w:val="single" w:sz="4" w:space="0" w:color="auto"/>
            </w:tcBorders>
            <w:shd w:val="clear" w:color="auto" w:fill="auto"/>
            <w:vAlign w:val="center"/>
          </w:tcPr>
          <w:p w:rsidR="00BC036D" w:rsidRPr="009A4DE5" w:rsidRDefault="00BC036D" w:rsidP="00BC036D">
            <w:pPr>
              <w:jc w:val="center"/>
              <w:rPr>
                <w:rFonts w:ascii="Times New Roman" w:hAnsi="Times New Roman" w:cs="Times New Roman"/>
              </w:rPr>
            </w:pPr>
            <w:r w:rsidRPr="009A4DE5">
              <w:rPr>
                <w:rFonts w:ascii="Times New Roman" w:hAnsi="Times New Roman" w:cs="Times New Roman"/>
              </w:rPr>
              <w:t>80</w:t>
            </w:r>
          </w:p>
        </w:tc>
        <w:tc>
          <w:tcPr>
            <w:tcW w:w="1134"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BC036D" w:rsidRPr="009A4DE5" w:rsidRDefault="00BC036D" w:rsidP="00BC036D">
            <w:pPr>
              <w:spacing w:after="0" w:line="240" w:lineRule="auto"/>
              <w:jc w:val="center"/>
              <w:rPr>
                <w:rFonts w:ascii="Times New Roman" w:eastAsia="Times New Roman" w:hAnsi="Times New Roman" w:cs="Times New Roman"/>
                <w:lang w:eastAsia="tr-TR"/>
              </w:rPr>
            </w:pPr>
          </w:p>
        </w:tc>
      </w:tr>
      <w:tr w:rsidR="00522246" w:rsidRPr="009A4DE5" w:rsidTr="00FB0ACD">
        <w:trPr>
          <w:trHeight w:val="680"/>
        </w:trPr>
        <w:tc>
          <w:tcPr>
            <w:tcW w:w="8292" w:type="dxa"/>
            <w:gridSpan w:val="5"/>
            <w:tcBorders>
              <w:top w:val="nil"/>
              <w:left w:val="single" w:sz="4" w:space="0" w:color="auto"/>
              <w:bottom w:val="single" w:sz="4" w:space="0" w:color="auto"/>
              <w:right w:val="single" w:sz="4" w:space="0" w:color="auto"/>
            </w:tcBorders>
            <w:shd w:val="clear" w:color="auto" w:fill="auto"/>
            <w:vAlign w:val="center"/>
            <w:hideMark/>
          </w:tcPr>
          <w:p w:rsidR="00522246" w:rsidRPr="009A4DE5" w:rsidRDefault="00522246" w:rsidP="00720C7E">
            <w:pPr>
              <w:spacing w:after="0" w:line="240" w:lineRule="auto"/>
              <w:jc w:val="right"/>
              <w:rPr>
                <w:rFonts w:ascii="Times New Roman" w:eastAsia="Times New Roman" w:hAnsi="Times New Roman" w:cs="Times New Roman"/>
                <w:b/>
                <w:lang w:eastAsia="tr-TR"/>
              </w:rPr>
            </w:pPr>
            <w:r w:rsidRPr="009A4DE5">
              <w:rPr>
                <w:rFonts w:ascii="Times New Roman" w:eastAsia="Times New Roman" w:hAnsi="Times New Roman" w:cs="Times New Roman"/>
                <w:b/>
                <w:lang w:eastAsia="tr-TR"/>
              </w:rPr>
              <w:t>GENEL TOPLAM (KDV HARİÇ)</w:t>
            </w:r>
          </w:p>
        </w:tc>
        <w:tc>
          <w:tcPr>
            <w:tcW w:w="1796" w:type="dxa"/>
            <w:tcBorders>
              <w:top w:val="nil"/>
              <w:left w:val="nil"/>
              <w:bottom w:val="single" w:sz="4" w:space="0" w:color="auto"/>
              <w:right w:val="single" w:sz="4" w:space="0" w:color="auto"/>
            </w:tcBorders>
            <w:shd w:val="clear" w:color="auto" w:fill="auto"/>
            <w:vAlign w:val="center"/>
          </w:tcPr>
          <w:p w:rsidR="00522246" w:rsidRPr="009A4DE5" w:rsidRDefault="00522246" w:rsidP="00720C7E">
            <w:pPr>
              <w:rPr>
                <w:rFonts w:ascii="Times New Roman" w:hAnsi="Times New Roman" w:cs="Times New Roman"/>
              </w:rPr>
            </w:pPr>
          </w:p>
        </w:tc>
        <w:tc>
          <w:tcPr>
            <w:tcW w:w="532" w:type="dxa"/>
            <w:vAlign w:val="center"/>
          </w:tcPr>
          <w:p w:rsidR="00522246" w:rsidRPr="009A4DE5" w:rsidRDefault="00522246" w:rsidP="00720C7E">
            <w:pPr>
              <w:jc w:val="center"/>
              <w:rPr>
                <w:rFonts w:ascii="Times New Roman" w:hAnsi="Times New Roman" w:cs="Times New Roman"/>
              </w:rPr>
            </w:pPr>
          </w:p>
        </w:tc>
        <w:tc>
          <w:tcPr>
            <w:tcW w:w="533" w:type="dxa"/>
            <w:vAlign w:val="center"/>
          </w:tcPr>
          <w:p w:rsidR="00522246" w:rsidRPr="009A4DE5" w:rsidRDefault="00522246" w:rsidP="00720C7E">
            <w:pPr>
              <w:jc w:val="center"/>
              <w:rPr>
                <w:rFonts w:ascii="Times New Roman" w:hAnsi="Times New Roman" w:cs="Times New Roman"/>
              </w:rPr>
            </w:pPr>
          </w:p>
        </w:tc>
      </w:tr>
    </w:tbl>
    <w:p w:rsidR="00BF0ACA" w:rsidRPr="009A4DE5" w:rsidRDefault="00BF0ACA" w:rsidP="00CE4147">
      <w:pPr>
        <w:spacing w:after="0" w:line="240" w:lineRule="auto"/>
        <w:jc w:val="both"/>
        <w:rPr>
          <w:rFonts w:ascii="Times New Roman" w:eastAsia="Times New Roman" w:hAnsi="Times New Roman" w:cs="Times New Roman"/>
          <w:lang w:eastAsia="tr-TR"/>
        </w:rPr>
      </w:pPr>
    </w:p>
    <w:p w:rsidR="00624167" w:rsidRPr="009A4DE5" w:rsidRDefault="00624167" w:rsidP="00CE4147">
      <w:pPr>
        <w:spacing w:after="0" w:line="240" w:lineRule="auto"/>
        <w:jc w:val="both"/>
        <w:rPr>
          <w:rFonts w:ascii="Times New Roman" w:eastAsia="Times New Roman" w:hAnsi="Times New Roman" w:cs="Times New Roman"/>
          <w:lang w:eastAsia="tr-TR"/>
        </w:rPr>
      </w:pPr>
    </w:p>
    <w:p w:rsidR="00624167" w:rsidRPr="009A4DE5" w:rsidRDefault="00624167" w:rsidP="00CE4147">
      <w:pPr>
        <w:spacing w:after="0" w:line="240" w:lineRule="auto"/>
        <w:jc w:val="both"/>
        <w:rPr>
          <w:rFonts w:ascii="Times New Roman" w:eastAsia="Times New Roman" w:hAnsi="Times New Roman" w:cs="Times New Roman"/>
          <w:lang w:eastAsia="tr-TR"/>
        </w:rPr>
      </w:pPr>
      <w:bookmarkStart w:id="0" w:name="_GoBack"/>
      <w:bookmarkEnd w:id="0"/>
    </w:p>
    <w:p w:rsidR="00CE4147" w:rsidRPr="009A4DE5" w:rsidRDefault="00CE4147" w:rsidP="00CE4147">
      <w:pPr>
        <w:spacing w:after="0" w:line="240" w:lineRule="auto"/>
        <w:jc w:val="both"/>
        <w:rPr>
          <w:rFonts w:ascii="Times New Roman" w:eastAsia="Times New Roman" w:hAnsi="Times New Roman" w:cs="Times New Roman"/>
          <w:lang w:eastAsia="tr-TR"/>
        </w:rPr>
      </w:pPr>
      <w:r w:rsidRPr="009A4DE5">
        <w:rPr>
          <w:rFonts w:ascii="Times New Roman" w:eastAsia="Times New Roman" w:hAnsi="Times New Roman" w:cs="Times New Roman"/>
          <w:lang w:eastAsia="tr-TR"/>
        </w:rPr>
        <w:t xml:space="preserve">                                            </w:t>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9A4DE5">
        <w:rPr>
          <w:rFonts w:ascii="Times New Roman" w:eastAsia="Times New Roman" w:hAnsi="Times New Roman" w:cs="Times New Roman"/>
          <w:lang w:eastAsia="tr-TR"/>
        </w:rPr>
        <w:t xml:space="preserve">                                                                              </w:t>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r>
      <w:r w:rsidRPr="009A4DE5">
        <w:rPr>
          <w:rFonts w:ascii="Times New Roman" w:eastAsia="Times New Roman" w:hAnsi="Times New Roman" w:cs="Times New Roman"/>
          <w:lang w:eastAsia="tr-TR"/>
        </w:rPr>
        <w:tab/>
        <w:t xml:space="preserve">  Kaşe ve İmza</w:t>
      </w: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vertAlign w:val="superscript"/>
          <w:lang w:eastAsia="tr-TR"/>
        </w:rPr>
        <w:t>1</w:t>
      </w:r>
    </w:p>
    <w:p w:rsidR="00F00B09" w:rsidRDefault="00F00B09">
      <w:pPr>
        <w:rPr>
          <w:rFonts w:ascii="Times New Roman" w:hAnsi="Times New Roman" w:cs="Times New Roman"/>
        </w:rPr>
      </w:pPr>
    </w:p>
    <w:p w:rsidR="003B7663" w:rsidRDefault="003B7663">
      <w:pPr>
        <w:rPr>
          <w:rFonts w:ascii="Times New Roman" w:hAnsi="Times New Roman" w:cs="Times New Roman"/>
        </w:rPr>
      </w:pPr>
    </w:p>
    <w:p w:rsidR="006702FA" w:rsidRDefault="006702FA">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color w:val="000000"/>
          <w:sz w:val="14"/>
          <w:szCs w:val="14"/>
          <w:lang w:eastAsia="tr-TR"/>
        </w:rPr>
        <w:t>Teklif vermeye yetkili kişi tarafından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imzalanacaktır. Ortak girişim olarak teklif verilmesi halinde,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bütün ortaklar veya bu ortakların yetki verdikleri kişiler tarafından imzalanacaktır.</w:t>
      </w:r>
    </w:p>
    <w:sectPr w:rsidR="00CE4147" w:rsidRPr="0002061B" w:rsidSect="008613D1">
      <w:pgSz w:w="11906" w:h="16838"/>
      <w:pgMar w:top="851"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A2"/>
    <w:rsid w:val="0002061B"/>
    <w:rsid w:val="00090318"/>
    <w:rsid w:val="0015280A"/>
    <w:rsid w:val="001F015D"/>
    <w:rsid w:val="002106CC"/>
    <w:rsid w:val="002158A2"/>
    <w:rsid w:val="002D3074"/>
    <w:rsid w:val="002F15A7"/>
    <w:rsid w:val="00397EFC"/>
    <w:rsid w:val="003B7663"/>
    <w:rsid w:val="00451391"/>
    <w:rsid w:val="00522246"/>
    <w:rsid w:val="00595AB8"/>
    <w:rsid w:val="005A36B0"/>
    <w:rsid w:val="00624167"/>
    <w:rsid w:val="006702FA"/>
    <w:rsid w:val="006D4AB5"/>
    <w:rsid w:val="006E35C4"/>
    <w:rsid w:val="00703485"/>
    <w:rsid w:val="00703809"/>
    <w:rsid w:val="00720C7E"/>
    <w:rsid w:val="00733ABC"/>
    <w:rsid w:val="00751F8B"/>
    <w:rsid w:val="00760896"/>
    <w:rsid w:val="007942B9"/>
    <w:rsid w:val="007F5330"/>
    <w:rsid w:val="008613D1"/>
    <w:rsid w:val="008E5C1A"/>
    <w:rsid w:val="00927352"/>
    <w:rsid w:val="009A4DE5"/>
    <w:rsid w:val="009B14E2"/>
    <w:rsid w:val="00A52A5E"/>
    <w:rsid w:val="00BC036D"/>
    <w:rsid w:val="00BF0ACA"/>
    <w:rsid w:val="00CE4147"/>
    <w:rsid w:val="00D41FFB"/>
    <w:rsid w:val="00D83F30"/>
    <w:rsid w:val="00E34005"/>
    <w:rsid w:val="00E638DC"/>
    <w:rsid w:val="00EC1566"/>
    <w:rsid w:val="00EC52B4"/>
    <w:rsid w:val="00EE0739"/>
    <w:rsid w:val="00F00B09"/>
    <w:rsid w:val="00F52A26"/>
    <w:rsid w:val="00FB5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8719"/>
  <w15:docId w15:val="{8769ECCB-760D-4D1B-B1BC-6B9C94E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EC15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1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MAHMUT YILDIRIM</cp:lastModifiedBy>
  <cp:revision>11</cp:revision>
  <cp:lastPrinted>2025-04-17T06:59:00Z</cp:lastPrinted>
  <dcterms:created xsi:type="dcterms:W3CDTF">2022-03-29T11:08:00Z</dcterms:created>
  <dcterms:modified xsi:type="dcterms:W3CDTF">2025-04-21T13:19:00Z</dcterms:modified>
</cp:coreProperties>
</file>