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AE" w:rsidRDefault="00303800" w:rsidP="00290030">
      <w:pPr>
        <w:ind w:left="-142" w:firstLine="5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BRANDA YAPIŞTIRMA</w:t>
      </w:r>
      <w:r w:rsidR="00C43866">
        <w:rPr>
          <w:rFonts w:ascii="Times New Roman" w:hAnsi="Times New Roman" w:cs="Times New Roman"/>
          <w:b/>
          <w:sz w:val="24"/>
          <w:szCs w:val="24"/>
        </w:rPr>
        <w:t xml:space="preserve"> MAKİNASI</w:t>
      </w:r>
      <w:r w:rsidR="00CF0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34D" w:rsidRPr="00922AAC">
        <w:rPr>
          <w:rFonts w:ascii="Times New Roman" w:hAnsi="Times New Roman" w:cs="Times New Roman"/>
          <w:b/>
          <w:sz w:val="24"/>
          <w:szCs w:val="24"/>
        </w:rPr>
        <w:t>TEKNİK BİLGİ PAKETİ</w:t>
      </w:r>
    </w:p>
    <w:p w:rsidR="00CF0DA6" w:rsidRPr="00CC4BEE" w:rsidRDefault="009462D6" w:rsidP="00CC4B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Branda yapıştırma makinası;</w:t>
      </w:r>
      <w:r w:rsidR="001A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54AA">
        <w:rPr>
          <w:rFonts w:ascii="Times New Roman" w:hAnsi="Times New Roman" w:cs="Times New Roman"/>
          <w:sz w:val="24"/>
          <w:szCs w:val="24"/>
        </w:rPr>
        <w:t>b</w:t>
      </w:r>
      <w:r w:rsidR="00BC1422">
        <w:rPr>
          <w:rFonts w:ascii="Times New Roman" w:hAnsi="Times New Roman" w:cs="Times New Roman"/>
          <w:sz w:val="24"/>
          <w:szCs w:val="24"/>
        </w:rPr>
        <w:t>randa</w:t>
      </w:r>
      <w:r w:rsidR="00273746">
        <w:rPr>
          <w:rFonts w:ascii="Times New Roman" w:hAnsi="Times New Roman" w:cs="Times New Roman"/>
          <w:sz w:val="24"/>
          <w:szCs w:val="24"/>
        </w:rPr>
        <w:t>,PVC</w:t>
      </w:r>
      <w:proofErr w:type="gramEnd"/>
      <w:r w:rsidR="00273746">
        <w:rPr>
          <w:rFonts w:ascii="Times New Roman" w:hAnsi="Times New Roman" w:cs="Times New Roman"/>
          <w:sz w:val="24"/>
          <w:szCs w:val="24"/>
        </w:rPr>
        <w:t>,PE</w:t>
      </w:r>
      <w:proofErr w:type="spellEnd"/>
      <w:r w:rsidR="00273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746">
        <w:rPr>
          <w:rFonts w:ascii="Times New Roman" w:hAnsi="Times New Roman" w:cs="Times New Roman"/>
          <w:sz w:val="24"/>
          <w:szCs w:val="24"/>
        </w:rPr>
        <w:t>tente,çadır</w:t>
      </w:r>
      <w:proofErr w:type="spellEnd"/>
      <w:r w:rsidR="00273746">
        <w:rPr>
          <w:rFonts w:ascii="Times New Roman" w:hAnsi="Times New Roman" w:cs="Times New Roman"/>
          <w:sz w:val="24"/>
          <w:szCs w:val="24"/>
        </w:rPr>
        <w:t>, reklam panoları ve araç örtülerinin</w:t>
      </w:r>
      <w:r w:rsidR="00BC1422">
        <w:rPr>
          <w:rFonts w:ascii="Times New Roman" w:hAnsi="Times New Roman" w:cs="Times New Roman"/>
          <w:sz w:val="24"/>
          <w:szCs w:val="24"/>
        </w:rPr>
        <w:t xml:space="preserve"> </w:t>
      </w:r>
      <w:r w:rsidR="00273746">
        <w:rPr>
          <w:rFonts w:ascii="Times New Roman" w:hAnsi="Times New Roman" w:cs="Times New Roman"/>
          <w:sz w:val="24"/>
          <w:szCs w:val="24"/>
        </w:rPr>
        <w:t>kaynağını ve</w:t>
      </w:r>
      <w:r w:rsidR="00BC1422">
        <w:rPr>
          <w:rFonts w:ascii="Times New Roman" w:hAnsi="Times New Roman" w:cs="Times New Roman"/>
          <w:sz w:val="24"/>
          <w:szCs w:val="24"/>
        </w:rPr>
        <w:t xml:space="preserve"> yapıştırılmasını yapabilecek </w:t>
      </w:r>
      <w:r w:rsidR="00725468">
        <w:rPr>
          <w:rFonts w:ascii="Times New Roman" w:hAnsi="Times New Roman" w:cs="Times New Roman"/>
          <w:sz w:val="24"/>
          <w:szCs w:val="24"/>
        </w:rPr>
        <w:t>kapasiteye sahip olacaktır.</w:t>
      </w:r>
      <w:r w:rsidR="00725468" w:rsidRPr="00CC4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43866" w:rsidRDefault="00CC4BEE" w:rsidP="00C438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Makinanın çalışma sıcaklığı </w:t>
      </w:r>
      <w:r w:rsidR="000756C8">
        <w:rPr>
          <w:rFonts w:ascii="Times New Roman" w:hAnsi="Times New Roman" w:cs="Times New Roman"/>
          <w:sz w:val="24"/>
          <w:szCs w:val="24"/>
        </w:rPr>
        <w:t>aralığı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774">
        <w:rPr>
          <w:rFonts w:ascii="Times New Roman" w:hAnsi="Times New Roman" w:cs="Times New Roman"/>
          <w:sz w:val="24"/>
          <w:szCs w:val="24"/>
        </w:rPr>
        <w:t>en az 10°C-620</w:t>
      </w:r>
      <w:r>
        <w:rPr>
          <w:rFonts w:ascii="Times New Roman" w:hAnsi="Times New Roman" w:cs="Times New Roman"/>
          <w:sz w:val="24"/>
          <w:szCs w:val="24"/>
        </w:rPr>
        <w:t xml:space="preserve">°C arasında </w:t>
      </w:r>
      <w:r w:rsidR="00C43866">
        <w:rPr>
          <w:rFonts w:ascii="Times New Roman" w:hAnsi="Times New Roman" w:cs="Times New Roman"/>
          <w:sz w:val="24"/>
          <w:szCs w:val="24"/>
        </w:rPr>
        <w:t>olacaktır.</w:t>
      </w:r>
    </w:p>
    <w:p w:rsidR="00C43866" w:rsidRPr="00C43866" w:rsidRDefault="00C43866" w:rsidP="00C4386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43866" w:rsidRDefault="004B5774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873321">
        <w:rPr>
          <w:rFonts w:ascii="Times New Roman" w:hAnsi="Times New Roman" w:cs="Times New Roman"/>
          <w:sz w:val="24"/>
          <w:szCs w:val="24"/>
        </w:rPr>
        <w:t xml:space="preserve">kinanın </w:t>
      </w:r>
      <w:proofErr w:type="spellStart"/>
      <w:r w:rsidR="00873321">
        <w:rPr>
          <w:rFonts w:ascii="Times New Roman" w:hAnsi="Times New Roman" w:cs="Times New Roman"/>
          <w:sz w:val="24"/>
          <w:szCs w:val="24"/>
        </w:rPr>
        <w:t>nozul</w:t>
      </w:r>
      <w:proofErr w:type="spellEnd"/>
      <w:r w:rsidR="00873321">
        <w:rPr>
          <w:rFonts w:ascii="Times New Roman" w:hAnsi="Times New Roman" w:cs="Times New Roman"/>
          <w:sz w:val="24"/>
          <w:szCs w:val="24"/>
        </w:rPr>
        <w:t xml:space="preserve"> genişliği </w:t>
      </w:r>
      <w:r w:rsidR="00880545">
        <w:rPr>
          <w:rFonts w:ascii="Times New Roman" w:hAnsi="Times New Roman" w:cs="Times New Roman"/>
          <w:sz w:val="24"/>
          <w:szCs w:val="24"/>
        </w:rPr>
        <w:t xml:space="preserve">en az </w:t>
      </w:r>
      <w:r w:rsidR="00995BFF">
        <w:rPr>
          <w:rFonts w:ascii="Times New Roman" w:hAnsi="Times New Roman" w:cs="Times New Roman"/>
          <w:sz w:val="24"/>
          <w:szCs w:val="24"/>
        </w:rPr>
        <w:t>30</w:t>
      </w:r>
      <w:r w:rsidR="00CC4BEE">
        <w:rPr>
          <w:rFonts w:ascii="Times New Roman" w:hAnsi="Times New Roman" w:cs="Times New Roman"/>
          <w:sz w:val="24"/>
          <w:szCs w:val="24"/>
        </w:rPr>
        <w:t xml:space="preserve"> mm olacaktır</w:t>
      </w:r>
      <w:r w:rsidR="00590B7A">
        <w:rPr>
          <w:rFonts w:ascii="Times New Roman" w:hAnsi="Times New Roman" w:cs="Times New Roman"/>
          <w:sz w:val="24"/>
          <w:szCs w:val="24"/>
        </w:rPr>
        <w:t>.</w:t>
      </w:r>
    </w:p>
    <w:p w:rsidR="00590B7A" w:rsidRPr="00590B7A" w:rsidRDefault="00590B7A" w:rsidP="00590B7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90B7A" w:rsidRDefault="00004303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Makinanın elektronik hız ve sıcaklık kontrolü </w:t>
      </w:r>
      <w:r w:rsidR="00590B7A">
        <w:rPr>
          <w:rFonts w:ascii="Times New Roman" w:hAnsi="Times New Roman" w:cs="Times New Roman"/>
          <w:sz w:val="24"/>
          <w:szCs w:val="24"/>
        </w:rPr>
        <w:t>olacaktır.</w:t>
      </w:r>
    </w:p>
    <w:p w:rsidR="00590B7A" w:rsidRPr="00590B7A" w:rsidRDefault="00590B7A" w:rsidP="00590B7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90B7A" w:rsidRDefault="00F97491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Makinanı</w:t>
      </w:r>
      <w:r w:rsidR="005923FB" w:rsidRPr="005923FB">
        <w:rPr>
          <w:rFonts w:ascii="Times New Roman" w:hAnsi="Times New Roman" w:cs="Times New Roman"/>
          <w:sz w:val="24"/>
          <w:szCs w:val="24"/>
        </w:rPr>
        <w:t>n kaynak hızı ve sıcaklığı dijital göstergeden okunabilir olacaktır</w:t>
      </w:r>
      <w:r w:rsidR="00590B7A">
        <w:rPr>
          <w:rFonts w:ascii="Times New Roman" w:hAnsi="Times New Roman" w:cs="Times New Roman"/>
          <w:sz w:val="24"/>
          <w:szCs w:val="24"/>
        </w:rPr>
        <w:t>.</w:t>
      </w:r>
    </w:p>
    <w:p w:rsidR="00590B7A" w:rsidRPr="00590B7A" w:rsidRDefault="00590B7A" w:rsidP="00590B7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90B7A" w:rsidRDefault="00154410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Makinanın elektronik hava debisi ayar özelliği</w:t>
      </w:r>
      <w:r w:rsidR="00590B7A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590B7A" w:rsidRPr="00590B7A" w:rsidRDefault="00590B7A" w:rsidP="00590B7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676FC" w:rsidRDefault="00F97491" w:rsidP="004676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Makinanı</w:t>
      </w:r>
      <w:r w:rsidR="00370335" w:rsidRPr="00370335">
        <w:rPr>
          <w:rFonts w:ascii="Times New Roman" w:hAnsi="Times New Roman" w:cs="Times New Roman"/>
          <w:sz w:val="24"/>
          <w:szCs w:val="24"/>
        </w:rPr>
        <w:t>n çalışma hızı en az 1.0</w:t>
      </w:r>
      <w:r w:rsidR="00370335">
        <w:rPr>
          <w:rFonts w:ascii="Times New Roman" w:hAnsi="Times New Roman" w:cs="Times New Roman"/>
          <w:sz w:val="24"/>
          <w:szCs w:val="24"/>
        </w:rPr>
        <w:t xml:space="preserve"> </w:t>
      </w:r>
      <w:r w:rsidR="004B5774">
        <w:rPr>
          <w:rFonts w:ascii="Times New Roman" w:hAnsi="Times New Roman" w:cs="Times New Roman"/>
          <w:sz w:val="24"/>
          <w:szCs w:val="24"/>
        </w:rPr>
        <w:t>m/</w:t>
      </w:r>
      <w:proofErr w:type="spellStart"/>
      <w:r w:rsidR="004B5774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="004B5774">
        <w:rPr>
          <w:rFonts w:ascii="Times New Roman" w:hAnsi="Times New Roman" w:cs="Times New Roman"/>
          <w:sz w:val="24"/>
          <w:szCs w:val="24"/>
        </w:rPr>
        <w:t xml:space="preserve"> - 16</w:t>
      </w:r>
      <w:r w:rsidR="00370335" w:rsidRPr="00370335">
        <w:rPr>
          <w:rFonts w:ascii="Times New Roman" w:hAnsi="Times New Roman" w:cs="Times New Roman"/>
          <w:sz w:val="24"/>
          <w:szCs w:val="24"/>
        </w:rPr>
        <w:t xml:space="preserve"> m/</w:t>
      </w:r>
      <w:proofErr w:type="spellStart"/>
      <w:r w:rsidR="00370335" w:rsidRPr="00370335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="00370335" w:rsidRPr="00370335">
        <w:rPr>
          <w:rFonts w:ascii="Times New Roman" w:hAnsi="Times New Roman" w:cs="Times New Roman"/>
          <w:sz w:val="24"/>
          <w:szCs w:val="24"/>
        </w:rPr>
        <w:t xml:space="preserve"> arasında olacaktır</w:t>
      </w:r>
      <w:r w:rsidR="00590B7A">
        <w:rPr>
          <w:rFonts w:ascii="Times New Roman" w:hAnsi="Times New Roman" w:cs="Times New Roman"/>
          <w:sz w:val="24"/>
          <w:szCs w:val="24"/>
        </w:rPr>
        <w:t>.</w:t>
      </w:r>
    </w:p>
    <w:p w:rsidR="007B2B03" w:rsidRPr="007B2B03" w:rsidRDefault="007B2B03" w:rsidP="007B2B0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80545" w:rsidRDefault="007B2B03" w:rsidP="008805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Makinanın çalışma gücü en az 3450W olacaktır.</w:t>
      </w:r>
    </w:p>
    <w:p w:rsidR="00610D91" w:rsidRPr="00610D91" w:rsidRDefault="00610D91" w:rsidP="00610D9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10D91" w:rsidRPr="00610D91" w:rsidRDefault="00610D91" w:rsidP="00610D9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Makinanın çalışma voltajı 220V ve çalışma frekansı 50 Hz olacaktır.</w:t>
      </w:r>
    </w:p>
    <w:p w:rsidR="00880545" w:rsidRPr="00880545" w:rsidRDefault="00880545" w:rsidP="0088054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A036B" w:rsidRDefault="00085B0D" w:rsidP="002358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Standart aksesuarlarında </w:t>
      </w:r>
      <w:proofErr w:type="spellStart"/>
      <w:r w:rsidR="00273746">
        <w:rPr>
          <w:rFonts w:ascii="Times New Roman" w:hAnsi="Times New Roman" w:cs="Times New Roman"/>
          <w:sz w:val="24"/>
          <w:szCs w:val="24"/>
        </w:rPr>
        <w:t>nozul</w:t>
      </w:r>
      <w:proofErr w:type="spellEnd"/>
      <w:r w:rsidR="00227697">
        <w:rPr>
          <w:rFonts w:ascii="Times New Roman" w:hAnsi="Times New Roman" w:cs="Times New Roman"/>
          <w:sz w:val="24"/>
          <w:szCs w:val="24"/>
        </w:rPr>
        <w:t xml:space="preserve">, </w:t>
      </w:r>
      <w:r w:rsidR="00273746">
        <w:rPr>
          <w:rFonts w:ascii="Times New Roman" w:hAnsi="Times New Roman" w:cs="Times New Roman"/>
          <w:sz w:val="24"/>
          <w:szCs w:val="24"/>
        </w:rPr>
        <w:t>temizleme</w:t>
      </w:r>
      <w:r w:rsidR="00880545">
        <w:rPr>
          <w:rFonts w:ascii="Times New Roman" w:hAnsi="Times New Roman" w:cs="Times New Roman"/>
          <w:sz w:val="24"/>
          <w:szCs w:val="24"/>
        </w:rPr>
        <w:t xml:space="preserve"> fırçası, </w:t>
      </w:r>
      <w:r w:rsidR="00873321">
        <w:rPr>
          <w:rFonts w:ascii="Times New Roman" w:hAnsi="Times New Roman" w:cs="Times New Roman"/>
          <w:sz w:val="24"/>
          <w:szCs w:val="24"/>
        </w:rPr>
        <w:t xml:space="preserve">rezistans, uzun tutma sapı, ağırlıklar, ağırlık tutucu, ağırlık tutucu ek uzatma parçası, merdane </w:t>
      </w:r>
      <w:proofErr w:type="spellStart"/>
      <w:proofErr w:type="gramStart"/>
      <w:r w:rsidR="00873321">
        <w:rPr>
          <w:rFonts w:ascii="Times New Roman" w:hAnsi="Times New Roman" w:cs="Times New Roman"/>
          <w:sz w:val="24"/>
          <w:szCs w:val="24"/>
        </w:rPr>
        <w:t>seti,tutma</w:t>
      </w:r>
      <w:proofErr w:type="spellEnd"/>
      <w:proofErr w:type="gramEnd"/>
      <w:r w:rsidR="00873321">
        <w:rPr>
          <w:rFonts w:ascii="Times New Roman" w:hAnsi="Times New Roman" w:cs="Times New Roman"/>
          <w:sz w:val="24"/>
          <w:szCs w:val="24"/>
        </w:rPr>
        <w:t xml:space="preserve"> sapı konsolu, kısa tutma sapı</w:t>
      </w:r>
      <w:r w:rsidR="008805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545">
        <w:rPr>
          <w:rFonts w:ascii="Times New Roman" w:hAnsi="Times New Roman" w:cs="Times New Roman"/>
          <w:sz w:val="24"/>
          <w:szCs w:val="24"/>
        </w:rPr>
        <w:t>nozul</w:t>
      </w:r>
      <w:proofErr w:type="spellEnd"/>
      <w:r w:rsidR="00880545">
        <w:rPr>
          <w:rFonts w:ascii="Times New Roman" w:hAnsi="Times New Roman" w:cs="Times New Roman"/>
          <w:sz w:val="24"/>
          <w:szCs w:val="24"/>
        </w:rPr>
        <w:t xml:space="preserve"> pozisyonu ayar </w:t>
      </w:r>
      <w:proofErr w:type="spellStart"/>
      <w:r w:rsidR="00880545">
        <w:rPr>
          <w:rFonts w:ascii="Times New Roman" w:hAnsi="Times New Roman" w:cs="Times New Roman"/>
          <w:sz w:val="24"/>
          <w:szCs w:val="24"/>
        </w:rPr>
        <w:t>klavuzu</w:t>
      </w:r>
      <w:proofErr w:type="spellEnd"/>
      <w:r w:rsidR="00880545">
        <w:rPr>
          <w:rFonts w:ascii="Times New Roman" w:hAnsi="Times New Roman" w:cs="Times New Roman"/>
          <w:sz w:val="24"/>
          <w:szCs w:val="24"/>
        </w:rPr>
        <w:t xml:space="preserve"> ve </w:t>
      </w:r>
      <w:r w:rsidR="00873321">
        <w:rPr>
          <w:rFonts w:ascii="Times New Roman" w:hAnsi="Times New Roman" w:cs="Times New Roman"/>
          <w:sz w:val="24"/>
          <w:szCs w:val="24"/>
        </w:rPr>
        <w:t xml:space="preserve">kenar kıvırma aparatı </w:t>
      </w:r>
      <w:r>
        <w:rPr>
          <w:rFonts w:ascii="Times New Roman" w:hAnsi="Times New Roman" w:cs="Times New Roman"/>
          <w:sz w:val="24"/>
          <w:szCs w:val="24"/>
        </w:rPr>
        <w:t xml:space="preserve">olacaktır. </w:t>
      </w:r>
    </w:p>
    <w:p w:rsidR="001654EE" w:rsidRPr="001654EE" w:rsidRDefault="001654EE" w:rsidP="001654E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654EE" w:rsidRDefault="001654EE" w:rsidP="002358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Makine ve standart aksesuarlarıyla birlikte ilave olarak 1 adet </w:t>
      </w:r>
      <w:r w:rsidR="00995BFF">
        <w:rPr>
          <w:rFonts w:ascii="Times New Roman" w:hAnsi="Times New Roman" w:cs="Times New Roman"/>
          <w:sz w:val="24"/>
          <w:szCs w:val="24"/>
        </w:rPr>
        <w:t xml:space="preserve">20 mm </w:t>
      </w:r>
      <w:proofErr w:type="spellStart"/>
      <w:r w:rsidR="00995BFF">
        <w:rPr>
          <w:rFonts w:ascii="Times New Roman" w:hAnsi="Times New Roman" w:cs="Times New Roman"/>
          <w:sz w:val="24"/>
          <w:szCs w:val="24"/>
        </w:rPr>
        <w:t>nozul</w:t>
      </w:r>
      <w:proofErr w:type="spellEnd"/>
      <w:r w:rsidR="00995BFF">
        <w:rPr>
          <w:rFonts w:ascii="Times New Roman" w:hAnsi="Times New Roman" w:cs="Times New Roman"/>
          <w:sz w:val="24"/>
          <w:szCs w:val="24"/>
        </w:rPr>
        <w:t>, 1 adet 4</w:t>
      </w:r>
      <w:r w:rsidR="00873321">
        <w:rPr>
          <w:rFonts w:ascii="Times New Roman" w:hAnsi="Times New Roman" w:cs="Times New Roman"/>
          <w:sz w:val="24"/>
          <w:szCs w:val="24"/>
        </w:rPr>
        <w:t xml:space="preserve">0 mm </w:t>
      </w:r>
      <w:proofErr w:type="spellStart"/>
      <w:r w:rsidR="00873321">
        <w:rPr>
          <w:rFonts w:ascii="Times New Roman" w:hAnsi="Times New Roman" w:cs="Times New Roman"/>
          <w:sz w:val="24"/>
          <w:szCs w:val="24"/>
        </w:rPr>
        <w:t>nozul</w:t>
      </w:r>
      <w:proofErr w:type="spellEnd"/>
      <w:r w:rsidR="00873321">
        <w:rPr>
          <w:rFonts w:ascii="Times New Roman" w:hAnsi="Times New Roman" w:cs="Times New Roman"/>
          <w:sz w:val="24"/>
          <w:szCs w:val="24"/>
        </w:rPr>
        <w:t>, 1 adet</w:t>
      </w:r>
      <w:r w:rsidR="00995BFF">
        <w:rPr>
          <w:rFonts w:ascii="Times New Roman" w:hAnsi="Times New Roman" w:cs="Times New Roman"/>
          <w:sz w:val="24"/>
          <w:szCs w:val="24"/>
        </w:rPr>
        <w:t xml:space="preserve"> 1,25 kg ilave ağırlık, 1 adet 2</w:t>
      </w:r>
      <w:r w:rsidR="00873321">
        <w:rPr>
          <w:rFonts w:ascii="Times New Roman" w:hAnsi="Times New Roman" w:cs="Times New Roman"/>
          <w:sz w:val="24"/>
          <w:szCs w:val="24"/>
        </w:rPr>
        <w:t xml:space="preserve">0 mm merdane seti ve 1 adet </w:t>
      </w:r>
      <w:r w:rsidR="00995BFF">
        <w:rPr>
          <w:rFonts w:ascii="Times New Roman" w:hAnsi="Times New Roman" w:cs="Times New Roman"/>
          <w:sz w:val="24"/>
          <w:szCs w:val="24"/>
        </w:rPr>
        <w:t>4</w:t>
      </w:r>
      <w:r w:rsidR="00E31075">
        <w:rPr>
          <w:rFonts w:ascii="Times New Roman" w:hAnsi="Times New Roman" w:cs="Times New Roman"/>
          <w:sz w:val="24"/>
          <w:szCs w:val="24"/>
        </w:rPr>
        <w:t xml:space="preserve">0 mm </w:t>
      </w:r>
      <w:r w:rsidR="00873321">
        <w:rPr>
          <w:rFonts w:ascii="Times New Roman" w:hAnsi="Times New Roman" w:cs="Times New Roman"/>
          <w:sz w:val="24"/>
          <w:szCs w:val="24"/>
        </w:rPr>
        <w:t xml:space="preserve">merdane seti </w:t>
      </w:r>
      <w:r>
        <w:rPr>
          <w:rFonts w:ascii="Times New Roman" w:hAnsi="Times New Roman" w:cs="Times New Roman"/>
          <w:sz w:val="24"/>
          <w:szCs w:val="24"/>
        </w:rPr>
        <w:t>teslim edilecektir.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94873" w:rsidRDefault="00194873" w:rsidP="00194873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Yüklenici teknik personeli tarafından kurulum yapılan atölyede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bir gün </w:t>
      </w: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>makine kullanımı eğitim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verilecektir.</w:t>
      </w:r>
      <w:r w:rsidR="0094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alan personellere eğitim katılım belgesi (sertifika) düzenlenecektir.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5DA" w:rsidRPr="00635926" w:rsidRDefault="004A57DD" w:rsidP="005415DA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9C46F7">
        <w:rPr>
          <w:rFonts w:ascii="Times New Roman" w:hAnsi="Times New Roman" w:cs="Times New Roman"/>
          <w:sz w:val="24"/>
          <w:szCs w:val="24"/>
        </w:rPr>
        <w:t>Kurulum yüklenici firma teknisyenleri tarafından yapılacaktır.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404D7" w:rsidRDefault="005706B5" w:rsidP="005415DA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Makina</w:t>
      </w:r>
      <w:r w:rsidR="00E82B44">
        <w:rPr>
          <w:rFonts w:ascii="Times New Roman" w:hAnsi="Times New Roman" w:cs="Times New Roman"/>
          <w:sz w:val="24"/>
          <w:szCs w:val="24"/>
        </w:rPr>
        <w:t xml:space="preserve"> en az 1 (Bir) yıl garantili olacaktır. </w:t>
      </w:r>
    </w:p>
    <w:p w:rsidR="005415DA" w:rsidRPr="005415DA" w:rsidRDefault="005415DA" w:rsidP="005415DA">
      <w:pPr>
        <w:pStyle w:val="ListeParagraf"/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A404D7" w:rsidRPr="00643698" w:rsidRDefault="00194873" w:rsidP="0063234D">
      <w:pPr>
        <w:pStyle w:val="ListeParagraf"/>
        <w:numPr>
          <w:ilvl w:val="0"/>
          <w:numId w:val="1"/>
        </w:numPr>
        <w:spacing w:before="120" w:after="120" w:line="24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TSE</w:t>
      </w:r>
      <w:r w:rsidR="002A0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ve/veya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ISO9001 </w:t>
      </w:r>
      <w:r w:rsidR="002A08DC">
        <w:rPr>
          <w:rFonts w:ascii="Times New Roman" w:eastAsia="Times New Roman" w:hAnsi="Times New Roman" w:cs="Times New Roman"/>
          <w:sz w:val="24"/>
          <w:szCs w:val="24"/>
          <w:lang w:eastAsia="tr-TR"/>
        </w:rPr>
        <w:t>ve/</w:t>
      </w: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veya CE standartlarına uygun olacaktır. Bu belgeler, muayene aşamasında Muayene ve Kabul Komisyonuna teslim edilecektir.</w:t>
      </w:r>
    </w:p>
    <w:p w:rsidR="00667AB0" w:rsidRDefault="00667AB0" w:rsidP="00290030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43698" w:rsidRPr="00AF5E3D" w:rsidRDefault="00AF5E3D" w:rsidP="00AF5E3D">
      <w:pPr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r w:rsidRPr="00AF5E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Firma Kaşe ve İmza</w:t>
      </w:r>
      <w:bookmarkEnd w:id="0"/>
    </w:p>
    <w:sectPr w:rsidR="00643698" w:rsidRPr="00AF5E3D" w:rsidSect="00986D56">
      <w:pgSz w:w="11906" w:h="16838" w:code="9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1D6"/>
    <w:multiLevelType w:val="hybridMultilevel"/>
    <w:tmpl w:val="B01838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83A"/>
    <w:multiLevelType w:val="hybridMultilevel"/>
    <w:tmpl w:val="2410CE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18CE"/>
    <w:multiLevelType w:val="hybridMultilevel"/>
    <w:tmpl w:val="26DE9092"/>
    <w:lvl w:ilvl="0" w:tplc="CFAA21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D"/>
    <w:rsid w:val="00004303"/>
    <w:rsid w:val="00004679"/>
    <w:rsid w:val="000756C8"/>
    <w:rsid w:val="00085B0D"/>
    <w:rsid w:val="000B238B"/>
    <w:rsid w:val="000B654D"/>
    <w:rsid w:val="000D10EA"/>
    <w:rsid w:val="000F73A6"/>
    <w:rsid w:val="00121091"/>
    <w:rsid w:val="00136DF9"/>
    <w:rsid w:val="00154410"/>
    <w:rsid w:val="001654EE"/>
    <w:rsid w:val="00194873"/>
    <w:rsid w:val="001A54AA"/>
    <w:rsid w:val="001E09FE"/>
    <w:rsid w:val="001E7BE3"/>
    <w:rsid w:val="00215A77"/>
    <w:rsid w:val="00227697"/>
    <w:rsid w:val="002358DE"/>
    <w:rsid w:val="00273746"/>
    <w:rsid w:val="00290030"/>
    <w:rsid w:val="002A036B"/>
    <w:rsid w:val="002A08DC"/>
    <w:rsid w:val="002F0481"/>
    <w:rsid w:val="002F4E46"/>
    <w:rsid w:val="00303800"/>
    <w:rsid w:val="00305051"/>
    <w:rsid w:val="003173FF"/>
    <w:rsid w:val="00347E0E"/>
    <w:rsid w:val="00370335"/>
    <w:rsid w:val="003D2B88"/>
    <w:rsid w:val="00461EC6"/>
    <w:rsid w:val="004676FC"/>
    <w:rsid w:val="004A57DD"/>
    <w:rsid w:val="004A6D5F"/>
    <w:rsid w:val="004B5774"/>
    <w:rsid w:val="004E4E1E"/>
    <w:rsid w:val="005415DA"/>
    <w:rsid w:val="00547F56"/>
    <w:rsid w:val="005706B5"/>
    <w:rsid w:val="00590B7A"/>
    <w:rsid w:val="005923FB"/>
    <w:rsid w:val="005C4B4F"/>
    <w:rsid w:val="005C728B"/>
    <w:rsid w:val="005D1221"/>
    <w:rsid w:val="00610D91"/>
    <w:rsid w:val="0063234D"/>
    <w:rsid w:val="00635926"/>
    <w:rsid w:val="00643698"/>
    <w:rsid w:val="0065386E"/>
    <w:rsid w:val="00667AB0"/>
    <w:rsid w:val="00673579"/>
    <w:rsid w:val="00683022"/>
    <w:rsid w:val="006848E6"/>
    <w:rsid w:val="00697F31"/>
    <w:rsid w:val="006A13C6"/>
    <w:rsid w:val="006C0FBE"/>
    <w:rsid w:val="006E5AA9"/>
    <w:rsid w:val="00725468"/>
    <w:rsid w:val="007703AE"/>
    <w:rsid w:val="00776163"/>
    <w:rsid w:val="007B2B03"/>
    <w:rsid w:val="007C72D9"/>
    <w:rsid w:val="007F2F96"/>
    <w:rsid w:val="00807A2C"/>
    <w:rsid w:val="0084631A"/>
    <w:rsid w:val="0087165C"/>
    <w:rsid w:val="00873321"/>
    <w:rsid w:val="00876D98"/>
    <w:rsid w:val="00880545"/>
    <w:rsid w:val="008B2F81"/>
    <w:rsid w:val="00916F75"/>
    <w:rsid w:val="00922AAC"/>
    <w:rsid w:val="00943610"/>
    <w:rsid w:val="009462D6"/>
    <w:rsid w:val="00986D56"/>
    <w:rsid w:val="00995BFF"/>
    <w:rsid w:val="009B63E3"/>
    <w:rsid w:val="009E7A27"/>
    <w:rsid w:val="009F23BA"/>
    <w:rsid w:val="009F4B8A"/>
    <w:rsid w:val="00A04D4A"/>
    <w:rsid w:val="00A057EF"/>
    <w:rsid w:val="00A404D7"/>
    <w:rsid w:val="00A409E6"/>
    <w:rsid w:val="00A766E8"/>
    <w:rsid w:val="00AF5E3D"/>
    <w:rsid w:val="00B6793A"/>
    <w:rsid w:val="00BB5EE8"/>
    <w:rsid w:val="00BC1422"/>
    <w:rsid w:val="00BE6D09"/>
    <w:rsid w:val="00C14F8F"/>
    <w:rsid w:val="00C43866"/>
    <w:rsid w:val="00C511CE"/>
    <w:rsid w:val="00C73F2D"/>
    <w:rsid w:val="00C7715A"/>
    <w:rsid w:val="00CC4BEE"/>
    <w:rsid w:val="00CF0DA6"/>
    <w:rsid w:val="00D15C67"/>
    <w:rsid w:val="00D76949"/>
    <w:rsid w:val="00D837EE"/>
    <w:rsid w:val="00D87C2F"/>
    <w:rsid w:val="00E041B7"/>
    <w:rsid w:val="00E31075"/>
    <w:rsid w:val="00E82B44"/>
    <w:rsid w:val="00E83E8B"/>
    <w:rsid w:val="00E97D92"/>
    <w:rsid w:val="00EA376E"/>
    <w:rsid w:val="00ED74EE"/>
    <w:rsid w:val="00EE78A3"/>
    <w:rsid w:val="00EF001C"/>
    <w:rsid w:val="00F02CFF"/>
    <w:rsid w:val="00F04506"/>
    <w:rsid w:val="00F9172A"/>
    <w:rsid w:val="00F94D5E"/>
    <w:rsid w:val="00F97491"/>
    <w:rsid w:val="00FA00DF"/>
    <w:rsid w:val="00FC5935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KAPIDERE (TOP.ATĞM.)(KKK)</dc:creator>
  <cp:keywords/>
  <dc:description/>
  <cp:lastModifiedBy>ŞEVKİ GÖKKAYA</cp:lastModifiedBy>
  <cp:revision>101</cp:revision>
  <dcterms:created xsi:type="dcterms:W3CDTF">2019-11-13T05:16:00Z</dcterms:created>
  <dcterms:modified xsi:type="dcterms:W3CDTF">2022-08-23T11:14:00Z</dcterms:modified>
</cp:coreProperties>
</file>