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20DT636628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2</w:t>
      </w:r>
      <w:proofErr w:type="gramEnd"/>
      <w:r w:rsidR="00BE1581">
        <w:rPr>
          <w:szCs w:val="24"/>
        </w:rPr>
        <w:t xml:space="preserve"> Kısım 18 Kalem Yedek Parça Alımı</w:t>
      </w:r>
    </w:p>
    <w:p w:rsidR="0091308A" w:rsidRDefault="0091308A" w:rsidP="0091308A">
      <w:pPr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949"/>
        <w:gridCol w:w="851"/>
        <w:gridCol w:w="992"/>
        <w:gridCol w:w="1843"/>
        <w:gridCol w:w="2126"/>
      </w:tblGrid>
      <w:tr w:rsidR="00334A5B" w:rsidTr="00397091">
        <w:tc>
          <w:tcPr>
            <w:tcW w:w="1128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792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969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397091">
        <w:tc>
          <w:tcPr>
            <w:tcW w:w="112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4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4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12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397091">
        <w:tc>
          <w:tcPr>
            <w:tcW w:w="112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49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1'İNCİ KISIM LANDROVER ARAÇLARI</w:t>
            </w:r>
          </w:p>
        </w:tc>
        <w:tc>
          <w:tcPr>
            <w:tcW w:w="8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567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 MOTOR GÖVDR TAKIMI LANDROVER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650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ROTOR, 12 </w:t>
            </w:r>
            <w:proofErr w:type="gramStart"/>
            <w:r w:rsidRPr="00AF253C">
              <w:rPr>
                <w:sz w:val="22"/>
                <w:szCs w:val="24"/>
              </w:rPr>
              <w:t>VOLT ; ALTERNATÖR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448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KÖMÜR TABLASI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418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 OTOMAT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423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KÖMÜR TAIYICI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416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MAR,SENELOD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408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YASTIK, ARJ DNAMO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BURÇ </w:t>
            </w:r>
            <w:proofErr w:type="gramStart"/>
            <w:r w:rsidRPr="00AF253C">
              <w:rPr>
                <w:sz w:val="22"/>
                <w:szCs w:val="24"/>
              </w:rPr>
              <w:t>TAKIMI;MAR</w:t>
            </w:r>
            <w:proofErr w:type="gramEnd"/>
            <w:r w:rsidRPr="00AF253C">
              <w:rPr>
                <w:sz w:val="22"/>
                <w:szCs w:val="24"/>
              </w:rPr>
              <w:t xml:space="preserve"> MOTORU,DEFENDER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BORU-DEPODAN POMPAYA (DREKSYON)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514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ÇAMURLUK ÖN </w:t>
            </w:r>
            <w:proofErr w:type="gramStart"/>
            <w:r w:rsidRPr="00AF253C">
              <w:rPr>
                <w:sz w:val="22"/>
                <w:szCs w:val="24"/>
              </w:rPr>
              <w:t>KOMP.SA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KRİKO;CAM</w:t>
            </w:r>
            <w:proofErr w:type="gramEnd"/>
            <w:r w:rsidRPr="00AF253C">
              <w:rPr>
                <w:sz w:val="22"/>
                <w:szCs w:val="24"/>
              </w:rPr>
              <w:t xml:space="preserve"> , ÖN SAĞ ,YÜKSELTİCİ SAĞ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454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KRİKO;CAM</w:t>
            </w:r>
            <w:proofErr w:type="gramEnd"/>
            <w:r w:rsidRPr="00AF253C">
              <w:rPr>
                <w:sz w:val="22"/>
                <w:szCs w:val="24"/>
              </w:rPr>
              <w:t xml:space="preserve"> , ÖN KAPI , SOL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404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ÖN KAPI KİLİDİ-SOL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383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DOLGU LASTİĞİ KADİFELİ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416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RADYATÖR-SOĞUTMA SİSTEMİ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517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2949" w:type="dxa"/>
          </w:tcPr>
          <w:p w:rsidR="0091308A" w:rsidRPr="00AF253C" w:rsidRDefault="000F0A4C" w:rsidP="0073045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ÇAMURLUK ÖN KOMP.SAĞ</w:t>
            </w:r>
          </w:p>
        </w:tc>
        <w:tc>
          <w:tcPr>
            <w:tcW w:w="851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73045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397091">
        <w:trPr>
          <w:trHeight w:val="1438"/>
        </w:trPr>
        <w:tc>
          <w:tcPr>
            <w:tcW w:w="112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94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1'İNCİ KISIM LANDROVER ARAÇLARI Toplam Tutar</w:t>
            </w:r>
          </w:p>
        </w:tc>
        <w:tc>
          <w:tcPr>
            <w:tcW w:w="212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397091">
        <w:tc>
          <w:tcPr>
            <w:tcW w:w="1128" w:type="dxa"/>
          </w:tcPr>
          <w:p w:rsidR="004E3F40" w:rsidRDefault="004E3F40" w:rsidP="00AF253C">
            <w:pPr>
              <w:jc w:val="center"/>
              <w:rPr>
                <w:sz w:val="22"/>
                <w:szCs w:val="24"/>
              </w:rPr>
            </w:pPr>
          </w:p>
          <w:p w:rsidR="0073045C" w:rsidRDefault="0073045C" w:rsidP="00AF253C">
            <w:pPr>
              <w:jc w:val="center"/>
              <w:rPr>
                <w:sz w:val="22"/>
                <w:szCs w:val="24"/>
              </w:rPr>
            </w:pPr>
          </w:p>
          <w:p w:rsidR="0073045C" w:rsidRDefault="0073045C" w:rsidP="00AF253C">
            <w:pPr>
              <w:jc w:val="center"/>
              <w:rPr>
                <w:sz w:val="22"/>
                <w:szCs w:val="24"/>
              </w:rPr>
            </w:pPr>
          </w:p>
          <w:p w:rsidR="0073045C" w:rsidRDefault="0073045C" w:rsidP="00AF253C">
            <w:pPr>
              <w:jc w:val="center"/>
              <w:rPr>
                <w:sz w:val="22"/>
                <w:szCs w:val="24"/>
              </w:rPr>
            </w:pPr>
          </w:p>
          <w:p w:rsidR="0073045C" w:rsidRPr="00AF253C" w:rsidRDefault="0073045C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49" w:type="dxa"/>
          </w:tcPr>
          <w:p w:rsidR="0073045C" w:rsidRDefault="0073045C" w:rsidP="00B7264B">
            <w:pPr>
              <w:rPr>
                <w:b/>
                <w:i/>
                <w:iCs/>
                <w:sz w:val="22"/>
                <w:szCs w:val="24"/>
              </w:rPr>
            </w:pPr>
          </w:p>
          <w:p w:rsidR="0073045C" w:rsidRDefault="0073045C" w:rsidP="00B7264B">
            <w:pPr>
              <w:rPr>
                <w:b/>
                <w:i/>
                <w:iCs/>
                <w:sz w:val="22"/>
                <w:szCs w:val="24"/>
              </w:rPr>
            </w:pPr>
          </w:p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2'İNCİ KISIM MAN ARAÇLARI</w:t>
            </w:r>
          </w:p>
        </w:tc>
        <w:tc>
          <w:tcPr>
            <w:tcW w:w="85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726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2949" w:type="dxa"/>
          </w:tcPr>
          <w:p w:rsidR="0073045C" w:rsidRDefault="0073045C" w:rsidP="0091308A">
            <w:pPr>
              <w:rPr>
                <w:sz w:val="22"/>
                <w:szCs w:val="24"/>
              </w:rPr>
            </w:pPr>
          </w:p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ALTLIK,(TASI) FILTRE HAVA</w:t>
            </w:r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97091">
        <w:trPr>
          <w:trHeight w:val="590"/>
        </w:trPr>
        <w:tc>
          <w:tcPr>
            <w:tcW w:w="1128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49" w:type="dxa"/>
          </w:tcPr>
          <w:p w:rsidR="0073045C" w:rsidRDefault="0073045C" w:rsidP="0091308A">
            <w:pPr>
              <w:rPr>
                <w:sz w:val="22"/>
                <w:szCs w:val="24"/>
              </w:rPr>
            </w:pPr>
          </w:p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VENTİL</w:t>
            </w:r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397091">
        <w:tc>
          <w:tcPr>
            <w:tcW w:w="112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94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2'İNCİ KISIM MAN ARAÇLARI Toplam Tutar</w:t>
            </w:r>
          </w:p>
        </w:tc>
        <w:tc>
          <w:tcPr>
            <w:tcW w:w="212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397091">
        <w:trPr>
          <w:trHeight w:val="723"/>
        </w:trPr>
        <w:tc>
          <w:tcPr>
            <w:tcW w:w="7763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12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892383" w:rsidRPr="00BC0869" w:rsidRDefault="00892383" w:rsidP="00BC0869">
      <w:pPr>
        <w:tabs>
          <w:tab w:val="left" w:pos="6390"/>
        </w:tabs>
      </w:pPr>
    </w:p>
    <w:p w:rsidR="00892383" w:rsidRDefault="00892383" w:rsidP="00260231">
      <w:pPr>
        <w:rPr>
          <w:sz w:val="16"/>
        </w:rPr>
      </w:pPr>
    </w:p>
    <w:p w:rsidR="00892383" w:rsidRPr="00892383" w:rsidRDefault="00892383" w:rsidP="00260231">
      <w:pPr>
        <w:rPr>
          <w:sz w:val="22"/>
          <w:szCs w:val="22"/>
        </w:rPr>
      </w:pPr>
    </w:p>
    <w:p w:rsidR="00131AD7" w:rsidRPr="00892383" w:rsidRDefault="00892383" w:rsidP="00260231">
      <w:pPr>
        <w:rPr>
          <w:sz w:val="22"/>
          <w:szCs w:val="22"/>
        </w:rPr>
      </w:pPr>
      <w:r w:rsidRPr="00892383">
        <w:rPr>
          <w:sz w:val="22"/>
          <w:szCs w:val="22"/>
        </w:rPr>
        <w:t>1.</w:t>
      </w:r>
      <w:r w:rsidRPr="00892383">
        <w:rPr>
          <w:color w:val="000000"/>
          <w:sz w:val="22"/>
          <w:szCs w:val="22"/>
        </w:rPr>
        <w:t xml:space="preserve">Birim fiyat üzerinden işin tamamına veya her bir kısım için ayrı teklif verilebilir. Malzemeler, yüklenici tarafından, 53’üncü Bakım Fabrika Müdürlüğü, </w:t>
      </w:r>
      <w:r w:rsidRPr="00892383">
        <w:rPr>
          <w:sz w:val="22"/>
          <w:szCs w:val="22"/>
        </w:rPr>
        <w:t>Taşınır (Dayanıklı) 328 Mal Saymanlığına defaten teslim edilecektir. Malzemeler iki (2) yıl garanti kapsamında olacaktır, garanti belgesi ibraz edilmemesi durumunda garanti taahhütname bedeli yatırılacaktır.</w:t>
      </w:r>
      <w:r w:rsidR="00EE3768" w:rsidRPr="00892383">
        <w:rPr>
          <w:sz w:val="22"/>
          <w:szCs w:val="22"/>
        </w:rPr>
        <w:tab/>
      </w:r>
      <w:r w:rsidR="00EE3768" w:rsidRPr="00892383">
        <w:rPr>
          <w:sz w:val="22"/>
          <w:szCs w:val="22"/>
        </w:rPr>
        <w:tab/>
      </w:r>
    </w:p>
    <w:p w:rsidR="00892383" w:rsidRPr="00892383" w:rsidRDefault="00892383" w:rsidP="00260231">
      <w:pPr>
        <w:rPr>
          <w:sz w:val="22"/>
          <w:szCs w:val="22"/>
        </w:rPr>
      </w:pPr>
    </w:p>
    <w:p w:rsidR="00892383" w:rsidRPr="00892383" w:rsidRDefault="00892383" w:rsidP="00260231">
      <w:pPr>
        <w:rPr>
          <w:color w:val="000000"/>
          <w:sz w:val="22"/>
          <w:szCs w:val="22"/>
        </w:rPr>
      </w:pPr>
      <w:r w:rsidRPr="00892383">
        <w:rPr>
          <w:sz w:val="22"/>
          <w:szCs w:val="22"/>
        </w:rPr>
        <w:t>2.</w:t>
      </w:r>
      <w:r w:rsidRPr="00892383">
        <w:rPr>
          <w:color w:val="000000"/>
          <w:sz w:val="22"/>
          <w:szCs w:val="22"/>
        </w:rPr>
        <w:t xml:space="preserve"> İşe Piyasa fiyat Araştırma Tutanağının  imzalanmasını </w:t>
      </w:r>
      <w:proofErr w:type="gramStart"/>
      <w:r w:rsidRPr="00892383">
        <w:rPr>
          <w:color w:val="000000"/>
          <w:sz w:val="22"/>
          <w:szCs w:val="22"/>
        </w:rPr>
        <w:t xml:space="preserve">müteakip </w:t>
      </w:r>
      <w:r w:rsidR="00C51C96">
        <w:rPr>
          <w:color w:val="000000"/>
          <w:sz w:val="22"/>
          <w:szCs w:val="22"/>
        </w:rPr>
        <w:t xml:space="preserve">, </w:t>
      </w:r>
      <w:bookmarkStart w:id="0" w:name="_GoBack"/>
      <w:bookmarkEnd w:id="0"/>
      <w:r w:rsidRPr="00892383">
        <w:rPr>
          <w:color w:val="000000"/>
          <w:sz w:val="22"/>
          <w:szCs w:val="22"/>
        </w:rPr>
        <w:t>on</w:t>
      </w:r>
      <w:proofErr w:type="gramEnd"/>
      <w:r w:rsidRPr="00892383">
        <w:rPr>
          <w:color w:val="000000"/>
          <w:sz w:val="22"/>
          <w:szCs w:val="22"/>
        </w:rPr>
        <w:t xml:space="preserve"> </w:t>
      </w:r>
      <w:r w:rsidRPr="00892383">
        <w:rPr>
          <w:sz w:val="22"/>
          <w:szCs w:val="22"/>
        </w:rPr>
        <w:t xml:space="preserve">(10) </w:t>
      </w:r>
      <w:r w:rsidRPr="00892383">
        <w:rPr>
          <w:color w:val="000000"/>
          <w:sz w:val="22"/>
          <w:szCs w:val="22"/>
        </w:rPr>
        <w:t>takvim günü içerisinde malzemeler teslim edilecektir.</w:t>
      </w:r>
    </w:p>
    <w:p w:rsidR="00892383" w:rsidRPr="00892383" w:rsidRDefault="00892383" w:rsidP="00260231">
      <w:pPr>
        <w:rPr>
          <w:color w:val="000000"/>
          <w:sz w:val="22"/>
          <w:szCs w:val="22"/>
        </w:rPr>
      </w:pPr>
    </w:p>
    <w:p w:rsidR="00892383" w:rsidRDefault="00892383" w:rsidP="00260231">
      <w:pPr>
        <w:rPr>
          <w:color w:val="000000"/>
          <w:sz w:val="22"/>
          <w:szCs w:val="22"/>
        </w:rPr>
      </w:pPr>
      <w:r w:rsidRPr="00892383">
        <w:rPr>
          <w:color w:val="000000"/>
          <w:sz w:val="22"/>
          <w:szCs w:val="22"/>
        </w:rPr>
        <w:t xml:space="preserve">3.  Kısmi kabul yapılabilecektir. </w:t>
      </w:r>
      <w:r w:rsidRPr="00892383">
        <w:rPr>
          <w:color w:val="000000"/>
          <w:sz w:val="22"/>
          <w:szCs w:val="22"/>
          <w:shd w:val="clear" w:color="auto" w:fill="FFFFFF"/>
        </w:rPr>
        <w:t xml:space="preserve">Alım komisyonu tarafından fiyat görüşmesi yapılmayacaktır. </w:t>
      </w:r>
      <w:r w:rsidRPr="00892383">
        <w:rPr>
          <w:color w:val="000000"/>
          <w:sz w:val="22"/>
          <w:szCs w:val="22"/>
        </w:rPr>
        <w:t xml:space="preserve">İstekliler son </w:t>
      </w:r>
      <w:proofErr w:type="gramStart"/>
      <w:r w:rsidRPr="00892383">
        <w:rPr>
          <w:color w:val="000000"/>
          <w:sz w:val="22"/>
          <w:szCs w:val="22"/>
        </w:rPr>
        <w:t>tekliflerini  sunacaktırlar</w:t>
      </w:r>
      <w:proofErr w:type="gramEnd"/>
      <w:r w:rsidRPr="00892383">
        <w:rPr>
          <w:color w:val="000000"/>
          <w:sz w:val="22"/>
          <w:szCs w:val="22"/>
        </w:rPr>
        <w:t>.</w:t>
      </w:r>
    </w:p>
    <w:p w:rsidR="00BC0869" w:rsidRDefault="00BC0869" w:rsidP="00260231">
      <w:pPr>
        <w:rPr>
          <w:color w:val="000000"/>
          <w:sz w:val="22"/>
          <w:szCs w:val="22"/>
        </w:rPr>
      </w:pPr>
    </w:p>
    <w:p w:rsidR="00BC0869" w:rsidRDefault="00BC0869" w:rsidP="00260231">
      <w:pPr>
        <w:rPr>
          <w:color w:val="000000"/>
          <w:sz w:val="22"/>
          <w:szCs w:val="22"/>
        </w:rPr>
      </w:pPr>
    </w:p>
    <w:p w:rsidR="00BC0869" w:rsidRPr="00892383" w:rsidRDefault="00BC0869" w:rsidP="00260231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BC0869" w:rsidRPr="0029799C" w:rsidTr="00070617">
        <w:trPr>
          <w:trHeight w:val="284"/>
          <w:jc w:val="right"/>
        </w:trPr>
        <w:tc>
          <w:tcPr>
            <w:tcW w:w="3489" w:type="dxa"/>
          </w:tcPr>
          <w:p w:rsidR="00BC0869" w:rsidRPr="0029799C" w:rsidRDefault="00BC0869" w:rsidP="00070617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BC0869" w:rsidRPr="0029799C" w:rsidTr="00070617">
        <w:trPr>
          <w:trHeight w:val="263"/>
          <w:jc w:val="right"/>
        </w:trPr>
        <w:tc>
          <w:tcPr>
            <w:tcW w:w="3489" w:type="dxa"/>
          </w:tcPr>
          <w:p w:rsidR="00BC0869" w:rsidRPr="0029799C" w:rsidRDefault="00BC0869" w:rsidP="00070617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BC0869" w:rsidRPr="00892383" w:rsidRDefault="00BC0869" w:rsidP="00260231">
      <w:pPr>
        <w:rPr>
          <w:sz w:val="22"/>
          <w:szCs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BC0869" w:rsidRPr="00892383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98" w:rsidRDefault="00BA7E98" w:rsidP="00EE3768">
      <w:r>
        <w:separator/>
      </w:r>
    </w:p>
  </w:endnote>
  <w:endnote w:type="continuationSeparator" w:id="0">
    <w:p w:rsidR="00BA7E98" w:rsidRDefault="00BA7E9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98" w:rsidRDefault="00BA7E98" w:rsidP="00EE3768">
      <w:r>
        <w:separator/>
      </w:r>
    </w:p>
  </w:footnote>
  <w:footnote w:type="continuationSeparator" w:id="0">
    <w:p w:rsidR="00BA7E98" w:rsidRDefault="00BA7E9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162FF"/>
    <w:rsid w:val="0012609F"/>
    <w:rsid w:val="00131AD7"/>
    <w:rsid w:val="00155D7D"/>
    <w:rsid w:val="001719D4"/>
    <w:rsid w:val="001802EF"/>
    <w:rsid w:val="001A5F50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9709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045C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2383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A7E98"/>
    <w:rsid w:val="00BC0869"/>
    <w:rsid w:val="00BD6D97"/>
    <w:rsid w:val="00BE1581"/>
    <w:rsid w:val="00C064EA"/>
    <w:rsid w:val="00C12D91"/>
    <w:rsid w:val="00C22859"/>
    <w:rsid w:val="00C51C96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25</cp:revision>
  <dcterms:created xsi:type="dcterms:W3CDTF">2017-03-14T08:09:00Z</dcterms:created>
  <dcterms:modified xsi:type="dcterms:W3CDTF">2020-11-20T09:38:00Z</dcterms:modified>
</cp:coreProperties>
</file>