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D26" w:rsidRPr="005D6630" w:rsidRDefault="00D11D26" w:rsidP="00D11D26">
      <w:pPr>
        <w:jc w:val="center"/>
        <w:rPr>
          <w:b/>
        </w:rPr>
      </w:pPr>
      <w:r w:rsidRPr="005D6630">
        <w:rPr>
          <w:b/>
        </w:rPr>
        <w:t>ORTAKLIK BİLGİLERİ VE YÖNETİMDEKİ GÖREVLİLER</w:t>
      </w:r>
    </w:p>
    <w:tbl>
      <w:tblPr>
        <w:tblStyle w:val="TabloKlavuzu"/>
        <w:tblW w:w="0" w:type="auto"/>
        <w:tblLook w:val="04A0" w:firstRow="1" w:lastRow="0" w:firstColumn="1" w:lastColumn="0" w:noHBand="0" w:noVBand="1"/>
      </w:tblPr>
      <w:tblGrid>
        <w:gridCol w:w="2338"/>
        <w:gridCol w:w="2137"/>
        <w:gridCol w:w="2372"/>
        <w:gridCol w:w="2215"/>
      </w:tblGrid>
      <w:tr w:rsidR="00D11D26" w:rsidTr="009274C1">
        <w:tc>
          <w:tcPr>
            <w:tcW w:w="14144" w:type="dxa"/>
            <w:gridSpan w:val="4"/>
          </w:tcPr>
          <w:p w:rsidR="00D11D26" w:rsidRPr="005D6630" w:rsidRDefault="00D11D26" w:rsidP="009274C1">
            <w:pPr>
              <w:jc w:val="center"/>
            </w:pPr>
            <w:r w:rsidRPr="005D6630">
              <w:t>Adayın İsteklinin</w:t>
            </w:r>
          </w:p>
        </w:tc>
      </w:tr>
      <w:tr w:rsidR="00D11D26" w:rsidTr="009274C1">
        <w:tc>
          <w:tcPr>
            <w:tcW w:w="7072" w:type="dxa"/>
            <w:gridSpan w:val="2"/>
          </w:tcPr>
          <w:p w:rsidR="00D11D26" w:rsidRDefault="00D11D26" w:rsidP="009274C1">
            <w:pPr>
              <w:jc w:val="center"/>
            </w:pPr>
            <w:r>
              <w:t>Ticaret Ünvanı</w:t>
            </w:r>
          </w:p>
        </w:tc>
        <w:tc>
          <w:tcPr>
            <w:tcW w:w="7072" w:type="dxa"/>
            <w:gridSpan w:val="2"/>
          </w:tcPr>
          <w:p w:rsidR="00D11D26" w:rsidRDefault="00D11D26" w:rsidP="009274C1">
            <w:pPr>
              <w:jc w:val="center"/>
            </w:pPr>
          </w:p>
        </w:tc>
      </w:tr>
      <w:tr w:rsidR="00D11D26" w:rsidTr="009274C1">
        <w:tc>
          <w:tcPr>
            <w:tcW w:w="7072" w:type="dxa"/>
            <w:gridSpan w:val="2"/>
          </w:tcPr>
          <w:p w:rsidR="00D11D26" w:rsidRDefault="00D11D26" w:rsidP="009274C1">
            <w:pPr>
              <w:jc w:val="center"/>
            </w:pPr>
            <w:r>
              <w:t>Vergi Kimlik numarası</w:t>
            </w:r>
          </w:p>
        </w:tc>
        <w:tc>
          <w:tcPr>
            <w:tcW w:w="7072" w:type="dxa"/>
            <w:gridSpan w:val="2"/>
          </w:tcPr>
          <w:p w:rsidR="00D11D26" w:rsidRDefault="00D11D26" w:rsidP="009274C1">
            <w:pPr>
              <w:jc w:val="center"/>
            </w:pPr>
          </w:p>
        </w:tc>
      </w:tr>
      <w:tr w:rsidR="00D11D26" w:rsidTr="009274C1">
        <w:tc>
          <w:tcPr>
            <w:tcW w:w="7072" w:type="dxa"/>
            <w:gridSpan w:val="2"/>
          </w:tcPr>
          <w:p w:rsidR="00D11D26" w:rsidRDefault="00D11D26" w:rsidP="009274C1">
            <w:pPr>
              <w:jc w:val="center"/>
            </w:pPr>
            <w:r>
              <w:t>MERSİS numarası</w:t>
            </w:r>
          </w:p>
        </w:tc>
        <w:tc>
          <w:tcPr>
            <w:tcW w:w="7072" w:type="dxa"/>
            <w:gridSpan w:val="2"/>
          </w:tcPr>
          <w:p w:rsidR="00D11D26" w:rsidRDefault="00D11D26" w:rsidP="009274C1">
            <w:pPr>
              <w:jc w:val="center"/>
            </w:pPr>
          </w:p>
        </w:tc>
      </w:tr>
      <w:tr w:rsidR="00D11D26" w:rsidTr="009274C1">
        <w:tc>
          <w:tcPr>
            <w:tcW w:w="7072" w:type="dxa"/>
            <w:gridSpan w:val="2"/>
          </w:tcPr>
          <w:p w:rsidR="00D11D26" w:rsidRDefault="00D11D26" w:rsidP="009274C1">
            <w:pPr>
              <w:jc w:val="center"/>
            </w:pPr>
            <w:r>
              <w:t>Bağlı olduğu ticaret sicil müdürlüğü/sicil numarası</w:t>
            </w:r>
          </w:p>
        </w:tc>
        <w:tc>
          <w:tcPr>
            <w:tcW w:w="7072" w:type="dxa"/>
            <w:gridSpan w:val="2"/>
          </w:tcPr>
          <w:p w:rsidR="00D11D26" w:rsidRDefault="00D11D26" w:rsidP="009274C1">
            <w:pPr>
              <w:jc w:val="center"/>
            </w:pPr>
          </w:p>
        </w:tc>
      </w:tr>
      <w:tr w:rsidR="00D11D26" w:rsidTr="009274C1">
        <w:tc>
          <w:tcPr>
            <w:tcW w:w="14144" w:type="dxa"/>
            <w:gridSpan w:val="4"/>
          </w:tcPr>
          <w:p w:rsidR="00D11D26" w:rsidRDefault="00D11D26" w:rsidP="009274C1">
            <w:pPr>
              <w:jc w:val="center"/>
            </w:pPr>
            <w:r>
              <w:t>Ortakların/Üyelerin/Kurucuların</w:t>
            </w:r>
          </w:p>
        </w:tc>
      </w:tr>
      <w:tr w:rsidR="00D11D26" w:rsidTr="009274C1">
        <w:tc>
          <w:tcPr>
            <w:tcW w:w="3536" w:type="dxa"/>
          </w:tcPr>
          <w:p w:rsidR="00D11D26" w:rsidRDefault="00D11D26" w:rsidP="009274C1">
            <w:pPr>
              <w:jc w:val="center"/>
            </w:pPr>
            <w:r>
              <w:t>Adı soyadı,ticaret ünvanı</w:t>
            </w:r>
          </w:p>
        </w:tc>
        <w:tc>
          <w:tcPr>
            <w:tcW w:w="3536" w:type="dxa"/>
          </w:tcPr>
          <w:p w:rsidR="00D11D26" w:rsidRDefault="00D11D26" w:rsidP="009274C1">
            <w:pPr>
              <w:jc w:val="center"/>
            </w:pPr>
            <w:r>
              <w:t>T.C. kimlik numarası/ vergi kimlik numarası</w:t>
            </w:r>
          </w:p>
        </w:tc>
        <w:tc>
          <w:tcPr>
            <w:tcW w:w="3536" w:type="dxa"/>
          </w:tcPr>
          <w:p w:rsidR="00D11D26" w:rsidRDefault="00D11D26" w:rsidP="009274C1">
            <w:pPr>
              <w:jc w:val="center"/>
            </w:pPr>
            <w:r>
              <w:t>Ortaklık oranları(halka arz edilen hisseler hariç)</w:t>
            </w:r>
          </w:p>
        </w:tc>
        <w:tc>
          <w:tcPr>
            <w:tcW w:w="3536" w:type="dxa"/>
          </w:tcPr>
          <w:p w:rsidR="00D11D26" w:rsidRDefault="00D11D26" w:rsidP="009274C1">
            <w:pPr>
              <w:jc w:val="center"/>
            </w:pPr>
            <w:r>
              <w:t>Varsa ticaret sicil gazetesinin tarih ve sayısı</w:t>
            </w:r>
          </w:p>
        </w:tc>
      </w:tr>
      <w:tr w:rsidR="00D11D26" w:rsidTr="009274C1">
        <w:tc>
          <w:tcPr>
            <w:tcW w:w="3536" w:type="dxa"/>
          </w:tcPr>
          <w:p w:rsidR="00D11D26" w:rsidRDefault="00D11D26" w:rsidP="009274C1">
            <w:pPr>
              <w:jc w:val="center"/>
            </w:pPr>
          </w:p>
        </w:tc>
        <w:tc>
          <w:tcPr>
            <w:tcW w:w="3536" w:type="dxa"/>
          </w:tcPr>
          <w:p w:rsidR="00D11D26" w:rsidRDefault="00D11D26" w:rsidP="009274C1">
            <w:pPr>
              <w:jc w:val="center"/>
            </w:pPr>
          </w:p>
        </w:tc>
        <w:tc>
          <w:tcPr>
            <w:tcW w:w="3536" w:type="dxa"/>
          </w:tcPr>
          <w:p w:rsidR="00D11D26" w:rsidRDefault="00D11D26" w:rsidP="009274C1">
            <w:pPr>
              <w:jc w:val="center"/>
            </w:pPr>
          </w:p>
        </w:tc>
        <w:tc>
          <w:tcPr>
            <w:tcW w:w="3536" w:type="dxa"/>
          </w:tcPr>
          <w:p w:rsidR="00D11D26" w:rsidRDefault="00D11D26" w:rsidP="009274C1">
            <w:pPr>
              <w:jc w:val="center"/>
            </w:pPr>
          </w:p>
        </w:tc>
      </w:tr>
      <w:tr w:rsidR="00D11D26" w:rsidTr="009274C1">
        <w:tc>
          <w:tcPr>
            <w:tcW w:w="14144" w:type="dxa"/>
            <w:gridSpan w:val="4"/>
          </w:tcPr>
          <w:p w:rsidR="00D11D26" w:rsidRDefault="00D11D26" w:rsidP="009274C1">
            <w:pPr>
              <w:jc w:val="center"/>
            </w:pPr>
            <w:r>
              <w:t>Yönetimdeki Görevlilerin</w:t>
            </w:r>
          </w:p>
        </w:tc>
      </w:tr>
      <w:tr w:rsidR="00D11D26" w:rsidTr="009274C1">
        <w:tc>
          <w:tcPr>
            <w:tcW w:w="3536" w:type="dxa"/>
          </w:tcPr>
          <w:p w:rsidR="00D11D26" w:rsidRDefault="00D11D26" w:rsidP="009274C1">
            <w:pPr>
              <w:jc w:val="center"/>
            </w:pPr>
            <w:r>
              <w:t>Adı soyadı,ticaret ünvanı</w:t>
            </w:r>
          </w:p>
        </w:tc>
        <w:tc>
          <w:tcPr>
            <w:tcW w:w="3536" w:type="dxa"/>
          </w:tcPr>
          <w:p w:rsidR="00D11D26" w:rsidRDefault="00D11D26" w:rsidP="009274C1">
            <w:pPr>
              <w:jc w:val="center"/>
            </w:pPr>
            <w:r>
              <w:t>T.C. kimlik numarası/ vergi kimlik numarası</w:t>
            </w:r>
          </w:p>
        </w:tc>
        <w:tc>
          <w:tcPr>
            <w:tcW w:w="3536" w:type="dxa"/>
          </w:tcPr>
          <w:p w:rsidR="00D11D26" w:rsidRDefault="00D11D26" w:rsidP="009274C1">
            <w:pPr>
              <w:jc w:val="center"/>
            </w:pPr>
            <w:r>
              <w:t>Tüzel kişilikte yürüttüğü görevi</w:t>
            </w:r>
          </w:p>
        </w:tc>
        <w:tc>
          <w:tcPr>
            <w:tcW w:w="3536" w:type="dxa"/>
          </w:tcPr>
          <w:p w:rsidR="00D11D26" w:rsidRDefault="00D11D26" w:rsidP="009274C1">
            <w:pPr>
              <w:jc w:val="center"/>
            </w:pPr>
            <w:r>
              <w:t>Varsa ticaret sicil gazetesinin tarih ve sayısı</w:t>
            </w:r>
          </w:p>
        </w:tc>
      </w:tr>
      <w:tr w:rsidR="00D11D26" w:rsidTr="009274C1">
        <w:tc>
          <w:tcPr>
            <w:tcW w:w="3536" w:type="dxa"/>
          </w:tcPr>
          <w:p w:rsidR="00D11D26" w:rsidRDefault="00D11D26" w:rsidP="009274C1">
            <w:pPr>
              <w:jc w:val="center"/>
            </w:pPr>
          </w:p>
        </w:tc>
        <w:tc>
          <w:tcPr>
            <w:tcW w:w="3536" w:type="dxa"/>
          </w:tcPr>
          <w:p w:rsidR="00D11D26" w:rsidRDefault="00D11D26" w:rsidP="009274C1">
            <w:pPr>
              <w:jc w:val="center"/>
            </w:pPr>
          </w:p>
        </w:tc>
        <w:tc>
          <w:tcPr>
            <w:tcW w:w="3536" w:type="dxa"/>
          </w:tcPr>
          <w:p w:rsidR="00D11D26" w:rsidRDefault="00D11D26" w:rsidP="009274C1">
            <w:pPr>
              <w:jc w:val="center"/>
            </w:pPr>
          </w:p>
        </w:tc>
        <w:tc>
          <w:tcPr>
            <w:tcW w:w="3536" w:type="dxa"/>
          </w:tcPr>
          <w:p w:rsidR="00D11D26" w:rsidRDefault="00D11D26" w:rsidP="009274C1">
            <w:pPr>
              <w:jc w:val="center"/>
            </w:pPr>
          </w:p>
        </w:tc>
      </w:tr>
    </w:tbl>
    <w:p w:rsidR="00D11D26" w:rsidRDefault="00D11D26" w:rsidP="00D11D26">
      <w:pPr>
        <w:jc w:val="center"/>
      </w:pPr>
    </w:p>
    <w:p w:rsidR="00D11D26" w:rsidRDefault="00D11D26" w:rsidP="00D11D26">
      <w:pPr>
        <w:pStyle w:val="AralkYok"/>
      </w:pPr>
      <w:r>
        <w:t>Düzenlenen Yetkilinin;</w:t>
      </w:r>
      <w:r>
        <w:tab/>
      </w:r>
      <w:r>
        <w:tab/>
      </w:r>
      <w:r>
        <w:tab/>
      </w:r>
      <w:r>
        <w:tab/>
      </w:r>
      <w:r>
        <w:tab/>
      </w:r>
      <w:r>
        <w:tab/>
      </w:r>
      <w:r>
        <w:tab/>
      </w:r>
      <w:r>
        <w:tab/>
      </w:r>
      <w:r>
        <w:tab/>
        <w:t xml:space="preserve">Başvuru yapmaya/ teklif vermeye yetkili kişinin </w:t>
      </w:r>
    </w:p>
    <w:p w:rsidR="00D11D26" w:rsidRDefault="00D11D26" w:rsidP="00D11D26">
      <w:pPr>
        <w:pStyle w:val="AralkYok"/>
      </w:pPr>
      <w:r>
        <w:t>Adı Soyadı</w:t>
      </w:r>
      <w:r>
        <w:tab/>
      </w:r>
      <w:r>
        <w:tab/>
      </w:r>
      <w:r>
        <w:tab/>
      </w:r>
      <w:r>
        <w:tab/>
      </w:r>
      <w:r>
        <w:tab/>
      </w:r>
      <w:r>
        <w:tab/>
      </w:r>
      <w:r>
        <w:tab/>
      </w:r>
      <w:r>
        <w:tab/>
      </w:r>
      <w:r>
        <w:tab/>
      </w:r>
      <w:r>
        <w:tab/>
        <w:t>Adı Soyadı</w:t>
      </w:r>
    </w:p>
    <w:p w:rsidR="00D11D26" w:rsidRDefault="00D11D26" w:rsidP="00D11D26">
      <w:pPr>
        <w:pStyle w:val="AralkYok"/>
      </w:pPr>
      <w:r>
        <w:t>Görevi</w:t>
      </w:r>
    </w:p>
    <w:p w:rsidR="00D11D26" w:rsidRDefault="00D11D26" w:rsidP="00D11D26">
      <w:pPr>
        <w:pStyle w:val="AralkYok"/>
      </w:pPr>
      <w:r>
        <w:t>Tarih,mühür,kaşe ve imza</w:t>
      </w:r>
      <w:r>
        <w:tab/>
      </w:r>
      <w:r>
        <w:tab/>
      </w:r>
      <w:r>
        <w:tab/>
      </w:r>
      <w:r>
        <w:tab/>
      </w:r>
      <w:r>
        <w:tab/>
      </w:r>
      <w:r>
        <w:tab/>
      </w:r>
      <w:r>
        <w:tab/>
      </w:r>
      <w:r>
        <w:tab/>
        <w:t>Tarih, kaşe ve imza</w:t>
      </w:r>
    </w:p>
    <w:p w:rsidR="00D11D26" w:rsidRDefault="00D11D26" w:rsidP="00D11D26">
      <w:pPr>
        <w:pStyle w:val="AralkYok"/>
      </w:pPr>
    </w:p>
    <w:p w:rsidR="00D11D26" w:rsidRDefault="00D11D26" w:rsidP="00D11D26">
      <w:pPr>
        <w:jc w:val="center"/>
      </w:pPr>
      <w:r>
        <w:tab/>
      </w:r>
    </w:p>
    <w:p w:rsidR="00D11D26" w:rsidRDefault="00D11D26" w:rsidP="00D11D26">
      <w:pPr>
        <w:ind w:firstLine="708"/>
        <w:jc w:val="both"/>
      </w:pPr>
      <w:r>
        <w:t>İşbu belgede yer alan bilgiler tüzel kişilerin ortakları/üyeleri/kurucuları ile tüzel kişi nam ve hesabına teklif veya başvuru mektubu ya da sözleşme imzalamaya ve sözleşmenin yürütülmesi konusunda yetkili olanlar dahil olmak üzere; tüzel kişiliği temsile yönetime yetkili kişilere ilişkin başvuru/ihale tarihi itibariyle son durumu göstermektedir.</w:t>
      </w:r>
    </w:p>
    <w:p w:rsidR="00D11D26" w:rsidRPr="00BA517E" w:rsidRDefault="00D11D26" w:rsidP="00D11D26"/>
    <w:p w:rsidR="00D11D26" w:rsidRPr="00BA517E" w:rsidRDefault="00D11D26" w:rsidP="00D11D26"/>
    <w:p w:rsidR="00D11D26" w:rsidRPr="00BA517E" w:rsidRDefault="00D11D26" w:rsidP="00D11D26"/>
    <w:p w:rsidR="00D11D26" w:rsidRPr="00BA517E" w:rsidRDefault="00D11D26" w:rsidP="00D11D26"/>
    <w:p w:rsidR="00D11D26" w:rsidRPr="00BA517E" w:rsidRDefault="00D11D26" w:rsidP="00D11D26"/>
    <w:p w:rsidR="00D11D26" w:rsidRPr="00BA517E" w:rsidRDefault="00D11D26" w:rsidP="00D11D26"/>
    <w:p w:rsidR="00D11D26" w:rsidRPr="00BA517E" w:rsidRDefault="00D11D26" w:rsidP="00D11D26">
      <w:pPr>
        <w:tabs>
          <w:tab w:val="left" w:pos="6630"/>
        </w:tabs>
      </w:pPr>
      <w:r>
        <w:tab/>
      </w:r>
    </w:p>
    <w:p w:rsidR="00D11D26" w:rsidRDefault="00D11D26">
      <w:pPr>
        <w:spacing w:after="160" w:line="259" w:lineRule="auto"/>
        <w:rPr>
          <w:b/>
          <w:lang w:eastAsia="en-US"/>
        </w:rPr>
      </w:pPr>
      <w:r>
        <w:br w:type="page"/>
      </w:r>
    </w:p>
    <w:p w:rsidR="00D11D26" w:rsidRDefault="00D11D26" w:rsidP="007C6B0B">
      <w:pPr>
        <w:pStyle w:val="KonuBal"/>
        <w:rPr>
          <w:sz w:val="24"/>
          <w:szCs w:val="24"/>
        </w:rPr>
        <w:sectPr w:rsidR="00D11D26">
          <w:headerReference w:type="default" r:id="rId8"/>
          <w:footerReference w:type="default" r:id="rId9"/>
          <w:pgSz w:w="11906" w:h="16838"/>
          <w:pgMar w:top="1417" w:right="1417" w:bottom="1417" w:left="1417" w:header="708" w:footer="708" w:gutter="0"/>
          <w:cols w:space="708"/>
          <w:docGrid w:linePitch="360"/>
        </w:sectPr>
      </w:pPr>
    </w:p>
    <w:p w:rsidR="007C6B0B" w:rsidRPr="00342461" w:rsidRDefault="007C6B0B" w:rsidP="007C6B0B">
      <w:pPr>
        <w:pStyle w:val="KonuBal"/>
        <w:rPr>
          <w:sz w:val="24"/>
          <w:szCs w:val="24"/>
        </w:rPr>
      </w:pPr>
      <w:r w:rsidRPr="00342461">
        <w:rPr>
          <w:sz w:val="24"/>
          <w:szCs w:val="24"/>
        </w:rPr>
        <w:lastRenderedPageBreak/>
        <w:t>TEDARİK TAAHHÜTNAMESİ</w:t>
      </w:r>
    </w:p>
    <w:p w:rsidR="007C6B0B" w:rsidRPr="00342461" w:rsidRDefault="007C6B0B" w:rsidP="007C6B0B">
      <w:pPr>
        <w:pStyle w:val="KonuBal"/>
        <w:rPr>
          <w:sz w:val="24"/>
          <w:szCs w:val="24"/>
        </w:rPr>
      </w:pPr>
    </w:p>
    <w:p w:rsidR="007C6B0B" w:rsidRPr="00342461" w:rsidRDefault="007C6B0B" w:rsidP="007C6B0B">
      <w:pPr>
        <w:pStyle w:val="KonuBal"/>
        <w:rPr>
          <w:sz w:val="24"/>
          <w:szCs w:val="24"/>
        </w:rPr>
      </w:pPr>
    </w:p>
    <w:p w:rsidR="007C6B0B" w:rsidRPr="00342461" w:rsidRDefault="007C6B0B" w:rsidP="007C6B0B">
      <w:pPr>
        <w:pStyle w:val="KonuBal"/>
        <w:rPr>
          <w:sz w:val="24"/>
          <w:szCs w:val="24"/>
        </w:rPr>
      </w:pPr>
    </w:p>
    <w:p w:rsidR="007C6B0B" w:rsidRPr="00342461" w:rsidRDefault="007C6B0B" w:rsidP="007C6B0B">
      <w:pPr>
        <w:pStyle w:val="KonuBal"/>
        <w:rPr>
          <w:b w:val="0"/>
          <w:bCs/>
          <w:sz w:val="24"/>
          <w:szCs w:val="24"/>
        </w:rPr>
      </w:pPr>
    </w:p>
    <w:p w:rsidR="007C6B0B" w:rsidRPr="006044A7" w:rsidRDefault="007C6B0B" w:rsidP="007C6B0B">
      <w:pPr>
        <w:tabs>
          <w:tab w:val="left" w:pos="180"/>
        </w:tabs>
      </w:pPr>
      <w:r w:rsidRPr="006044A7">
        <w:t>İhale Kayıt Numarası</w:t>
      </w:r>
      <w:r w:rsidRPr="006044A7">
        <w:tab/>
        <w:t>:</w:t>
      </w:r>
      <w:r w:rsidRPr="00B7478D">
        <w:t xml:space="preserve"> 2024/98331</w:t>
      </w:r>
    </w:p>
    <w:p w:rsidR="007C6B0B" w:rsidRPr="003C681A" w:rsidRDefault="007C6B0B" w:rsidP="007C6B0B">
      <w:pPr>
        <w:spacing w:after="120" w:line="276" w:lineRule="auto"/>
        <w:rPr>
          <w:rFonts w:ascii="Arial" w:eastAsia="Calibri" w:hAnsi="Arial" w:cs="Arial"/>
          <w:sz w:val="22"/>
          <w:szCs w:val="22"/>
          <w:lang w:eastAsia="en-US"/>
        </w:rPr>
      </w:pPr>
    </w:p>
    <w:p w:rsidR="007C6B0B" w:rsidRPr="0098039F" w:rsidRDefault="007C6B0B" w:rsidP="007C6B0B">
      <w:r w:rsidRPr="003C681A">
        <w:rPr>
          <w:rFonts w:ascii="Arial" w:eastAsia="Calibri" w:hAnsi="Arial" w:cs="Arial"/>
          <w:sz w:val="22"/>
          <w:szCs w:val="22"/>
          <w:lang w:eastAsia="en-US"/>
        </w:rPr>
        <w:t>İşin Adı</w:t>
      </w:r>
      <w:r w:rsidRPr="003C681A">
        <w:rPr>
          <w:rFonts w:ascii="Arial" w:eastAsia="Calibri" w:hAnsi="Arial" w:cs="Arial"/>
          <w:sz w:val="22"/>
          <w:szCs w:val="22"/>
          <w:lang w:eastAsia="en-US"/>
        </w:rPr>
        <w:tab/>
      </w:r>
      <w:r w:rsidRPr="003C681A">
        <w:rPr>
          <w:rFonts w:ascii="Arial" w:eastAsia="Calibri" w:hAnsi="Arial" w:cs="Arial"/>
          <w:sz w:val="22"/>
          <w:szCs w:val="22"/>
          <w:lang w:eastAsia="en-US"/>
        </w:rPr>
        <w:tab/>
      </w:r>
      <w:r w:rsidRPr="0098039F">
        <w:t>:</w:t>
      </w:r>
      <w:r w:rsidRPr="00EB5616">
        <w:t xml:space="preserve"> </w:t>
      </w:r>
      <w:r>
        <w:t>5</w:t>
      </w:r>
      <w:r w:rsidRPr="004F3755">
        <w:t xml:space="preserve"> Kısım </w:t>
      </w:r>
      <w:r>
        <w:t>5</w:t>
      </w:r>
      <w:r w:rsidRPr="004F3755">
        <w:t xml:space="preserve"> Kalem Dikim Hizmeti Alımı</w:t>
      </w:r>
    </w:p>
    <w:p w:rsidR="007C6B0B" w:rsidRPr="00342461" w:rsidRDefault="007C6B0B" w:rsidP="007C6B0B">
      <w:pPr>
        <w:spacing w:line="276" w:lineRule="auto"/>
      </w:pPr>
    </w:p>
    <w:p w:rsidR="007C6B0B" w:rsidRPr="00342461" w:rsidRDefault="007C6B0B" w:rsidP="007C6B0B">
      <w:pPr>
        <w:ind w:firstLine="708"/>
        <w:jc w:val="both"/>
      </w:pPr>
      <w:r w:rsidRPr="00342461">
        <w:t xml:space="preserve">Yukarıda belirtilen alım konusu Mal/Hizmet alımı için hazırlayıp sunmuş olduğumuz </w:t>
      </w:r>
      <w:r>
        <w:t>yeterlilik</w:t>
      </w:r>
      <w:r w:rsidRPr="00342461">
        <w:t xml:space="preserve"> dosyasını, idarenize teslim ettikten sonraki aşamada idare ve Mal/Hizmet alımına ait hiçbir bilgi ve belgeyi ifşa etmeyeceğimi taahhüt ederim.  </w:t>
      </w:r>
    </w:p>
    <w:p w:rsidR="007C6B0B" w:rsidRPr="00342461" w:rsidRDefault="007C6B0B" w:rsidP="007C6B0B">
      <w:pPr>
        <w:jc w:val="both"/>
      </w:pPr>
    </w:p>
    <w:p w:rsidR="007C6B0B" w:rsidRPr="00342461" w:rsidRDefault="007C6B0B" w:rsidP="007C6B0B">
      <w:pPr>
        <w:jc w:val="both"/>
      </w:pPr>
    </w:p>
    <w:p w:rsidR="007C6B0B" w:rsidRPr="00342461" w:rsidRDefault="007C6B0B" w:rsidP="007C6B0B"/>
    <w:p w:rsidR="007C6B0B" w:rsidRPr="00342461" w:rsidRDefault="007C6B0B" w:rsidP="007C6B0B"/>
    <w:p w:rsidR="007C6B0B" w:rsidRPr="00342461" w:rsidRDefault="007C6B0B" w:rsidP="007C6B0B">
      <w:pPr>
        <w:spacing w:before="40" w:after="40"/>
      </w:pPr>
    </w:p>
    <w:p w:rsidR="007C6B0B" w:rsidRPr="00342461" w:rsidRDefault="007C6B0B" w:rsidP="007C6B0B">
      <w:pPr>
        <w:spacing w:before="40" w:after="40"/>
      </w:pPr>
    </w:p>
    <w:p w:rsidR="007C6B0B" w:rsidRPr="00342461" w:rsidRDefault="007C6B0B" w:rsidP="007C6B0B">
      <w:pPr>
        <w:spacing w:before="40" w:after="40"/>
        <w:rPr>
          <w:b/>
          <w:bCs/>
          <w:u w:val="single"/>
        </w:rPr>
      </w:pPr>
      <w:r w:rsidRPr="00342461">
        <w:rPr>
          <w:b/>
          <w:bCs/>
        </w:rPr>
        <w:t xml:space="preserve">                                                                                                  </w:t>
      </w:r>
      <w:r w:rsidRPr="00342461">
        <w:rPr>
          <w:b/>
          <w:bCs/>
          <w:u w:val="single"/>
        </w:rPr>
        <w:t>İSTEKLİNİN:</w:t>
      </w:r>
    </w:p>
    <w:p w:rsidR="007C6B0B" w:rsidRPr="00342461" w:rsidRDefault="007C6B0B" w:rsidP="007C6B0B">
      <w:pPr>
        <w:spacing w:before="40" w:after="40"/>
        <w:rPr>
          <w:b/>
          <w:bCs/>
        </w:rPr>
      </w:pPr>
    </w:p>
    <w:p w:rsidR="007C6B0B" w:rsidRPr="00342461" w:rsidRDefault="007C6B0B" w:rsidP="007C6B0B">
      <w:pPr>
        <w:spacing w:before="40" w:after="40"/>
        <w:rPr>
          <w:b/>
          <w:bCs/>
        </w:rPr>
      </w:pPr>
      <w:r w:rsidRPr="00342461">
        <w:rPr>
          <w:b/>
          <w:bCs/>
        </w:rPr>
        <w:t xml:space="preserve">                                                                                                  Adı:</w:t>
      </w:r>
    </w:p>
    <w:p w:rsidR="007C6B0B" w:rsidRPr="00342461" w:rsidRDefault="007C6B0B" w:rsidP="007C6B0B">
      <w:pPr>
        <w:spacing w:before="40" w:after="40"/>
        <w:rPr>
          <w:b/>
          <w:bCs/>
        </w:rPr>
      </w:pPr>
      <w:r w:rsidRPr="00342461">
        <w:rPr>
          <w:b/>
          <w:bCs/>
        </w:rPr>
        <w:t xml:space="preserve">                                                                                                  Soyadı:</w:t>
      </w:r>
    </w:p>
    <w:p w:rsidR="007C6B0B" w:rsidRPr="00342461" w:rsidRDefault="007C6B0B" w:rsidP="007C6B0B">
      <w:pPr>
        <w:spacing w:before="40" w:after="40"/>
        <w:rPr>
          <w:b/>
          <w:bCs/>
        </w:rPr>
      </w:pPr>
      <w:r w:rsidRPr="00342461">
        <w:rPr>
          <w:b/>
          <w:bCs/>
        </w:rPr>
        <w:t xml:space="preserve">                                                                                                  Ticaret Unvanı:</w:t>
      </w:r>
    </w:p>
    <w:p w:rsidR="007C6B0B" w:rsidRPr="00342461" w:rsidRDefault="007C6B0B" w:rsidP="007C6B0B">
      <w:pPr>
        <w:spacing w:before="40" w:after="40"/>
        <w:rPr>
          <w:b/>
          <w:bCs/>
        </w:rPr>
      </w:pPr>
      <w:r w:rsidRPr="00342461">
        <w:rPr>
          <w:b/>
          <w:bCs/>
        </w:rPr>
        <w:t xml:space="preserve">                                                                                                  Tarih:</w:t>
      </w:r>
    </w:p>
    <w:p w:rsidR="007C6B0B" w:rsidRPr="009550A4" w:rsidRDefault="007C6B0B" w:rsidP="007C6B0B">
      <w:pPr>
        <w:spacing w:before="40" w:after="40"/>
        <w:rPr>
          <w:b/>
          <w:bCs/>
        </w:rPr>
      </w:pPr>
      <w:r w:rsidRPr="00342461">
        <w:rPr>
          <w:b/>
          <w:bCs/>
        </w:rPr>
        <w:t xml:space="preserve">                                                                                                  İmza:</w:t>
      </w:r>
    </w:p>
    <w:p w:rsidR="007C6B0B" w:rsidRDefault="007C6B0B">
      <w:pPr>
        <w:spacing w:after="160" w:line="259" w:lineRule="auto"/>
      </w:pPr>
      <w:r>
        <w:br w:type="page"/>
      </w:r>
    </w:p>
    <w:p w:rsidR="007C6B0B" w:rsidRDefault="007C6B0B">
      <w:pPr>
        <w:sectPr w:rsidR="007C6B0B">
          <w:pgSz w:w="11906" w:h="16838"/>
          <w:pgMar w:top="1417" w:right="1417" w:bottom="1417" w:left="1417" w:header="708" w:footer="708" w:gutter="0"/>
          <w:cols w:space="708"/>
          <w:docGrid w:linePitch="360"/>
        </w:sectPr>
      </w:pPr>
    </w:p>
    <w:p w:rsidR="007C6B0B" w:rsidRPr="006E2659" w:rsidRDefault="007C6B0B" w:rsidP="007C6B0B">
      <w:pPr>
        <w:pStyle w:val="Balk7"/>
        <w:ind w:left="0"/>
        <w:jc w:val="center"/>
        <w:rPr>
          <w:rFonts w:ascii="Times New Roman" w:hAnsi="Times New Roman"/>
          <w:b w:val="0"/>
          <w:i/>
          <w:color w:val="000000"/>
          <w:sz w:val="22"/>
          <w:szCs w:val="22"/>
        </w:rPr>
      </w:pPr>
      <w:r w:rsidRPr="006E2659">
        <w:rPr>
          <w:rFonts w:ascii="Times New Roman" w:hAnsi="Times New Roman"/>
          <w:color w:val="000000"/>
          <w:sz w:val="22"/>
          <w:szCs w:val="22"/>
        </w:rPr>
        <w:lastRenderedPageBreak/>
        <w:t>İŞ ORTAKLIĞI BEYANNAMESİ*</w:t>
      </w:r>
    </w:p>
    <w:p w:rsidR="007C6B0B" w:rsidRPr="006E2659" w:rsidRDefault="007C6B0B" w:rsidP="007C6B0B">
      <w:pPr>
        <w:jc w:val="center"/>
      </w:pPr>
    </w:p>
    <w:p w:rsidR="007C6B0B" w:rsidRDefault="007C6B0B" w:rsidP="007C6B0B">
      <w:r w:rsidRPr="006E2659">
        <w:rPr>
          <w:rStyle w:val="Parahead"/>
          <w:spacing w:val="-2"/>
          <w:sz w:val="22"/>
        </w:rPr>
        <w:t>İhale Kayıt Numarası</w:t>
      </w:r>
      <w:r w:rsidRPr="00E20F60">
        <w:rPr>
          <w:rStyle w:val="Parahead"/>
          <w:spacing w:val="-2"/>
          <w:sz w:val="22"/>
        </w:rPr>
        <w:t>:</w:t>
      </w:r>
      <w:r w:rsidRPr="00E20F60">
        <w:t xml:space="preserve"> </w:t>
      </w:r>
      <w:r>
        <w:t>2024/98331</w:t>
      </w:r>
    </w:p>
    <w:p w:rsidR="007C6B0B" w:rsidRPr="006E2659" w:rsidRDefault="007C6B0B" w:rsidP="007C6B0B"/>
    <w:p w:rsidR="007C6B0B" w:rsidRPr="006E2659" w:rsidRDefault="007C6B0B" w:rsidP="007C6B0B">
      <w:pPr>
        <w:rPr>
          <w:sz w:val="22"/>
          <w:szCs w:val="22"/>
        </w:rPr>
      </w:pPr>
      <w:r w:rsidRPr="00E43E8D">
        <w:rPr>
          <w:sz w:val="22"/>
          <w:szCs w:val="22"/>
        </w:rPr>
        <w:t>Hava Dikimevi Müdürlüğü</w:t>
      </w:r>
      <w:r w:rsidRPr="006E2659">
        <w:rPr>
          <w:sz w:val="22"/>
          <w:szCs w:val="22"/>
        </w:rPr>
        <w:t xml:space="preserve"> tarafından ihaleye çıkarılmış bulunan </w:t>
      </w:r>
      <w:r w:rsidRPr="00EC6638">
        <w:rPr>
          <w:b/>
        </w:rPr>
        <w:t>5 Kısım 5 Kalem Dikim Hizmeti Alımı</w:t>
      </w:r>
      <w:r>
        <w:t xml:space="preserve"> </w:t>
      </w:r>
      <w:r w:rsidRPr="006E2659">
        <w:rPr>
          <w:sz w:val="22"/>
          <w:szCs w:val="22"/>
        </w:rPr>
        <w:t xml:space="preserve">işine 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r w:rsidRPr="006E2659">
        <w:rPr>
          <w:i/>
          <w:color w:val="808080"/>
          <w:sz w:val="22"/>
          <w:szCs w:val="22"/>
        </w:rPr>
        <w:t>[pilot ortağın adı]</w:t>
      </w:r>
      <w:r w:rsidRPr="006E2659">
        <w:rPr>
          <w:sz w:val="22"/>
          <w:szCs w:val="22"/>
        </w:rPr>
        <w:t>’ dır.</w:t>
      </w:r>
    </w:p>
    <w:p w:rsidR="007C6B0B" w:rsidRPr="006E2659" w:rsidRDefault="007C6B0B" w:rsidP="007C6B0B">
      <w:pPr>
        <w:jc w:val="both"/>
        <w:rPr>
          <w:sz w:val="22"/>
          <w:szCs w:val="22"/>
        </w:rPr>
      </w:pPr>
    </w:p>
    <w:p w:rsidR="007C6B0B" w:rsidRPr="006E2659" w:rsidRDefault="007C6B0B" w:rsidP="007C6B0B">
      <w:pPr>
        <w:jc w:val="both"/>
        <w:rPr>
          <w:sz w:val="22"/>
          <w:szCs w:val="22"/>
        </w:rPr>
      </w:pPr>
      <w:r w:rsidRPr="006E2659">
        <w:rPr>
          <w:sz w:val="22"/>
          <w:szCs w:val="22"/>
        </w:rPr>
        <w:tab/>
        <w:t xml:space="preserve">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akdolunacak sözleşmenin konusuna ve kapsamına girecek işlerin ve taahhütlerin ve sözleşmeden doğup da ortaklığımıza yönelecek yükümlülüklerin yerine getirilmesinden müştereken ve müteselsilen sorumlu olacağımızı ve iş sonuna kadar kurduğumuz özel ortaklıktan ayrılmayacağımızı; aksi takdirde sözleşmenin feshi, kesin teminatın gelir kaydı hususlarında </w:t>
      </w:r>
      <w:r w:rsidRPr="006E2659">
        <w:rPr>
          <w:i/>
          <w:color w:val="808080"/>
          <w:sz w:val="22"/>
          <w:szCs w:val="22"/>
        </w:rPr>
        <w:t>[idarenin adı]</w:t>
      </w:r>
      <w:r w:rsidRPr="006E2659">
        <w:rPr>
          <w:sz w:val="22"/>
          <w:szCs w:val="22"/>
        </w:rPr>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7C6B0B" w:rsidRPr="006E2659" w:rsidRDefault="007C6B0B" w:rsidP="007C6B0B">
      <w:pPr>
        <w:jc w:val="both"/>
      </w:pPr>
    </w:p>
    <w:p w:rsidR="007C6B0B" w:rsidRPr="006E2659" w:rsidRDefault="007C6B0B" w:rsidP="007C6B0B">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992"/>
        <w:gridCol w:w="2338"/>
      </w:tblGrid>
      <w:tr w:rsidR="007C6B0B" w:rsidRPr="006E2659" w:rsidTr="009274C1">
        <w:trPr>
          <w:trHeight w:val="506"/>
        </w:trPr>
        <w:tc>
          <w:tcPr>
            <w:tcW w:w="604" w:type="dxa"/>
          </w:tcPr>
          <w:p w:rsidR="007C6B0B" w:rsidRPr="006E2659" w:rsidRDefault="007C6B0B" w:rsidP="009274C1">
            <w:pPr>
              <w:jc w:val="center"/>
            </w:pPr>
            <w:r w:rsidRPr="006E2659">
              <w:t>Sıra No</w:t>
            </w:r>
          </w:p>
        </w:tc>
        <w:tc>
          <w:tcPr>
            <w:tcW w:w="2018" w:type="dxa"/>
          </w:tcPr>
          <w:p w:rsidR="007C6B0B" w:rsidRPr="006E2659" w:rsidRDefault="007C6B0B" w:rsidP="009274C1">
            <w:pPr>
              <w:jc w:val="center"/>
            </w:pPr>
            <w:r w:rsidRPr="006E2659">
              <w:t>Ortağın Adı ve Soyadı/Ticaret Unvanı</w:t>
            </w:r>
          </w:p>
        </w:tc>
        <w:tc>
          <w:tcPr>
            <w:tcW w:w="3260" w:type="dxa"/>
          </w:tcPr>
          <w:p w:rsidR="007C6B0B" w:rsidRPr="006E2659" w:rsidRDefault="007C6B0B" w:rsidP="009274C1">
            <w:pPr>
              <w:jc w:val="center"/>
            </w:pPr>
            <w:r w:rsidRPr="006E2659">
              <w:t>TC Kimlik Numarası (Gerçek Kişi)/Vergi Kimlik Numarası (Tüzel Kişi)</w:t>
            </w:r>
          </w:p>
        </w:tc>
        <w:tc>
          <w:tcPr>
            <w:tcW w:w="992" w:type="dxa"/>
          </w:tcPr>
          <w:p w:rsidR="007C6B0B" w:rsidRPr="006E2659" w:rsidRDefault="007C6B0B" w:rsidP="009274C1">
            <w:pPr>
              <w:jc w:val="center"/>
            </w:pPr>
            <w:r w:rsidRPr="006E2659">
              <w:t>Ortaklık Oranı</w:t>
            </w:r>
          </w:p>
        </w:tc>
        <w:tc>
          <w:tcPr>
            <w:tcW w:w="2338" w:type="dxa"/>
          </w:tcPr>
          <w:p w:rsidR="007C6B0B" w:rsidRPr="006E2659" w:rsidRDefault="007C6B0B" w:rsidP="009274C1">
            <w:pPr>
              <w:jc w:val="center"/>
            </w:pPr>
          </w:p>
          <w:p w:rsidR="007C6B0B" w:rsidRPr="006E2659" w:rsidRDefault="007C6B0B" w:rsidP="009274C1">
            <w:pPr>
              <w:jc w:val="center"/>
            </w:pPr>
            <w:r w:rsidRPr="006E2659">
              <w:t>Adresi</w:t>
            </w:r>
          </w:p>
        </w:tc>
      </w:tr>
      <w:tr w:rsidR="007C6B0B" w:rsidRPr="006E2659" w:rsidTr="009274C1">
        <w:trPr>
          <w:trHeight w:val="506"/>
        </w:trPr>
        <w:tc>
          <w:tcPr>
            <w:tcW w:w="604" w:type="dxa"/>
          </w:tcPr>
          <w:p w:rsidR="007C6B0B" w:rsidRPr="006E2659" w:rsidRDefault="007C6B0B" w:rsidP="009274C1">
            <w:pPr>
              <w:jc w:val="center"/>
            </w:pPr>
            <w:r w:rsidRPr="006E2659">
              <w:t>1)</w:t>
            </w:r>
          </w:p>
        </w:tc>
        <w:tc>
          <w:tcPr>
            <w:tcW w:w="2018" w:type="dxa"/>
          </w:tcPr>
          <w:p w:rsidR="007C6B0B" w:rsidRPr="006E2659" w:rsidRDefault="007C6B0B" w:rsidP="009274C1">
            <w:pPr>
              <w:jc w:val="both"/>
            </w:pPr>
          </w:p>
        </w:tc>
        <w:tc>
          <w:tcPr>
            <w:tcW w:w="3260" w:type="dxa"/>
          </w:tcPr>
          <w:p w:rsidR="007C6B0B" w:rsidRPr="006E2659" w:rsidRDefault="007C6B0B" w:rsidP="009274C1">
            <w:pPr>
              <w:jc w:val="both"/>
            </w:pPr>
          </w:p>
        </w:tc>
        <w:tc>
          <w:tcPr>
            <w:tcW w:w="992" w:type="dxa"/>
          </w:tcPr>
          <w:p w:rsidR="007C6B0B" w:rsidRPr="006E2659" w:rsidRDefault="007C6B0B" w:rsidP="009274C1">
            <w:pPr>
              <w:jc w:val="both"/>
            </w:pPr>
          </w:p>
        </w:tc>
        <w:tc>
          <w:tcPr>
            <w:tcW w:w="2338" w:type="dxa"/>
          </w:tcPr>
          <w:p w:rsidR="007C6B0B" w:rsidRPr="006E2659" w:rsidRDefault="007C6B0B" w:rsidP="009274C1">
            <w:pPr>
              <w:jc w:val="both"/>
            </w:pPr>
          </w:p>
        </w:tc>
      </w:tr>
      <w:tr w:rsidR="007C6B0B" w:rsidRPr="006E2659" w:rsidTr="009274C1">
        <w:trPr>
          <w:trHeight w:val="506"/>
        </w:trPr>
        <w:tc>
          <w:tcPr>
            <w:tcW w:w="604" w:type="dxa"/>
          </w:tcPr>
          <w:p w:rsidR="007C6B0B" w:rsidRPr="006E2659" w:rsidRDefault="007C6B0B" w:rsidP="009274C1">
            <w:pPr>
              <w:jc w:val="center"/>
            </w:pPr>
            <w:r w:rsidRPr="006E2659">
              <w:t>2)</w:t>
            </w:r>
          </w:p>
        </w:tc>
        <w:tc>
          <w:tcPr>
            <w:tcW w:w="2018" w:type="dxa"/>
          </w:tcPr>
          <w:p w:rsidR="007C6B0B" w:rsidRPr="006E2659" w:rsidRDefault="007C6B0B" w:rsidP="009274C1">
            <w:pPr>
              <w:jc w:val="both"/>
            </w:pPr>
          </w:p>
        </w:tc>
        <w:tc>
          <w:tcPr>
            <w:tcW w:w="3260" w:type="dxa"/>
          </w:tcPr>
          <w:p w:rsidR="007C6B0B" w:rsidRPr="006E2659" w:rsidRDefault="007C6B0B" w:rsidP="009274C1">
            <w:pPr>
              <w:jc w:val="both"/>
            </w:pPr>
          </w:p>
        </w:tc>
        <w:tc>
          <w:tcPr>
            <w:tcW w:w="992" w:type="dxa"/>
          </w:tcPr>
          <w:p w:rsidR="007C6B0B" w:rsidRPr="006E2659" w:rsidRDefault="007C6B0B" w:rsidP="009274C1">
            <w:pPr>
              <w:jc w:val="both"/>
            </w:pPr>
          </w:p>
        </w:tc>
        <w:tc>
          <w:tcPr>
            <w:tcW w:w="2338" w:type="dxa"/>
          </w:tcPr>
          <w:p w:rsidR="007C6B0B" w:rsidRPr="006E2659" w:rsidRDefault="007C6B0B" w:rsidP="009274C1">
            <w:pPr>
              <w:jc w:val="both"/>
            </w:pPr>
          </w:p>
        </w:tc>
      </w:tr>
      <w:tr w:rsidR="007C6B0B" w:rsidRPr="006E2659" w:rsidTr="009274C1">
        <w:trPr>
          <w:trHeight w:val="506"/>
        </w:trPr>
        <w:tc>
          <w:tcPr>
            <w:tcW w:w="604" w:type="dxa"/>
          </w:tcPr>
          <w:p w:rsidR="007C6B0B" w:rsidRPr="006E2659" w:rsidRDefault="007C6B0B" w:rsidP="009274C1">
            <w:pPr>
              <w:jc w:val="center"/>
            </w:pPr>
            <w:r w:rsidRPr="006E2659">
              <w:t>3)</w:t>
            </w:r>
          </w:p>
        </w:tc>
        <w:tc>
          <w:tcPr>
            <w:tcW w:w="2018" w:type="dxa"/>
          </w:tcPr>
          <w:p w:rsidR="007C6B0B" w:rsidRPr="006E2659" w:rsidRDefault="007C6B0B" w:rsidP="009274C1">
            <w:pPr>
              <w:jc w:val="both"/>
            </w:pPr>
          </w:p>
        </w:tc>
        <w:tc>
          <w:tcPr>
            <w:tcW w:w="3260" w:type="dxa"/>
          </w:tcPr>
          <w:p w:rsidR="007C6B0B" w:rsidRPr="006E2659" w:rsidRDefault="007C6B0B" w:rsidP="009274C1">
            <w:pPr>
              <w:jc w:val="both"/>
            </w:pPr>
          </w:p>
        </w:tc>
        <w:tc>
          <w:tcPr>
            <w:tcW w:w="992" w:type="dxa"/>
          </w:tcPr>
          <w:p w:rsidR="007C6B0B" w:rsidRPr="006E2659" w:rsidRDefault="007C6B0B" w:rsidP="009274C1">
            <w:pPr>
              <w:jc w:val="both"/>
            </w:pPr>
          </w:p>
        </w:tc>
        <w:tc>
          <w:tcPr>
            <w:tcW w:w="2338" w:type="dxa"/>
          </w:tcPr>
          <w:p w:rsidR="007C6B0B" w:rsidRPr="006E2659" w:rsidRDefault="007C6B0B" w:rsidP="009274C1">
            <w:pPr>
              <w:jc w:val="both"/>
            </w:pPr>
          </w:p>
        </w:tc>
      </w:tr>
      <w:tr w:rsidR="007C6B0B" w:rsidRPr="006E2659" w:rsidTr="009274C1">
        <w:trPr>
          <w:trHeight w:val="506"/>
        </w:trPr>
        <w:tc>
          <w:tcPr>
            <w:tcW w:w="604" w:type="dxa"/>
          </w:tcPr>
          <w:p w:rsidR="007C6B0B" w:rsidRPr="006E2659" w:rsidRDefault="007C6B0B" w:rsidP="009274C1">
            <w:pPr>
              <w:jc w:val="center"/>
            </w:pPr>
            <w:r w:rsidRPr="006E2659">
              <w:t>...)</w:t>
            </w:r>
          </w:p>
        </w:tc>
        <w:tc>
          <w:tcPr>
            <w:tcW w:w="2018" w:type="dxa"/>
          </w:tcPr>
          <w:p w:rsidR="007C6B0B" w:rsidRPr="006E2659" w:rsidRDefault="007C6B0B" w:rsidP="009274C1">
            <w:pPr>
              <w:jc w:val="both"/>
            </w:pPr>
          </w:p>
        </w:tc>
        <w:tc>
          <w:tcPr>
            <w:tcW w:w="3260" w:type="dxa"/>
          </w:tcPr>
          <w:p w:rsidR="007C6B0B" w:rsidRPr="006E2659" w:rsidRDefault="007C6B0B" w:rsidP="009274C1">
            <w:pPr>
              <w:jc w:val="both"/>
            </w:pPr>
          </w:p>
        </w:tc>
        <w:tc>
          <w:tcPr>
            <w:tcW w:w="992" w:type="dxa"/>
          </w:tcPr>
          <w:p w:rsidR="007C6B0B" w:rsidRPr="006E2659" w:rsidRDefault="007C6B0B" w:rsidP="009274C1">
            <w:pPr>
              <w:jc w:val="both"/>
            </w:pPr>
          </w:p>
        </w:tc>
        <w:tc>
          <w:tcPr>
            <w:tcW w:w="2338" w:type="dxa"/>
          </w:tcPr>
          <w:p w:rsidR="007C6B0B" w:rsidRPr="006E2659" w:rsidRDefault="007C6B0B" w:rsidP="009274C1">
            <w:pPr>
              <w:jc w:val="both"/>
            </w:pPr>
          </w:p>
        </w:tc>
      </w:tr>
    </w:tbl>
    <w:p w:rsidR="007C6B0B" w:rsidRPr="006E2659" w:rsidRDefault="007C6B0B" w:rsidP="007C6B0B">
      <w:pPr>
        <w:jc w:val="both"/>
      </w:pPr>
    </w:p>
    <w:p w:rsidR="007C6B0B" w:rsidRPr="006E2659" w:rsidRDefault="007C6B0B" w:rsidP="007C6B0B">
      <w:pPr>
        <w:jc w:val="both"/>
      </w:pPr>
    </w:p>
    <w:tbl>
      <w:tblPr>
        <w:tblW w:w="0" w:type="auto"/>
        <w:jc w:val="center"/>
        <w:tblCellMar>
          <w:left w:w="70" w:type="dxa"/>
          <w:right w:w="70" w:type="dxa"/>
        </w:tblCellMar>
        <w:tblLook w:val="0000" w:firstRow="0" w:lastRow="0" w:firstColumn="0" w:lastColumn="0" w:noHBand="0" w:noVBand="0"/>
      </w:tblPr>
      <w:tblGrid>
        <w:gridCol w:w="1815"/>
        <w:gridCol w:w="1815"/>
        <w:gridCol w:w="1814"/>
        <w:gridCol w:w="1814"/>
        <w:gridCol w:w="1814"/>
      </w:tblGrid>
      <w:tr w:rsidR="007C6B0B" w:rsidRPr="006E2659" w:rsidTr="009274C1">
        <w:trPr>
          <w:jc w:val="center"/>
        </w:trPr>
        <w:tc>
          <w:tcPr>
            <w:tcW w:w="1842" w:type="dxa"/>
            <w:tcBorders>
              <w:top w:val="nil"/>
              <w:left w:val="nil"/>
              <w:bottom w:val="nil"/>
              <w:right w:val="nil"/>
            </w:tcBorders>
          </w:tcPr>
          <w:p w:rsidR="007C6B0B" w:rsidRPr="006E2659" w:rsidRDefault="007C6B0B" w:rsidP="009274C1">
            <w:pPr>
              <w:jc w:val="center"/>
              <w:rPr>
                <w:sz w:val="22"/>
              </w:rPr>
            </w:pPr>
            <w:r w:rsidRPr="006E2659">
              <w:rPr>
                <w:sz w:val="22"/>
              </w:rPr>
              <w:t>PİLOT ORTAK</w:t>
            </w:r>
          </w:p>
        </w:tc>
        <w:tc>
          <w:tcPr>
            <w:tcW w:w="1842" w:type="dxa"/>
            <w:tcBorders>
              <w:top w:val="nil"/>
              <w:left w:val="nil"/>
              <w:bottom w:val="nil"/>
              <w:right w:val="nil"/>
            </w:tcBorders>
          </w:tcPr>
          <w:p w:rsidR="007C6B0B" w:rsidRPr="006E2659" w:rsidRDefault="007C6B0B" w:rsidP="009274C1">
            <w:pPr>
              <w:jc w:val="center"/>
              <w:rPr>
                <w:sz w:val="22"/>
              </w:rPr>
            </w:pPr>
            <w:r w:rsidRPr="006E2659">
              <w:rPr>
                <w:sz w:val="22"/>
              </w:rPr>
              <w:t>ÖZEL ORTAK</w:t>
            </w:r>
          </w:p>
        </w:tc>
        <w:tc>
          <w:tcPr>
            <w:tcW w:w="1842" w:type="dxa"/>
            <w:tcBorders>
              <w:top w:val="nil"/>
              <w:left w:val="nil"/>
              <w:bottom w:val="nil"/>
              <w:right w:val="nil"/>
            </w:tcBorders>
          </w:tcPr>
          <w:p w:rsidR="007C6B0B" w:rsidRPr="006E2659" w:rsidRDefault="007C6B0B" w:rsidP="009274C1">
            <w:pPr>
              <w:jc w:val="center"/>
              <w:rPr>
                <w:sz w:val="22"/>
              </w:rPr>
            </w:pPr>
            <w:r w:rsidRPr="006E2659">
              <w:rPr>
                <w:sz w:val="22"/>
              </w:rPr>
              <w:t>ÖZEL ORTAK</w:t>
            </w:r>
          </w:p>
        </w:tc>
        <w:tc>
          <w:tcPr>
            <w:tcW w:w="1842" w:type="dxa"/>
            <w:tcBorders>
              <w:top w:val="nil"/>
              <w:left w:val="nil"/>
              <w:bottom w:val="nil"/>
              <w:right w:val="nil"/>
            </w:tcBorders>
          </w:tcPr>
          <w:p w:rsidR="007C6B0B" w:rsidRPr="006E2659" w:rsidRDefault="007C6B0B" w:rsidP="009274C1">
            <w:pPr>
              <w:jc w:val="center"/>
              <w:rPr>
                <w:sz w:val="22"/>
              </w:rPr>
            </w:pPr>
            <w:r w:rsidRPr="006E2659">
              <w:rPr>
                <w:sz w:val="22"/>
              </w:rPr>
              <w:t>ÖZEL ORTAK</w:t>
            </w:r>
          </w:p>
        </w:tc>
        <w:tc>
          <w:tcPr>
            <w:tcW w:w="1842" w:type="dxa"/>
            <w:tcBorders>
              <w:top w:val="nil"/>
              <w:left w:val="nil"/>
              <w:bottom w:val="nil"/>
              <w:right w:val="nil"/>
            </w:tcBorders>
          </w:tcPr>
          <w:p w:rsidR="007C6B0B" w:rsidRPr="006E2659" w:rsidRDefault="007C6B0B" w:rsidP="009274C1">
            <w:pPr>
              <w:jc w:val="center"/>
              <w:rPr>
                <w:sz w:val="22"/>
              </w:rPr>
            </w:pPr>
            <w:r w:rsidRPr="006E2659">
              <w:rPr>
                <w:sz w:val="22"/>
              </w:rPr>
              <w:t>ÖZEL ORTAK</w:t>
            </w:r>
          </w:p>
        </w:tc>
      </w:tr>
      <w:tr w:rsidR="007C6B0B" w:rsidRPr="006E2659" w:rsidTr="009274C1">
        <w:trPr>
          <w:jc w:val="center"/>
        </w:trPr>
        <w:tc>
          <w:tcPr>
            <w:tcW w:w="1842" w:type="dxa"/>
            <w:tcBorders>
              <w:top w:val="nil"/>
              <w:left w:val="nil"/>
              <w:bottom w:val="nil"/>
              <w:right w:val="nil"/>
            </w:tcBorders>
          </w:tcPr>
          <w:p w:rsidR="007C6B0B" w:rsidRPr="006E2659" w:rsidRDefault="007C6B0B" w:rsidP="009274C1">
            <w:pPr>
              <w:jc w:val="center"/>
              <w:rPr>
                <w:sz w:val="22"/>
              </w:rPr>
            </w:pPr>
            <w:r w:rsidRPr="006E2659">
              <w:rPr>
                <w:sz w:val="22"/>
              </w:rPr>
              <w:t>İmza</w:t>
            </w:r>
          </w:p>
        </w:tc>
        <w:tc>
          <w:tcPr>
            <w:tcW w:w="1842" w:type="dxa"/>
            <w:tcBorders>
              <w:top w:val="nil"/>
              <w:left w:val="nil"/>
              <w:bottom w:val="nil"/>
              <w:right w:val="nil"/>
            </w:tcBorders>
          </w:tcPr>
          <w:p w:rsidR="007C6B0B" w:rsidRPr="006E2659" w:rsidRDefault="007C6B0B" w:rsidP="009274C1">
            <w:pPr>
              <w:jc w:val="center"/>
            </w:pPr>
            <w:r w:rsidRPr="006E2659">
              <w:rPr>
                <w:sz w:val="22"/>
              </w:rPr>
              <w:t>İmza</w:t>
            </w:r>
          </w:p>
        </w:tc>
        <w:tc>
          <w:tcPr>
            <w:tcW w:w="1842" w:type="dxa"/>
            <w:tcBorders>
              <w:top w:val="nil"/>
              <w:left w:val="nil"/>
              <w:bottom w:val="nil"/>
              <w:right w:val="nil"/>
            </w:tcBorders>
          </w:tcPr>
          <w:p w:rsidR="007C6B0B" w:rsidRPr="006E2659" w:rsidRDefault="007C6B0B" w:rsidP="009274C1">
            <w:pPr>
              <w:jc w:val="center"/>
            </w:pPr>
            <w:r w:rsidRPr="006E2659">
              <w:rPr>
                <w:sz w:val="22"/>
              </w:rPr>
              <w:t>İmza</w:t>
            </w:r>
          </w:p>
        </w:tc>
        <w:tc>
          <w:tcPr>
            <w:tcW w:w="1842" w:type="dxa"/>
            <w:tcBorders>
              <w:top w:val="nil"/>
              <w:left w:val="nil"/>
              <w:bottom w:val="nil"/>
              <w:right w:val="nil"/>
            </w:tcBorders>
          </w:tcPr>
          <w:p w:rsidR="007C6B0B" w:rsidRPr="006E2659" w:rsidRDefault="007C6B0B" w:rsidP="009274C1">
            <w:pPr>
              <w:jc w:val="center"/>
            </w:pPr>
            <w:r w:rsidRPr="006E2659">
              <w:rPr>
                <w:sz w:val="22"/>
              </w:rPr>
              <w:t>İmza</w:t>
            </w:r>
          </w:p>
        </w:tc>
        <w:tc>
          <w:tcPr>
            <w:tcW w:w="1842" w:type="dxa"/>
            <w:tcBorders>
              <w:top w:val="nil"/>
              <w:left w:val="nil"/>
              <w:bottom w:val="nil"/>
              <w:right w:val="nil"/>
            </w:tcBorders>
          </w:tcPr>
          <w:p w:rsidR="007C6B0B" w:rsidRPr="006E2659" w:rsidRDefault="007C6B0B" w:rsidP="009274C1">
            <w:pPr>
              <w:jc w:val="center"/>
            </w:pPr>
            <w:r w:rsidRPr="006E2659">
              <w:rPr>
                <w:sz w:val="22"/>
              </w:rPr>
              <w:t>İmza</w:t>
            </w:r>
          </w:p>
        </w:tc>
      </w:tr>
      <w:tr w:rsidR="007C6B0B" w:rsidRPr="006E2659" w:rsidTr="009274C1">
        <w:trPr>
          <w:jc w:val="center"/>
        </w:trPr>
        <w:tc>
          <w:tcPr>
            <w:tcW w:w="1842" w:type="dxa"/>
            <w:tcBorders>
              <w:top w:val="nil"/>
              <w:left w:val="nil"/>
              <w:bottom w:val="nil"/>
              <w:right w:val="nil"/>
            </w:tcBorders>
          </w:tcPr>
          <w:p w:rsidR="007C6B0B" w:rsidRPr="006E2659" w:rsidRDefault="007C6B0B" w:rsidP="009274C1">
            <w:pPr>
              <w:jc w:val="center"/>
              <w:rPr>
                <w:sz w:val="22"/>
              </w:rPr>
            </w:pPr>
          </w:p>
        </w:tc>
        <w:tc>
          <w:tcPr>
            <w:tcW w:w="1842" w:type="dxa"/>
            <w:tcBorders>
              <w:top w:val="nil"/>
              <w:left w:val="nil"/>
              <w:bottom w:val="nil"/>
              <w:right w:val="nil"/>
            </w:tcBorders>
          </w:tcPr>
          <w:p w:rsidR="007C6B0B" w:rsidRPr="006E2659" w:rsidRDefault="007C6B0B" w:rsidP="009274C1">
            <w:pPr>
              <w:jc w:val="center"/>
              <w:rPr>
                <w:sz w:val="22"/>
              </w:rPr>
            </w:pPr>
          </w:p>
        </w:tc>
        <w:tc>
          <w:tcPr>
            <w:tcW w:w="1842" w:type="dxa"/>
            <w:tcBorders>
              <w:top w:val="nil"/>
              <w:left w:val="nil"/>
              <w:bottom w:val="nil"/>
              <w:right w:val="nil"/>
            </w:tcBorders>
          </w:tcPr>
          <w:p w:rsidR="007C6B0B" w:rsidRPr="006E2659" w:rsidRDefault="007C6B0B" w:rsidP="009274C1">
            <w:pPr>
              <w:jc w:val="center"/>
              <w:rPr>
                <w:sz w:val="22"/>
              </w:rPr>
            </w:pPr>
          </w:p>
        </w:tc>
        <w:tc>
          <w:tcPr>
            <w:tcW w:w="1842" w:type="dxa"/>
            <w:tcBorders>
              <w:top w:val="nil"/>
              <w:left w:val="nil"/>
              <w:bottom w:val="nil"/>
              <w:right w:val="nil"/>
            </w:tcBorders>
          </w:tcPr>
          <w:p w:rsidR="007C6B0B" w:rsidRPr="006E2659" w:rsidRDefault="007C6B0B" w:rsidP="009274C1">
            <w:pPr>
              <w:jc w:val="center"/>
              <w:rPr>
                <w:sz w:val="22"/>
              </w:rPr>
            </w:pPr>
          </w:p>
        </w:tc>
        <w:tc>
          <w:tcPr>
            <w:tcW w:w="1842" w:type="dxa"/>
            <w:tcBorders>
              <w:top w:val="nil"/>
              <w:left w:val="nil"/>
              <w:bottom w:val="nil"/>
              <w:right w:val="nil"/>
            </w:tcBorders>
          </w:tcPr>
          <w:p w:rsidR="007C6B0B" w:rsidRPr="006E2659" w:rsidRDefault="007C6B0B" w:rsidP="009274C1">
            <w:pPr>
              <w:jc w:val="center"/>
              <w:rPr>
                <w:sz w:val="22"/>
              </w:rPr>
            </w:pPr>
          </w:p>
        </w:tc>
      </w:tr>
      <w:tr w:rsidR="007C6B0B" w:rsidRPr="006E2659" w:rsidTr="009274C1">
        <w:trPr>
          <w:jc w:val="center"/>
        </w:trPr>
        <w:tc>
          <w:tcPr>
            <w:tcW w:w="1842" w:type="dxa"/>
            <w:tcBorders>
              <w:top w:val="nil"/>
              <w:left w:val="nil"/>
              <w:bottom w:val="nil"/>
              <w:right w:val="nil"/>
            </w:tcBorders>
          </w:tcPr>
          <w:p w:rsidR="007C6B0B" w:rsidRPr="006E2659" w:rsidRDefault="007C6B0B" w:rsidP="009274C1">
            <w:pPr>
              <w:jc w:val="center"/>
              <w:rPr>
                <w:sz w:val="22"/>
              </w:rPr>
            </w:pPr>
          </w:p>
        </w:tc>
        <w:tc>
          <w:tcPr>
            <w:tcW w:w="1842" w:type="dxa"/>
            <w:tcBorders>
              <w:top w:val="nil"/>
              <w:left w:val="nil"/>
              <w:bottom w:val="nil"/>
              <w:right w:val="nil"/>
            </w:tcBorders>
          </w:tcPr>
          <w:p w:rsidR="007C6B0B" w:rsidRPr="006E2659" w:rsidRDefault="007C6B0B" w:rsidP="009274C1">
            <w:pPr>
              <w:jc w:val="center"/>
              <w:rPr>
                <w:sz w:val="22"/>
              </w:rPr>
            </w:pPr>
          </w:p>
        </w:tc>
        <w:tc>
          <w:tcPr>
            <w:tcW w:w="1842" w:type="dxa"/>
            <w:tcBorders>
              <w:top w:val="nil"/>
              <w:left w:val="nil"/>
              <w:bottom w:val="nil"/>
              <w:right w:val="nil"/>
            </w:tcBorders>
          </w:tcPr>
          <w:p w:rsidR="007C6B0B" w:rsidRPr="006E2659" w:rsidRDefault="007C6B0B" w:rsidP="009274C1">
            <w:pPr>
              <w:jc w:val="center"/>
              <w:rPr>
                <w:sz w:val="22"/>
              </w:rPr>
            </w:pPr>
          </w:p>
        </w:tc>
        <w:tc>
          <w:tcPr>
            <w:tcW w:w="1842" w:type="dxa"/>
            <w:tcBorders>
              <w:top w:val="nil"/>
              <w:left w:val="nil"/>
              <w:bottom w:val="nil"/>
              <w:right w:val="nil"/>
            </w:tcBorders>
          </w:tcPr>
          <w:p w:rsidR="007C6B0B" w:rsidRPr="006E2659" w:rsidRDefault="007C6B0B" w:rsidP="009274C1">
            <w:pPr>
              <w:jc w:val="center"/>
              <w:rPr>
                <w:sz w:val="22"/>
              </w:rPr>
            </w:pPr>
          </w:p>
        </w:tc>
        <w:tc>
          <w:tcPr>
            <w:tcW w:w="1842" w:type="dxa"/>
            <w:tcBorders>
              <w:top w:val="nil"/>
              <w:left w:val="nil"/>
              <w:bottom w:val="nil"/>
              <w:right w:val="nil"/>
            </w:tcBorders>
          </w:tcPr>
          <w:p w:rsidR="007C6B0B" w:rsidRPr="006E2659" w:rsidRDefault="007C6B0B" w:rsidP="009274C1">
            <w:pPr>
              <w:jc w:val="center"/>
              <w:rPr>
                <w:sz w:val="22"/>
              </w:rPr>
            </w:pPr>
          </w:p>
        </w:tc>
      </w:tr>
      <w:tr w:rsidR="007C6B0B" w:rsidRPr="006E2659" w:rsidTr="009274C1">
        <w:trPr>
          <w:jc w:val="center"/>
        </w:trPr>
        <w:tc>
          <w:tcPr>
            <w:tcW w:w="1842" w:type="dxa"/>
            <w:tcBorders>
              <w:top w:val="nil"/>
              <w:left w:val="nil"/>
              <w:bottom w:val="nil"/>
              <w:right w:val="nil"/>
            </w:tcBorders>
          </w:tcPr>
          <w:p w:rsidR="007C6B0B" w:rsidRPr="006E2659" w:rsidRDefault="007C6B0B" w:rsidP="009274C1">
            <w:pPr>
              <w:jc w:val="center"/>
              <w:rPr>
                <w:sz w:val="22"/>
              </w:rPr>
            </w:pPr>
          </w:p>
        </w:tc>
        <w:tc>
          <w:tcPr>
            <w:tcW w:w="1842" w:type="dxa"/>
            <w:tcBorders>
              <w:top w:val="nil"/>
              <w:left w:val="nil"/>
              <w:bottom w:val="nil"/>
              <w:right w:val="nil"/>
            </w:tcBorders>
          </w:tcPr>
          <w:p w:rsidR="007C6B0B" w:rsidRPr="006E2659" w:rsidRDefault="007C6B0B" w:rsidP="009274C1">
            <w:pPr>
              <w:jc w:val="center"/>
              <w:rPr>
                <w:sz w:val="22"/>
              </w:rPr>
            </w:pPr>
          </w:p>
        </w:tc>
        <w:tc>
          <w:tcPr>
            <w:tcW w:w="1842" w:type="dxa"/>
            <w:tcBorders>
              <w:top w:val="nil"/>
              <w:left w:val="nil"/>
              <w:bottom w:val="nil"/>
              <w:right w:val="nil"/>
            </w:tcBorders>
          </w:tcPr>
          <w:p w:rsidR="007C6B0B" w:rsidRPr="006E2659" w:rsidRDefault="007C6B0B" w:rsidP="009274C1">
            <w:pPr>
              <w:jc w:val="center"/>
              <w:rPr>
                <w:sz w:val="22"/>
              </w:rPr>
            </w:pPr>
          </w:p>
        </w:tc>
        <w:tc>
          <w:tcPr>
            <w:tcW w:w="1842" w:type="dxa"/>
            <w:tcBorders>
              <w:top w:val="nil"/>
              <w:left w:val="nil"/>
              <w:bottom w:val="nil"/>
              <w:right w:val="nil"/>
            </w:tcBorders>
          </w:tcPr>
          <w:p w:rsidR="007C6B0B" w:rsidRPr="006E2659" w:rsidRDefault="007C6B0B" w:rsidP="009274C1">
            <w:pPr>
              <w:jc w:val="center"/>
              <w:rPr>
                <w:sz w:val="22"/>
              </w:rPr>
            </w:pPr>
          </w:p>
        </w:tc>
        <w:tc>
          <w:tcPr>
            <w:tcW w:w="1842" w:type="dxa"/>
            <w:tcBorders>
              <w:top w:val="nil"/>
              <w:left w:val="nil"/>
              <w:bottom w:val="nil"/>
              <w:right w:val="nil"/>
            </w:tcBorders>
          </w:tcPr>
          <w:p w:rsidR="007C6B0B" w:rsidRPr="006E2659" w:rsidRDefault="007C6B0B" w:rsidP="009274C1">
            <w:pPr>
              <w:jc w:val="center"/>
              <w:rPr>
                <w:sz w:val="22"/>
              </w:rPr>
            </w:pPr>
          </w:p>
        </w:tc>
      </w:tr>
      <w:tr w:rsidR="007C6B0B" w:rsidRPr="006E2659" w:rsidTr="009274C1">
        <w:trPr>
          <w:jc w:val="center"/>
        </w:trPr>
        <w:tc>
          <w:tcPr>
            <w:tcW w:w="1842" w:type="dxa"/>
            <w:tcBorders>
              <w:top w:val="nil"/>
              <w:left w:val="nil"/>
              <w:bottom w:val="nil"/>
              <w:right w:val="nil"/>
            </w:tcBorders>
          </w:tcPr>
          <w:p w:rsidR="007C6B0B" w:rsidRPr="006E2659" w:rsidRDefault="007C6B0B" w:rsidP="009274C1">
            <w:pPr>
              <w:jc w:val="center"/>
              <w:rPr>
                <w:sz w:val="22"/>
              </w:rPr>
            </w:pPr>
          </w:p>
        </w:tc>
        <w:tc>
          <w:tcPr>
            <w:tcW w:w="1842" w:type="dxa"/>
            <w:tcBorders>
              <w:top w:val="nil"/>
              <w:left w:val="nil"/>
              <w:bottom w:val="nil"/>
              <w:right w:val="nil"/>
            </w:tcBorders>
          </w:tcPr>
          <w:p w:rsidR="007C6B0B" w:rsidRPr="006E2659" w:rsidRDefault="007C6B0B" w:rsidP="009274C1">
            <w:pPr>
              <w:jc w:val="center"/>
              <w:rPr>
                <w:sz w:val="22"/>
              </w:rPr>
            </w:pPr>
          </w:p>
        </w:tc>
        <w:tc>
          <w:tcPr>
            <w:tcW w:w="1842" w:type="dxa"/>
            <w:tcBorders>
              <w:top w:val="nil"/>
              <w:left w:val="nil"/>
              <w:bottom w:val="nil"/>
              <w:right w:val="nil"/>
            </w:tcBorders>
          </w:tcPr>
          <w:p w:rsidR="007C6B0B" w:rsidRPr="006E2659" w:rsidRDefault="007C6B0B" w:rsidP="009274C1">
            <w:pPr>
              <w:jc w:val="center"/>
              <w:rPr>
                <w:sz w:val="22"/>
              </w:rPr>
            </w:pPr>
          </w:p>
        </w:tc>
        <w:tc>
          <w:tcPr>
            <w:tcW w:w="1842" w:type="dxa"/>
            <w:tcBorders>
              <w:top w:val="nil"/>
              <w:left w:val="nil"/>
              <w:bottom w:val="nil"/>
              <w:right w:val="nil"/>
            </w:tcBorders>
          </w:tcPr>
          <w:p w:rsidR="007C6B0B" w:rsidRPr="006E2659" w:rsidRDefault="007C6B0B" w:rsidP="009274C1">
            <w:pPr>
              <w:jc w:val="center"/>
              <w:rPr>
                <w:sz w:val="22"/>
              </w:rPr>
            </w:pPr>
          </w:p>
        </w:tc>
        <w:tc>
          <w:tcPr>
            <w:tcW w:w="1842" w:type="dxa"/>
            <w:tcBorders>
              <w:top w:val="nil"/>
              <w:left w:val="nil"/>
              <w:bottom w:val="nil"/>
              <w:right w:val="nil"/>
            </w:tcBorders>
          </w:tcPr>
          <w:p w:rsidR="007C6B0B" w:rsidRPr="006E2659" w:rsidRDefault="007C6B0B" w:rsidP="009274C1">
            <w:pPr>
              <w:jc w:val="center"/>
              <w:rPr>
                <w:sz w:val="22"/>
              </w:rPr>
            </w:pPr>
          </w:p>
        </w:tc>
      </w:tr>
    </w:tbl>
    <w:p w:rsidR="007C6B0B" w:rsidRPr="006E2659" w:rsidRDefault="007C6B0B" w:rsidP="007C6B0B">
      <w:pPr>
        <w:rPr>
          <w:sz w:val="16"/>
          <w:szCs w:val="16"/>
        </w:rPr>
      </w:pPr>
      <w:r w:rsidRPr="006E2659">
        <w:rPr>
          <w:sz w:val="16"/>
          <w:szCs w:val="16"/>
        </w:rPr>
        <w:t>* Bu standart form 07/06/2014 tarihli ve 29023 R.G./24. md. ile değiştirilmiştir.</w:t>
      </w:r>
    </w:p>
    <w:p w:rsidR="007C6B0B" w:rsidRDefault="007C6B0B" w:rsidP="007C6B0B"/>
    <w:p w:rsidR="007C6B0B" w:rsidRDefault="00D11D26" w:rsidP="00D11D26">
      <w:pPr>
        <w:spacing w:after="160" w:line="259" w:lineRule="auto"/>
        <w:sectPr w:rsidR="007C6B0B">
          <w:footerReference w:type="default" r:id="rId10"/>
          <w:pgSz w:w="11906" w:h="16838"/>
          <w:pgMar w:top="1417" w:right="1417" w:bottom="1417" w:left="1417" w:header="708" w:footer="708" w:gutter="0"/>
          <w:cols w:space="708"/>
          <w:docGrid w:linePitch="360"/>
        </w:sectPr>
      </w:pPr>
      <w:r>
        <w:br w:type="page"/>
      </w:r>
    </w:p>
    <w:tbl>
      <w:tblPr>
        <w:tblW w:w="9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6596"/>
        <w:gridCol w:w="20"/>
      </w:tblGrid>
      <w:tr w:rsidR="001C7E72" w:rsidRPr="006E2659" w:rsidTr="001C7E72">
        <w:trPr>
          <w:gridAfter w:val="1"/>
          <w:wAfter w:w="20" w:type="dxa"/>
          <w:trHeight w:val="355"/>
        </w:trPr>
        <w:tc>
          <w:tcPr>
            <w:tcW w:w="9206" w:type="dxa"/>
            <w:gridSpan w:val="2"/>
          </w:tcPr>
          <w:p w:rsidR="001C7E72" w:rsidRPr="001C7E72" w:rsidRDefault="001C7E72" w:rsidP="001C7E72">
            <w:pPr>
              <w:pStyle w:val="Balk1"/>
              <w:spacing w:before="0"/>
              <w:jc w:val="center"/>
              <w:rPr>
                <w:rFonts w:ascii="Times New Roman" w:hAnsi="Times New Roman"/>
                <w:b/>
                <w:color w:val="auto"/>
                <w:sz w:val="22"/>
                <w:szCs w:val="22"/>
              </w:rPr>
            </w:pPr>
            <w:r w:rsidRPr="001C7E72">
              <w:rPr>
                <w:rFonts w:ascii="Times New Roman" w:hAnsi="Times New Roman"/>
                <w:b/>
                <w:color w:val="auto"/>
                <w:sz w:val="22"/>
                <w:szCs w:val="22"/>
              </w:rPr>
              <w:lastRenderedPageBreak/>
              <w:t>BAŞVURU MEKTUBU</w:t>
            </w:r>
          </w:p>
        </w:tc>
      </w:tr>
      <w:tr w:rsidR="001C7E72" w:rsidRPr="006E2659" w:rsidTr="009274C1">
        <w:trPr>
          <w:gridAfter w:val="1"/>
          <w:wAfter w:w="20" w:type="dxa"/>
          <w:trHeight w:val="492"/>
        </w:trPr>
        <w:tc>
          <w:tcPr>
            <w:tcW w:w="9206" w:type="dxa"/>
            <w:gridSpan w:val="2"/>
          </w:tcPr>
          <w:p w:rsidR="001C7E72" w:rsidRPr="001C7E72" w:rsidRDefault="001C7E72" w:rsidP="001C7E72">
            <w:pPr>
              <w:pStyle w:val="Balk1"/>
              <w:spacing w:before="0"/>
              <w:jc w:val="center"/>
              <w:rPr>
                <w:rFonts w:ascii="Times New Roman" w:hAnsi="Times New Roman"/>
                <w:b/>
                <w:color w:val="auto"/>
                <w:sz w:val="22"/>
                <w:szCs w:val="22"/>
              </w:rPr>
            </w:pPr>
            <w:r w:rsidRPr="001C7E72">
              <w:rPr>
                <w:rFonts w:ascii="Times New Roman" w:hAnsi="Times New Roman"/>
                <w:color w:val="auto"/>
                <w:sz w:val="22"/>
                <w:szCs w:val="22"/>
              </w:rPr>
              <w:t>HAVA DİKİMEVİ MÜDÜRLÜĞÜ İHALE KOMİSYONU BAŞKANLIĞINA</w:t>
            </w:r>
          </w:p>
          <w:p w:rsidR="001C7E72" w:rsidRPr="001C7E72" w:rsidRDefault="001C7E72" w:rsidP="001C7E72"/>
          <w:p w:rsidR="001C7E72" w:rsidRPr="001C7E72" w:rsidRDefault="001C7E72" w:rsidP="001C7E72">
            <w:pPr>
              <w:rPr>
                <w:sz w:val="22"/>
                <w:szCs w:val="22"/>
              </w:rPr>
            </w:pPr>
            <w:r w:rsidRPr="001C7E72">
              <w:rPr>
                <w:sz w:val="22"/>
                <w:szCs w:val="22"/>
              </w:rPr>
              <w:t xml:space="preserve">                                                                                                                                                 .. / .. / 2024</w:t>
            </w:r>
          </w:p>
        </w:tc>
      </w:tr>
      <w:tr w:rsidR="001C7E72" w:rsidRPr="006E2659" w:rsidTr="009274C1">
        <w:trPr>
          <w:gridAfter w:val="1"/>
          <w:wAfter w:w="20" w:type="dxa"/>
          <w:trHeight w:val="280"/>
        </w:trPr>
        <w:tc>
          <w:tcPr>
            <w:tcW w:w="2610" w:type="dxa"/>
          </w:tcPr>
          <w:p w:rsidR="001C7E72" w:rsidRPr="001C7E72" w:rsidRDefault="001C7E72" w:rsidP="001C7E72">
            <w:pPr>
              <w:pStyle w:val="Balk1"/>
              <w:spacing w:before="0"/>
              <w:jc w:val="both"/>
              <w:rPr>
                <w:rFonts w:ascii="Times New Roman" w:hAnsi="Times New Roman"/>
                <w:color w:val="auto"/>
                <w:sz w:val="22"/>
                <w:szCs w:val="22"/>
              </w:rPr>
            </w:pPr>
            <w:r w:rsidRPr="001C7E72">
              <w:rPr>
                <w:rFonts w:ascii="Times New Roman" w:hAnsi="Times New Roman"/>
                <w:color w:val="auto"/>
                <w:sz w:val="22"/>
                <w:szCs w:val="22"/>
              </w:rPr>
              <w:t xml:space="preserve">İhale Kayıt Numarası </w:t>
            </w:r>
          </w:p>
        </w:tc>
        <w:tc>
          <w:tcPr>
            <w:tcW w:w="6596" w:type="dxa"/>
          </w:tcPr>
          <w:p w:rsidR="001C7E72" w:rsidRPr="001C7E72" w:rsidRDefault="001C7E72" w:rsidP="001C7E72">
            <w:pPr>
              <w:pStyle w:val="Balk1"/>
              <w:spacing w:before="0"/>
              <w:jc w:val="both"/>
              <w:rPr>
                <w:rFonts w:ascii="Times New Roman" w:hAnsi="Times New Roman"/>
                <w:b/>
                <w:color w:val="auto"/>
                <w:sz w:val="22"/>
                <w:szCs w:val="22"/>
                <w:highlight w:val="yellow"/>
              </w:rPr>
            </w:pPr>
            <w:r w:rsidRPr="001C7E72">
              <w:rPr>
                <w:rFonts w:ascii="Times New Roman" w:hAnsi="Times New Roman"/>
                <w:color w:val="auto"/>
                <w:sz w:val="22"/>
                <w:szCs w:val="22"/>
              </w:rPr>
              <w:t>2024/98331</w:t>
            </w:r>
          </w:p>
        </w:tc>
      </w:tr>
      <w:tr w:rsidR="001C7E72" w:rsidRPr="006E2659" w:rsidTr="009274C1">
        <w:trPr>
          <w:gridAfter w:val="1"/>
          <w:wAfter w:w="20" w:type="dxa"/>
          <w:trHeight w:val="362"/>
        </w:trPr>
        <w:tc>
          <w:tcPr>
            <w:tcW w:w="2610" w:type="dxa"/>
            <w:vAlign w:val="center"/>
          </w:tcPr>
          <w:p w:rsidR="001C7E72" w:rsidRPr="001C7E72" w:rsidRDefault="001C7E72" w:rsidP="001C7E72">
            <w:pPr>
              <w:pStyle w:val="Balk1"/>
              <w:spacing w:before="0"/>
              <w:rPr>
                <w:rFonts w:ascii="Times New Roman" w:hAnsi="Times New Roman"/>
                <w:color w:val="auto"/>
                <w:sz w:val="22"/>
                <w:szCs w:val="22"/>
              </w:rPr>
            </w:pPr>
            <w:r w:rsidRPr="001C7E72">
              <w:rPr>
                <w:rFonts w:ascii="Times New Roman" w:hAnsi="Times New Roman"/>
                <w:color w:val="auto"/>
                <w:sz w:val="22"/>
                <w:szCs w:val="22"/>
              </w:rPr>
              <w:t>İhalenin adı</w:t>
            </w:r>
          </w:p>
        </w:tc>
        <w:tc>
          <w:tcPr>
            <w:tcW w:w="6596" w:type="dxa"/>
            <w:vAlign w:val="center"/>
          </w:tcPr>
          <w:p w:rsidR="001C7E72" w:rsidRPr="001C7E72" w:rsidRDefault="001C7E72" w:rsidP="001C7E72">
            <w:pPr>
              <w:pStyle w:val="Balk1"/>
              <w:spacing w:before="0"/>
              <w:rPr>
                <w:rFonts w:ascii="Times New Roman" w:hAnsi="Times New Roman"/>
                <w:b/>
                <w:color w:val="auto"/>
                <w:sz w:val="22"/>
                <w:szCs w:val="22"/>
              </w:rPr>
            </w:pPr>
            <w:r w:rsidRPr="001C7E72">
              <w:rPr>
                <w:rFonts w:ascii="Times New Roman" w:hAnsi="Times New Roman"/>
                <w:color w:val="auto"/>
                <w:sz w:val="22"/>
                <w:szCs w:val="22"/>
              </w:rPr>
              <w:t>5 Kısım 5 Kalem Dikim Hizmeti Alımı</w:t>
            </w:r>
          </w:p>
        </w:tc>
      </w:tr>
      <w:tr w:rsidR="001C7E72" w:rsidRPr="006E2659" w:rsidTr="009274C1">
        <w:trPr>
          <w:gridAfter w:val="1"/>
          <w:wAfter w:w="20" w:type="dxa"/>
          <w:trHeight w:val="492"/>
        </w:trPr>
        <w:tc>
          <w:tcPr>
            <w:tcW w:w="2610" w:type="dxa"/>
          </w:tcPr>
          <w:p w:rsidR="001C7E72" w:rsidRPr="001C7E72" w:rsidRDefault="001C7E72" w:rsidP="001C7E72">
            <w:pPr>
              <w:pStyle w:val="Balk1"/>
              <w:spacing w:before="0"/>
              <w:jc w:val="both"/>
              <w:rPr>
                <w:rFonts w:ascii="Times New Roman" w:hAnsi="Times New Roman"/>
                <w:color w:val="auto"/>
                <w:sz w:val="22"/>
                <w:szCs w:val="22"/>
              </w:rPr>
            </w:pPr>
            <w:r w:rsidRPr="001C7E72">
              <w:rPr>
                <w:rFonts w:ascii="Times New Roman" w:hAnsi="Times New Roman"/>
                <w:color w:val="auto"/>
                <w:sz w:val="22"/>
                <w:szCs w:val="22"/>
              </w:rPr>
              <w:t>Başvuru sabinin adı ve soyadı/ ticaret unvanı</w:t>
            </w:r>
          </w:p>
        </w:tc>
        <w:tc>
          <w:tcPr>
            <w:tcW w:w="6596" w:type="dxa"/>
          </w:tcPr>
          <w:p w:rsidR="001C7E72" w:rsidRPr="001C7E72" w:rsidRDefault="001C7E72" w:rsidP="001C7E72">
            <w:pPr>
              <w:pStyle w:val="Balk1"/>
              <w:spacing w:before="0"/>
              <w:jc w:val="both"/>
              <w:rPr>
                <w:rFonts w:ascii="Times New Roman" w:hAnsi="Times New Roman"/>
                <w:b/>
                <w:color w:val="auto"/>
                <w:sz w:val="22"/>
                <w:szCs w:val="22"/>
              </w:rPr>
            </w:pPr>
          </w:p>
        </w:tc>
      </w:tr>
      <w:tr w:rsidR="001C7E72" w:rsidRPr="006E2659" w:rsidTr="009274C1">
        <w:trPr>
          <w:gridAfter w:val="1"/>
          <w:wAfter w:w="20" w:type="dxa"/>
          <w:trHeight w:val="240"/>
        </w:trPr>
        <w:tc>
          <w:tcPr>
            <w:tcW w:w="2610" w:type="dxa"/>
          </w:tcPr>
          <w:p w:rsidR="001C7E72" w:rsidRPr="001C7E72" w:rsidRDefault="001C7E72" w:rsidP="001C7E72">
            <w:pPr>
              <w:pStyle w:val="Balk1"/>
              <w:spacing w:before="0"/>
              <w:jc w:val="both"/>
              <w:rPr>
                <w:rFonts w:ascii="Times New Roman" w:hAnsi="Times New Roman"/>
                <w:color w:val="auto"/>
                <w:sz w:val="22"/>
                <w:szCs w:val="22"/>
              </w:rPr>
            </w:pPr>
            <w:r w:rsidRPr="001C7E72">
              <w:rPr>
                <w:rFonts w:ascii="Times New Roman" w:hAnsi="Times New Roman"/>
                <w:color w:val="auto"/>
                <w:sz w:val="22"/>
                <w:szCs w:val="22"/>
              </w:rPr>
              <w:t>Uyruğu</w:t>
            </w:r>
          </w:p>
        </w:tc>
        <w:tc>
          <w:tcPr>
            <w:tcW w:w="6596" w:type="dxa"/>
          </w:tcPr>
          <w:p w:rsidR="001C7E72" w:rsidRPr="001C7E72" w:rsidRDefault="001C7E72" w:rsidP="001C7E72">
            <w:pPr>
              <w:pStyle w:val="Balk1"/>
              <w:spacing w:before="0"/>
              <w:jc w:val="both"/>
              <w:rPr>
                <w:rFonts w:ascii="Times New Roman" w:hAnsi="Times New Roman"/>
                <w:b/>
                <w:color w:val="auto"/>
                <w:sz w:val="22"/>
                <w:szCs w:val="22"/>
              </w:rPr>
            </w:pPr>
          </w:p>
        </w:tc>
      </w:tr>
      <w:tr w:rsidR="001C7E72" w:rsidRPr="006E2659" w:rsidTr="009274C1">
        <w:trPr>
          <w:trHeight w:val="326"/>
        </w:trPr>
        <w:tc>
          <w:tcPr>
            <w:tcW w:w="2610" w:type="dxa"/>
          </w:tcPr>
          <w:p w:rsidR="001C7E72" w:rsidRPr="001C7E72" w:rsidRDefault="001C7E72" w:rsidP="001C7E72">
            <w:pPr>
              <w:pStyle w:val="Balk1"/>
              <w:spacing w:before="0"/>
              <w:jc w:val="both"/>
              <w:rPr>
                <w:rFonts w:ascii="Times New Roman" w:hAnsi="Times New Roman"/>
                <w:color w:val="auto"/>
                <w:sz w:val="22"/>
                <w:szCs w:val="22"/>
              </w:rPr>
            </w:pPr>
            <w:r w:rsidRPr="001C7E72">
              <w:rPr>
                <w:rFonts w:ascii="Times New Roman" w:hAnsi="Times New Roman"/>
                <w:color w:val="auto"/>
                <w:sz w:val="22"/>
                <w:szCs w:val="22"/>
              </w:rPr>
              <w:t>TC Kimlik Numarası</w:t>
            </w:r>
            <w:r w:rsidRPr="001C7E72">
              <w:rPr>
                <w:rFonts w:ascii="Times New Roman" w:hAnsi="Times New Roman"/>
                <w:color w:val="auto"/>
                <w:sz w:val="22"/>
                <w:szCs w:val="22"/>
                <w:vertAlign w:val="superscript"/>
              </w:rPr>
              <w:t>1</w:t>
            </w:r>
          </w:p>
          <w:p w:rsidR="001C7E72" w:rsidRPr="001C7E72" w:rsidRDefault="001C7E72" w:rsidP="001C7E72">
            <w:pPr>
              <w:rPr>
                <w:sz w:val="22"/>
                <w:szCs w:val="22"/>
              </w:rPr>
            </w:pPr>
            <w:r w:rsidRPr="001C7E72">
              <w:rPr>
                <w:b/>
                <w:sz w:val="22"/>
                <w:szCs w:val="22"/>
              </w:rPr>
              <w:t>(gerçek kişi ise)</w:t>
            </w:r>
          </w:p>
        </w:tc>
        <w:tc>
          <w:tcPr>
            <w:tcW w:w="6616" w:type="dxa"/>
            <w:gridSpan w:val="2"/>
          </w:tcPr>
          <w:p w:rsidR="001C7E72" w:rsidRPr="001C7E72" w:rsidRDefault="001C7E72" w:rsidP="001C7E72">
            <w:pPr>
              <w:rPr>
                <w:sz w:val="22"/>
                <w:szCs w:val="22"/>
              </w:rPr>
            </w:pPr>
            <w:r w:rsidRPr="001C7E72">
              <w:rPr>
                <w:sz w:val="22"/>
                <w:szCs w:val="22"/>
              </w:rPr>
              <w:t xml:space="preserve">   </w:t>
            </w:r>
          </w:p>
          <w:p w:rsidR="001C7E72" w:rsidRPr="001C7E72" w:rsidRDefault="001C7E72" w:rsidP="001C7E72">
            <w:pPr>
              <w:rPr>
                <w:sz w:val="22"/>
                <w:szCs w:val="22"/>
              </w:rPr>
            </w:pPr>
            <w:r w:rsidRPr="001C7E72">
              <w:rPr>
                <w:sz w:val="22"/>
                <w:szCs w:val="22"/>
              </w:rPr>
              <w:t xml:space="preserve">    </w:t>
            </w:r>
          </w:p>
        </w:tc>
      </w:tr>
      <w:tr w:rsidR="001C7E72" w:rsidRPr="006E2659" w:rsidTr="009274C1">
        <w:trPr>
          <w:gridAfter w:val="1"/>
          <w:wAfter w:w="20" w:type="dxa"/>
          <w:trHeight w:val="326"/>
        </w:trPr>
        <w:tc>
          <w:tcPr>
            <w:tcW w:w="2610" w:type="dxa"/>
          </w:tcPr>
          <w:p w:rsidR="001C7E72" w:rsidRPr="001C7E72" w:rsidRDefault="001C7E72" w:rsidP="001C7E72">
            <w:pPr>
              <w:pStyle w:val="Balk1"/>
              <w:spacing w:before="0"/>
              <w:jc w:val="both"/>
              <w:rPr>
                <w:rFonts w:ascii="Times New Roman" w:hAnsi="Times New Roman"/>
                <w:color w:val="auto"/>
                <w:sz w:val="22"/>
                <w:szCs w:val="22"/>
              </w:rPr>
            </w:pPr>
            <w:r w:rsidRPr="001C7E72">
              <w:rPr>
                <w:rFonts w:ascii="Times New Roman" w:hAnsi="Times New Roman"/>
                <w:color w:val="auto"/>
                <w:sz w:val="22"/>
                <w:szCs w:val="22"/>
              </w:rPr>
              <w:t>Vergi Kimlik Numarası</w:t>
            </w:r>
          </w:p>
        </w:tc>
        <w:tc>
          <w:tcPr>
            <w:tcW w:w="6596" w:type="dxa"/>
          </w:tcPr>
          <w:p w:rsidR="001C7E72" w:rsidRPr="001C7E72" w:rsidRDefault="001C7E72" w:rsidP="001C7E72">
            <w:pPr>
              <w:rPr>
                <w:sz w:val="22"/>
                <w:szCs w:val="22"/>
              </w:rPr>
            </w:pPr>
          </w:p>
        </w:tc>
      </w:tr>
      <w:tr w:rsidR="001C7E72" w:rsidRPr="006E2659" w:rsidTr="009274C1">
        <w:trPr>
          <w:gridAfter w:val="1"/>
          <w:wAfter w:w="20" w:type="dxa"/>
          <w:trHeight w:val="252"/>
        </w:trPr>
        <w:tc>
          <w:tcPr>
            <w:tcW w:w="2610" w:type="dxa"/>
          </w:tcPr>
          <w:p w:rsidR="001C7E72" w:rsidRPr="001C7E72" w:rsidRDefault="001C7E72" w:rsidP="001C7E72">
            <w:pPr>
              <w:pStyle w:val="Balk1"/>
              <w:spacing w:before="0"/>
              <w:jc w:val="both"/>
              <w:rPr>
                <w:rFonts w:ascii="Times New Roman" w:hAnsi="Times New Roman"/>
                <w:b/>
                <w:color w:val="auto"/>
                <w:sz w:val="22"/>
                <w:szCs w:val="22"/>
              </w:rPr>
            </w:pPr>
            <w:r w:rsidRPr="001C7E72">
              <w:rPr>
                <w:rFonts w:ascii="Times New Roman" w:hAnsi="Times New Roman"/>
                <w:color w:val="auto"/>
                <w:sz w:val="22"/>
                <w:szCs w:val="22"/>
              </w:rPr>
              <w:t>(…)** Adresi</w:t>
            </w:r>
          </w:p>
        </w:tc>
        <w:tc>
          <w:tcPr>
            <w:tcW w:w="6596" w:type="dxa"/>
          </w:tcPr>
          <w:p w:rsidR="001C7E72" w:rsidRPr="001C7E72" w:rsidRDefault="001C7E72" w:rsidP="001C7E72">
            <w:pPr>
              <w:rPr>
                <w:sz w:val="22"/>
                <w:szCs w:val="22"/>
              </w:rPr>
            </w:pPr>
          </w:p>
        </w:tc>
      </w:tr>
      <w:tr w:rsidR="001C7E72" w:rsidRPr="006E2659" w:rsidTr="009274C1">
        <w:trPr>
          <w:gridAfter w:val="1"/>
          <w:wAfter w:w="20" w:type="dxa"/>
          <w:trHeight w:val="492"/>
        </w:trPr>
        <w:tc>
          <w:tcPr>
            <w:tcW w:w="2610" w:type="dxa"/>
          </w:tcPr>
          <w:p w:rsidR="001C7E72" w:rsidRPr="001C7E72" w:rsidRDefault="001C7E72" w:rsidP="001C7E72">
            <w:pPr>
              <w:pStyle w:val="Balk1"/>
              <w:spacing w:before="0"/>
              <w:jc w:val="both"/>
              <w:rPr>
                <w:rFonts w:ascii="Times New Roman" w:hAnsi="Times New Roman"/>
                <w:color w:val="auto"/>
                <w:sz w:val="22"/>
                <w:szCs w:val="22"/>
              </w:rPr>
            </w:pPr>
            <w:r w:rsidRPr="001C7E72">
              <w:rPr>
                <w:rFonts w:ascii="Times New Roman" w:hAnsi="Times New Roman"/>
                <w:color w:val="auto"/>
                <w:sz w:val="22"/>
                <w:szCs w:val="22"/>
              </w:rPr>
              <w:t>Telefon ve Faks numarası</w:t>
            </w:r>
          </w:p>
        </w:tc>
        <w:tc>
          <w:tcPr>
            <w:tcW w:w="6596" w:type="dxa"/>
          </w:tcPr>
          <w:p w:rsidR="001C7E72" w:rsidRPr="001C7E72" w:rsidRDefault="001C7E72" w:rsidP="001C7E72">
            <w:pPr>
              <w:rPr>
                <w:sz w:val="22"/>
                <w:szCs w:val="22"/>
              </w:rPr>
            </w:pPr>
          </w:p>
        </w:tc>
      </w:tr>
      <w:tr w:rsidR="001C7E72" w:rsidRPr="006E2659" w:rsidTr="009274C1">
        <w:trPr>
          <w:gridAfter w:val="1"/>
          <w:wAfter w:w="20" w:type="dxa"/>
          <w:trHeight w:val="294"/>
        </w:trPr>
        <w:tc>
          <w:tcPr>
            <w:tcW w:w="2610" w:type="dxa"/>
            <w:tcBorders>
              <w:bottom w:val="single" w:sz="4" w:space="0" w:color="auto"/>
            </w:tcBorders>
          </w:tcPr>
          <w:p w:rsidR="001C7E72" w:rsidRPr="001C7E72" w:rsidRDefault="001C7E72" w:rsidP="001C7E72">
            <w:pPr>
              <w:pStyle w:val="Balk1"/>
              <w:spacing w:before="0"/>
              <w:jc w:val="both"/>
              <w:rPr>
                <w:rFonts w:ascii="Times New Roman" w:hAnsi="Times New Roman"/>
                <w:color w:val="auto"/>
                <w:sz w:val="22"/>
                <w:szCs w:val="22"/>
              </w:rPr>
            </w:pPr>
            <w:r w:rsidRPr="001C7E72">
              <w:rPr>
                <w:rFonts w:ascii="Times New Roman" w:hAnsi="Times New Roman"/>
                <w:color w:val="auto"/>
                <w:sz w:val="22"/>
                <w:szCs w:val="22"/>
              </w:rPr>
              <w:t>(…)**</w:t>
            </w:r>
          </w:p>
        </w:tc>
        <w:tc>
          <w:tcPr>
            <w:tcW w:w="6596" w:type="dxa"/>
            <w:tcBorders>
              <w:bottom w:val="single" w:sz="4" w:space="0" w:color="auto"/>
            </w:tcBorders>
          </w:tcPr>
          <w:p w:rsidR="001C7E72" w:rsidRPr="001C7E72" w:rsidRDefault="001C7E72" w:rsidP="001C7E72">
            <w:pPr>
              <w:rPr>
                <w:sz w:val="22"/>
                <w:szCs w:val="22"/>
              </w:rPr>
            </w:pPr>
            <w:r w:rsidRPr="001C7E72">
              <w:rPr>
                <w:sz w:val="22"/>
                <w:szCs w:val="22"/>
              </w:rPr>
              <w:t xml:space="preserve">                                        </w:t>
            </w:r>
          </w:p>
        </w:tc>
      </w:tr>
      <w:tr w:rsidR="001C7E72" w:rsidRPr="006E2659" w:rsidTr="001C7E72">
        <w:trPr>
          <w:gridAfter w:val="1"/>
          <w:wAfter w:w="20" w:type="dxa"/>
          <w:trHeight w:val="6173"/>
        </w:trPr>
        <w:tc>
          <w:tcPr>
            <w:tcW w:w="9206" w:type="dxa"/>
            <w:gridSpan w:val="2"/>
            <w:tcBorders>
              <w:bottom w:val="single" w:sz="4" w:space="0" w:color="auto"/>
            </w:tcBorders>
          </w:tcPr>
          <w:p w:rsidR="001C7E72" w:rsidRPr="006E2659" w:rsidRDefault="001C7E72" w:rsidP="009274C1">
            <w:pPr>
              <w:jc w:val="both"/>
              <w:rPr>
                <w:color w:val="000000"/>
                <w:sz w:val="22"/>
                <w:szCs w:val="22"/>
              </w:rPr>
            </w:pPr>
            <w:r w:rsidRPr="006E2659">
              <w:rPr>
                <w:b/>
                <w:sz w:val="22"/>
                <w:szCs w:val="22"/>
              </w:rPr>
              <w:t xml:space="preserve">       </w:t>
            </w:r>
            <w:r w:rsidRPr="006E2659">
              <w:rPr>
                <w:sz w:val="22"/>
                <w:szCs w:val="22"/>
              </w:rPr>
              <w:t>1) Yukarıda ihale kayıt numarası ve adı yer alan ihaleye ilişkin tüm belgeler tarafımızdan okunmuş, anlaşılmış ve kabul edilmiştir. Dokümanda yer alan tüm düzenlemeleri dikkate alarak başvuruda bulunduğumuzu, dokümanda yer alan yükümlülükleri yerine getirmememiz durumunda uygulanacak yaptırımları kabul ettiğimizi beyan ediyoruz.</w:t>
            </w:r>
          </w:p>
          <w:p w:rsidR="001C7E72" w:rsidRDefault="001C7E72" w:rsidP="009274C1">
            <w:pPr>
              <w:jc w:val="both"/>
              <w:rPr>
                <w:sz w:val="22"/>
                <w:szCs w:val="22"/>
              </w:rPr>
            </w:pPr>
            <w:r w:rsidRPr="00617032">
              <w:rPr>
                <w:sz w:val="22"/>
                <w:szCs w:val="22"/>
              </w:rPr>
              <w:t xml:space="preserve">     </w:t>
            </w:r>
            <w:r w:rsidRPr="000E3E92">
              <w:rPr>
                <w:sz w:val="22"/>
                <w:szCs w:val="22"/>
              </w:rPr>
              <w:t>2)</w:t>
            </w:r>
            <w:r>
              <w:rPr>
                <w:b/>
                <w:sz w:val="22"/>
                <w:szCs w:val="22"/>
              </w:rPr>
              <w:t xml:space="preserve"> (Değişik: 13/09/</w:t>
            </w:r>
            <w:r w:rsidRPr="00F9526A">
              <w:rPr>
                <w:b/>
                <w:sz w:val="22"/>
                <w:szCs w:val="22"/>
              </w:rPr>
              <w:t>2019</w:t>
            </w:r>
            <w:r>
              <w:rPr>
                <w:b/>
                <w:sz w:val="22"/>
                <w:szCs w:val="22"/>
              </w:rPr>
              <w:t>-30887  R.G.6. md., yürürlük:23/09/</w:t>
            </w:r>
            <w:r w:rsidRPr="00F9526A">
              <w:rPr>
                <w:b/>
                <w:sz w:val="22"/>
                <w:szCs w:val="22"/>
              </w:rPr>
              <w:t>2019</w:t>
            </w:r>
            <w:r w:rsidRPr="00E86331">
              <w:rPr>
                <w:b/>
                <w:sz w:val="22"/>
                <w:szCs w:val="22"/>
              </w:rPr>
              <w:t>)</w:t>
            </w:r>
            <w:r w:rsidRPr="00E86331">
              <w:rPr>
                <w:sz w:val="22"/>
                <w:szCs w:val="22"/>
              </w:rPr>
              <w:t xml:space="preserve"> </w:t>
            </w:r>
            <w:r w:rsidRPr="00F9526A">
              <w:rPr>
                <w:sz w:val="22"/>
                <w:szCs w:val="22"/>
              </w:rPr>
              <w:t>Son başvuru ve ihale tarihinde 4734 sayılı Kanunun 10 uncu maddesinin dördüncü fıkrasının (a), (b), (c), (d), (e), (g) ve (i) bentlerinde sayılan durumlarda olmadığımızı ve olmayacağımızı, anılan maddenin dördüncü fıkrasının (c) ve (d) bentleri hariç, bu hususlara ilişkin olarak durumumuzda değişiklik olması halinde buna ilişkin belgeleri İdarenize derhal vereceğimizi; ihalenin üzerimizde kalması halinde ise sözleşme imzalanmadan önce anılan maddenin dördüncü fıkrasının (a), (b), (c), (d), (e) ve (g) bentlerinde belirtilen durumlarda olmadığımıza ilişkin belgeleri anılan Kanun ve ilgili mevzuat ile ön yeterlik ve/veya ihale dokümanında yer alan düzenlemelere uygun olarak İdarenize sunacağımızı taahhüt ediyoruz.  Ayrıca son başvuru ve ihale tarihi itibarıyla mesleki faaliyetimizi mevzuatı gereği ilgili odaya kayıtlı olarak sürdürdüğümüzü ve ihalenin üzerimizde kalması halinde sözleşme imzalanmadan önce, bu durumu tevsik eden belgeleri 4734 sayılı Kanun ve ilgili mevzuat ile ön yeterlik ve ihale dokümanında yer alan düzenlemelere uygun olarak İdarenize sunacağımızı taahhüt ediyoruz.</w:t>
            </w:r>
            <w:r w:rsidRPr="006E2659">
              <w:rPr>
                <w:sz w:val="22"/>
                <w:szCs w:val="22"/>
              </w:rPr>
              <w:t xml:space="preserve">   </w:t>
            </w:r>
          </w:p>
          <w:p w:rsidR="001C7E72" w:rsidRPr="006E2659" w:rsidRDefault="001C7E72" w:rsidP="009274C1">
            <w:pPr>
              <w:jc w:val="both"/>
              <w:rPr>
                <w:sz w:val="22"/>
                <w:szCs w:val="22"/>
              </w:rPr>
            </w:pPr>
            <w:r w:rsidRPr="006E2659">
              <w:rPr>
                <w:sz w:val="22"/>
                <w:szCs w:val="22"/>
              </w:rPr>
              <w:t xml:space="preserve">  </w:t>
            </w:r>
            <w:r w:rsidRPr="000E3E92">
              <w:rPr>
                <w:sz w:val="22"/>
                <w:szCs w:val="22"/>
              </w:rPr>
              <w:t>3)</w:t>
            </w:r>
            <w:r w:rsidRPr="006E2659">
              <w:rPr>
                <w:sz w:val="22"/>
                <w:szCs w:val="22"/>
              </w:rPr>
              <w:t xml:space="preserve"> 4734 sayılı Kanunun 4 üncü maddesindeki “yerli istekli” tanımı gereğince [</w:t>
            </w:r>
            <w:r w:rsidRPr="006E2659">
              <w:rPr>
                <w:i/>
                <w:color w:val="808080"/>
                <w:sz w:val="22"/>
                <w:szCs w:val="22"/>
              </w:rPr>
              <w:t>yerli/yabancı</w:t>
            </w:r>
            <w:r w:rsidRPr="006E2659">
              <w:rPr>
                <w:sz w:val="22"/>
                <w:szCs w:val="22"/>
              </w:rPr>
              <w:t xml:space="preserve">] istekli durumundayız. </w:t>
            </w:r>
          </w:p>
          <w:p w:rsidR="001C7E72" w:rsidRPr="006E2659" w:rsidRDefault="001C7E72" w:rsidP="009274C1">
            <w:pPr>
              <w:jc w:val="both"/>
              <w:rPr>
                <w:i/>
                <w:sz w:val="22"/>
                <w:szCs w:val="22"/>
              </w:rPr>
            </w:pPr>
            <w:r w:rsidRPr="006E2659">
              <w:rPr>
                <w:color w:val="FF0000"/>
                <w:sz w:val="22"/>
                <w:szCs w:val="22"/>
              </w:rPr>
              <w:t xml:space="preserve">     </w:t>
            </w:r>
            <w:r w:rsidRPr="006E2659">
              <w:rPr>
                <w:sz w:val="22"/>
                <w:szCs w:val="22"/>
              </w:rPr>
              <w:t xml:space="preserve">4) </w:t>
            </w:r>
            <w:r w:rsidRPr="006E2659">
              <w:rPr>
                <w:b/>
                <w:sz w:val="22"/>
                <w:szCs w:val="22"/>
              </w:rPr>
              <w:t>(Mülga madde: 07/06/2014-29023 R.G./22. md.)</w:t>
            </w:r>
          </w:p>
          <w:p w:rsidR="001C7E72" w:rsidRPr="006E2659" w:rsidRDefault="001C7E72" w:rsidP="009274C1">
            <w:pPr>
              <w:jc w:val="both"/>
              <w:rPr>
                <w:sz w:val="22"/>
                <w:szCs w:val="22"/>
                <w:vertAlign w:val="superscript"/>
              </w:rPr>
            </w:pPr>
            <w:r w:rsidRPr="006E2659">
              <w:rPr>
                <w:i/>
                <w:color w:val="FF0000"/>
                <w:sz w:val="22"/>
                <w:szCs w:val="22"/>
              </w:rPr>
              <w:t xml:space="preserve">      </w:t>
            </w:r>
            <w:r w:rsidRPr="006E2659">
              <w:rPr>
                <w:sz w:val="22"/>
                <w:szCs w:val="22"/>
              </w:rPr>
              <w:t>…………………………………………………………………………</w:t>
            </w:r>
            <w:r w:rsidRPr="006E2659">
              <w:rPr>
                <w:sz w:val="22"/>
                <w:szCs w:val="22"/>
                <w:vertAlign w:val="superscript"/>
              </w:rPr>
              <w:t>3</w:t>
            </w:r>
          </w:p>
          <w:p w:rsidR="001C7E72" w:rsidRPr="006E2659" w:rsidRDefault="001C7E72" w:rsidP="009274C1">
            <w:pPr>
              <w:jc w:val="both"/>
              <w:rPr>
                <w:sz w:val="22"/>
                <w:szCs w:val="22"/>
                <w:vertAlign w:val="superscript"/>
              </w:rPr>
            </w:pPr>
            <w:r w:rsidRPr="006E2659">
              <w:rPr>
                <w:sz w:val="22"/>
                <w:szCs w:val="22"/>
                <w:vertAlign w:val="superscript"/>
              </w:rPr>
              <w:t xml:space="preserve">      ………………………………………………………………………………………………………………………4</w:t>
            </w:r>
          </w:p>
          <w:p w:rsidR="001C7E72" w:rsidRPr="006E2659" w:rsidRDefault="001C7E72" w:rsidP="009274C1">
            <w:pPr>
              <w:rPr>
                <w:color w:val="999999"/>
                <w:sz w:val="22"/>
                <w:szCs w:val="22"/>
              </w:rPr>
            </w:pPr>
          </w:p>
          <w:p w:rsidR="001C7E72" w:rsidRPr="006E2659" w:rsidRDefault="001C7E72" w:rsidP="009274C1">
            <w:pPr>
              <w:rPr>
                <w:color w:val="999999"/>
                <w:sz w:val="22"/>
                <w:szCs w:val="22"/>
              </w:rPr>
            </w:pPr>
            <w:r w:rsidRPr="006E2659">
              <w:rPr>
                <w:color w:val="999999"/>
                <w:sz w:val="22"/>
                <w:szCs w:val="22"/>
              </w:rPr>
              <w:t xml:space="preserve">                                                                                                         Adı ve Soyadı/Ticaret Unvanı</w:t>
            </w:r>
          </w:p>
          <w:p w:rsidR="001C7E72" w:rsidRPr="006E2659" w:rsidRDefault="001C7E72" w:rsidP="009274C1">
            <w:pPr>
              <w:jc w:val="center"/>
              <w:rPr>
                <w:color w:val="999999"/>
                <w:sz w:val="22"/>
                <w:szCs w:val="22"/>
              </w:rPr>
            </w:pPr>
            <w:r w:rsidRPr="006E2659">
              <w:rPr>
                <w:color w:val="999999"/>
                <w:sz w:val="22"/>
                <w:szCs w:val="22"/>
              </w:rPr>
              <w:t xml:space="preserve">                                                                                        Kaşe ve İmza</w:t>
            </w:r>
            <w:r w:rsidRPr="006E2659">
              <w:rPr>
                <w:color w:val="999999"/>
                <w:sz w:val="22"/>
                <w:szCs w:val="22"/>
                <w:vertAlign w:val="superscript"/>
              </w:rPr>
              <w:t>2</w:t>
            </w:r>
          </w:p>
        </w:tc>
      </w:tr>
    </w:tbl>
    <w:p w:rsidR="001C7E72" w:rsidRPr="006E2659" w:rsidRDefault="001C7E72" w:rsidP="001C7E72">
      <w:pPr>
        <w:jc w:val="both"/>
        <w:rPr>
          <w:sz w:val="18"/>
          <w:szCs w:val="18"/>
        </w:rPr>
      </w:pPr>
      <w:r w:rsidRPr="006E2659">
        <w:rPr>
          <w:sz w:val="18"/>
          <w:szCs w:val="18"/>
          <w:vertAlign w:val="superscript"/>
        </w:rPr>
        <w:t>1</w:t>
      </w:r>
      <w:r w:rsidRPr="006E2659">
        <w:rPr>
          <w:sz w:val="18"/>
          <w:szCs w:val="18"/>
        </w:rPr>
        <w:t>Adayın/isteklinin Türk vatandaşı gerçek kişi olması halinde, 11 rakamdan oluşan T.C. kimlik numarası yazılacaktır.</w:t>
      </w:r>
    </w:p>
    <w:p w:rsidR="001C7E72" w:rsidRPr="006E2659" w:rsidRDefault="001C7E72" w:rsidP="001C7E72">
      <w:pPr>
        <w:jc w:val="both"/>
        <w:rPr>
          <w:b/>
          <w:sz w:val="18"/>
          <w:szCs w:val="18"/>
        </w:rPr>
      </w:pPr>
      <w:r w:rsidRPr="006E2659">
        <w:rPr>
          <w:sz w:val="18"/>
          <w:szCs w:val="18"/>
          <w:vertAlign w:val="superscript"/>
        </w:rPr>
        <w:t>2</w:t>
      </w:r>
      <w:r w:rsidRPr="006E2659">
        <w:rPr>
          <w:sz w:val="18"/>
          <w:szCs w:val="18"/>
        </w:rPr>
        <w:t xml:space="preserve"> </w:t>
      </w:r>
      <w:r w:rsidRPr="006E2659">
        <w:rPr>
          <w:b/>
          <w:sz w:val="18"/>
          <w:szCs w:val="18"/>
        </w:rPr>
        <w:t>(Mülga dipnot: 07/06/2014-29023 R.G./22. md.)</w:t>
      </w:r>
      <w:r w:rsidRPr="006E2659">
        <w:rPr>
          <w:b/>
          <w:sz w:val="18"/>
          <w:szCs w:val="18"/>
          <w:vertAlign w:val="superscript"/>
        </w:rPr>
        <w:t xml:space="preserve"> </w:t>
      </w:r>
      <w:r w:rsidRPr="006E2659">
        <w:rPr>
          <w:sz w:val="18"/>
          <w:szCs w:val="18"/>
        </w:rPr>
        <w:t>Teklif vermeye yetkili kişi tarafından imzalanacaktır. Ortak girişim olarak başvuruda bulunulması halinde, başvuru mektubu  bütün ortaklar veya yetki verdikleri kişiler tarafından imzalanacaktır.</w:t>
      </w:r>
      <w:r w:rsidRPr="006E2659">
        <w:rPr>
          <w:b/>
          <w:sz w:val="18"/>
          <w:szCs w:val="18"/>
        </w:rPr>
        <w:t xml:space="preserve"> </w:t>
      </w:r>
    </w:p>
    <w:p w:rsidR="001C7E72" w:rsidRPr="006E2659" w:rsidRDefault="001C7E72" w:rsidP="001C7E72">
      <w:pPr>
        <w:tabs>
          <w:tab w:val="left" w:pos="900"/>
        </w:tabs>
        <w:jc w:val="both"/>
        <w:rPr>
          <w:sz w:val="18"/>
          <w:szCs w:val="18"/>
        </w:rPr>
      </w:pPr>
      <w:r w:rsidRPr="006E2659">
        <w:rPr>
          <w:sz w:val="18"/>
          <w:szCs w:val="18"/>
          <w:vertAlign w:val="superscript"/>
        </w:rPr>
        <w:t xml:space="preserve">3 </w:t>
      </w:r>
      <w:r w:rsidRPr="006E2659">
        <w:rPr>
          <w:sz w:val="18"/>
          <w:szCs w:val="18"/>
        </w:rPr>
        <w:t>Kısmi teklif verilmesine</w:t>
      </w:r>
      <w:r w:rsidRPr="006E2659">
        <w:rPr>
          <w:sz w:val="18"/>
          <w:szCs w:val="18"/>
          <w:vertAlign w:val="superscript"/>
        </w:rPr>
        <w:t xml:space="preserve"> </w:t>
      </w:r>
      <w:r w:rsidRPr="006E2659">
        <w:rPr>
          <w:sz w:val="18"/>
          <w:szCs w:val="18"/>
        </w:rPr>
        <w:t>izin verilen ihalede, işin bir kısmına başvuruda bulunan aday/istekli; başvuruda bulunduğu kısım veya kısımları burada belirtecektir. Kısmı teklif verilmesine izin verilmeyen ihalede bu dipnota yer verilmeyecektir.</w:t>
      </w:r>
    </w:p>
    <w:p w:rsidR="001C7E72" w:rsidRPr="006E2659" w:rsidRDefault="001C7E72" w:rsidP="001C7E72">
      <w:pPr>
        <w:jc w:val="both"/>
        <w:rPr>
          <w:sz w:val="28"/>
          <w:szCs w:val="28"/>
          <w:vertAlign w:val="superscript"/>
        </w:rPr>
      </w:pPr>
      <w:r w:rsidRPr="006E2659">
        <w:rPr>
          <w:sz w:val="18"/>
          <w:szCs w:val="18"/>
        </w:rPr>
        <w:t>4 Konsorsiyum olarak başvuruda bulunulmasına izin verilmesi halinde, konsorsiyum ortaklarının her biri başvuruda bulunduğu, işin uzmanlık gerektiren kısımlarını burada belirtilecektir. Konsorsiyumların başvuruda bulunmasına izin verilmeyen ihalede bu dipnota yer verilmeyecektir</w:t>
      </w:r>
      <w:r w:rsidRPr="006E2659">
        <w:rPr>
          <w:sz w:val="28"/>
          <w:szCs w:val="28"/>
          <w:vertAlign w:val="superscript"/>
        </w:rPr>
        <w:t>.</w:t>
      </w:r>
    </w:p>
    <w:p w:rsidR="001C7E72" w:rsidRPr="006E2659" w:rsidRDefault="001C7E72" w:rsidP="001C7E72">
      <w:pPr>
        <w:jc w:val="both"/>
        <w:rPr>
          <w:sz w:val="28"/>
          <w:szCs w:val="28"/>
          <w:vertAlign w:val="superscript"/>
        </w:rPr>
      </w:pPr>
      <w:r w:rsidRPr="006E2659">
        <w:rPr>
          <w:sz w:val="18"/>
          <w:szCs w:val="18"/>
        </w:rPr>
        <w:t>*Bu standart form 07/06/2014-29023 R.G./ 20. md. ile değiştirilmiştir.</w:t>
      </w:r>
    </w:p>
    <w:p w:rsidR="001C7E72" w:rsidRDefault="001C7E72" w:rsidP="001C7E72">
      <w:r w:rsidRPr="006E2659">
        <w:rPr>
          <w:sz w:val="18"/>
          <w:szCs w:val="18"/>
        </w:rPr>
        <w:t>** Bu standart form 07/06/2014-29023 R.G./22. md. ile değiştirilmiştir.</w:t>
      </w:r>
    </w:p>
    <w:p w:rsidR="00402047" w:rsidRDefault="00402047">
      <w:pPr>
        <w:spacing w:after="160" w:line="259" w:lineRule="auto"/>
      </w:pPr>
      <w:r>
        <w:br w:type="page"/>
      </w:r>
    </w:p>
    <w:p w:rsidR="00402047" w:rsidRDefault="00402047" w:rsidP="00D11D26">
      <w:pPr>
        <w:sectPr w:rsidR="00402047">
          <w:footerReference w:type="default" r:id="rId11"/>
          <w:pgSz w:w="11906" w:h="16838"/>
          <w:pgMar w:top="1417" w:right="1417" w:bottom="1417" w:left="1417" w:header="708" w:footer="708" w:gutter="0"/>
          <w:cols w:space="708"/>
          <w:docGrid w:linePitch="360"/>
        </w:sectPr>
      </w:pPr>
    </w:p>
    <w:p w:rsidR="00402047" w:rsidRPr="008654A7" w:rsidRDefault="00402047" w:rsidP="00402047">
      <w:pPr>
        <w:pStyle w:val="KonuBal"/>
        <w:tabs>
          <w:tab w:val="left" w:pos="567"/>
          <w:tab w:val="left" w:leader="dot" w:pos="9072"/>
        </w:tabs>
        <w:spacing w:after="120"/>
        <w:rPr>
          <w:sz w:val="22"/>
          <w:szCs w:val="22"/>
        </w:rPr>
      </w:pPr>
      <w:r>
        <w:rPr>
          <w:sz w:val="22"/>
          <w:szCs w:val="22"/>
        </w:rPr>
        <w:lastRenderedPageBreak/>
        <w:t>5 KISIM 5 KALEM DİKİM</w:t>
      </w:r>
      <w:r w:rsidRPr="000B0703">
        <w:rPr>
          <w:sz w:val="22"/>
          <w:szCs w:val="22"/>
        </w:rPr>
        <w:t xml:space="preserve"> HİZMETİ ALIMI</w:t>
      </w:r>
      <w:r w:rsidRPr="00984A35">
        <w:rPr>
          <w:sz w:val="22"/>
          <w:szCs w:val="22"/>
        </w:rPr>
        <w:t>NA AİT ÖN YETERLİK ŞARTNAMESİ</w:t>
      </w:r>
    </w:p>
    <w:p w:rsidR="00402047" w:rsidRPr="00E84BD8" w:rsidRDefault="00402047" w:rsidP="00402047">
      <w:pPr>
        <w:pStyle w:val="Balk7"/>
        <w:tabs>
          <w:tab w:val="left" w:pos="567"/>
          <w:tab w:val="left" w:leader="dot" w:pos="9072"/>
        </w:tabs>
        <w:spacing w:after="120"/>
        <w:ind w:firstLine="709"/>
        <w:rPr>
          <w:rFonts w:ascii="Times New Roman" w:hAnsi="Times New Roman"/>
          <w:sz w:val="10"/>
          <w:szCs w:val="10"/>
        </w:rPr>
      </w:pPr>
    </w:p>
    <w:p w:rsidR="00402047" w:rsidRPr="00887B2C" w:rsidRDefault="00402047" w:rsidP="00887B2C">
      <w:pPr>
        <w:pStyle w:val="Balk7"/>
        <w:tabs>
          <w:tab w:val="left" w:pos="5670"/>
        </w:tabs>
        <w:spacing w:after="120"/>
        <w:ind w:left="0"/>
        <w:rPr>
          <w:rFonts w:ascii="Times New Roman" w:hAnsi="Times New Roman"/>
          <w:szCs w:val="22"/>
        </w:rPr>
      </w:pPr>
      <w:r w:rsidRPr="001E50BB">
        <w:rPr>
          <w:rFonts w:ascii="Times New Roman" w:hAnsi="Times New Roman"/>
          <w:szCs w:val="22"/>
        </w:rPr>
        <w:t>I- İHALENİN KONUSU VE ÖN YETERLİK BAŞVURUSUNA İLİŞKİN HUSUSLAR</w:t>
      </w:r>
    </w:p>
    <w:p w:rsidR="00402047" w:rsidRPr="002B5C56" w:rsidRDefault="00402047" w:rsidP="00402047">
      <w:pPr>
        <w:pStyle w:val="Balk9"/>
        <w:tabs>
          <w:tab w:val="left" w:pos="567"/>
          <w:tab w:val="left" w:leader="dot" w:pos="9072"/>
        </w:tabs>
        <w:spacing w:after="120"/>
        <w:rPr>
          <w:rFonts w:ascii="Times New Roman" w:eastAsia="Times New Roman" w:hAnsi="Times New Roman" w:cs="Times New Roman"/>
          <w:b/>
          <w:i w:val="0"/>
          <w:iCs w:val="0"/>
          <w:color w:val="auto"/>
          <w:sz w:val="22"/>
          <w:szCs w:val="22"/>
        </w:rPr>
      </w:pPr>
      <w:r w:rsidRPr="002B5C56">
        <w:rPr>
          <w:rFonts w:ascii="Times New Roman" w:eastAsia="Times New Roman" w:hAnsi="Times New Roman" w:cs="Times New Roman"/>
          <w:b/>
          <w:i w:val="0"/>
          <w:iCs w:val="0"/>
          <w:color w:val="auto"/>
          <w:sz w:val="22"/>
          <w:szCs w:val="22"/>
        </w:rPr>
        <w:t>Madde 1- İdareye ilişkin bilgiler</w:t>
      </w:r>
    </w:p>
    <w:p w:rsidR="00402047" w:rsidRPr="001E50BB" w:rsidRDefault="00402047" w:rsidP="00402047">
      <w:pPr>
        <w:tabs>
          <w:tab w:val="left" w:pos="567"/>
          <w:tab w:val="left" w:leader="dot" w:pos="9072"/>
        </w:tabs>
        <w:spacing w:after="120"/>
        <w:jc w:val="both"/>
        <w:rPr>
          <w:b/>
          <w:sz w:val="22"/>
          <w:szCs w:val="22"/>
        </w:rPr>
      </w:pPr>
      <w:r w:rsidRPr="001E50BB">
        <w:rPr>
          <w:b/>
          <w:sz w:val="22"/>
          <w:szCs w:val="22"/>
        </w:rPr>
        <w:t xml:space="preserve">1.1. </w:t>
      </w:r>
      <w:r w:rsidRPr="001E50BB">
        <w:rPr>
          <w:sz w:val="22"/>
          <w:szCs w:val="22"/>
        </w:rPr>
        <w:t>İdarenin;</w:t>
      </w:r>
    </w:p>
    <w:p w:rsidR="00402047" w:rsidRPr="001E50BB" w:rsidRDefault="00402047" w:rsidP="00402047">
      <w:pPr>
        <w:tabs>
          <w:tab w:val="left" w:pos="567"/>
          <w:tab w:val="left" w:leader="dot" w:pos="9072"/>
        </w:tabs>
        <w:spacing w:after="120"/>
        <w:jc w:val="both"/>
        <w:rPr>
          <w:sz w:val="22"/>
          <w:szCs w:val="22"/>
        </w:rPr>
      </w:pPr>
      <w:r w:rsidRPr="001E50BB">
        <w:rPr>
          <w:sz w:val="22"/>
          <w:szCs w:val="22"/>
        </w:rPr>
        <w:tab/>
        <w:t xml:space="preserve">a) Adı: </w:t>
      </w:r>
      <w:r w:rsidRPr="00D1241B">
        <w:rPr>
          <w:sz w:val="22"/>
          <w:szCs w:val="22"/>
        </w:rPr>
        <w:t>Hava Dikimevi Müdürlüğü</w:t>
      </w:r>
    </w:p>
    <w:p w:rsidR="00402047" w:rsidRDefault="00402047" w:rsidP="00402047">
      <w:pPr>
        <w:tabs>
          <w:tab w:val="left" w:pos="567"/>
          <w:tab w:val="left" w:leader="dot" w:pos="9072"/>
        </w:tabs>
        <w:spacing w:after="120"/>
        <w:ind w:left="567"/>
        <w:jc w:val="both"/>
        <w:rPr>
          <w:b/>
          <w:sz w:val="22"/>
          <w:szCs w:val="22"/>
        </w:rPr>
      </w:pPr>
      <w:r w:rsidRPr="001E50BB">
        <w:rPr>
          <w:sz w:val="22"/>
          <w:szCs w:val="22"/>
        </w:rPr>
        <w:t xml:space="preserve">b) Adresi: </w:t>
      </w:r>
      <w:r w:rsidRPr="00D1241B">
        <w:rPr>
          <w:sz w:val="22"/>
          <w:szCs w:val="22"/>
        </w:rPr>
        <w:t>Hava Dikimevi Müdürlüğü Erler Mah. 2453.Cadde (3’üncü Hava Bakım Fabrika Müdürlüğü Nizamiyesi) Etimesgut / ANKARA</w:t>
      </w:r>
    </w:p>
    <w:p w:rsidR="00402047" w:rsidRDefault="00402047" w:rsidP="00402047">
      <w:pPr>
        <w:tabs>
          <w:tab w:val="left" w:pos="567"/>
          <w:tab w:val="left" w:leader="dot" w:pos="9072"/>
        </w:tabs>
        <w:spacing w:after="120"/>
        <w:ind w:left="567"/>
        <w:jc w:val="both"/>
        <w:rPr>
          <w:b/>
          <w:sz w:val="22"/>
          <w:szCs w:val="22"/>
        </w:rPr>
      </w:pPr>
      <w:r w:rsidRPr="001E50BB">
        <w:rPr>
          <w:sz w:val="22"/>
          <w:szCs w:val="22"/>
        </w:rPr>
        <w:t xml:space="preserve">c) Telefon numarası: </w:t>
      </w:r>
      <w:r w:rsidRPr="00D1241B">
        <w:rPr>
          <w:sz w:val="22"/>
          <w:szCs w:val="22"/>
        </w:rPr>
        <w:t>0312 298 499</w:t>
      </w:r>
      <w:r>
        <w:rPr>
          <w:sz w:val="22"/>
          <w:szCs w:val="22"/>
        </w:rPr>
        <w:t>9</w:t>
      </w:r>
    </w:p>
    <w:p w:rsidR="00402047" w:rsidRDefault="00402047" w:rsidP="00402047">
      <w:pPr>
        <w:tabs>
          <w:tab w:val="left" w:pos="567"/>
          <w:tab w:val="left" w:leader="dot" w:pos="9072"/>
        </w:tabs>
        <w:spacing w:after="120"/>
        <w:ind w:left="567"/>
        <w:jc w:val="both"/>
        <w:rPr>
          <w:b/>
          <w:sz w:val="22"/>
          <w:szCs w:val="22"/>
        </w:rPr>
      </w:pPr>
      <w:r w:rsidRPr="001E50BB">
        <w:rPr>
          <w:sz w:val="22"/>
          <w:szCs w:val="22"/>
        </w:rPr>
        <w:t xml:space="preserve">ç) Faks numarası: </w:t>
      </w:r>
      <w:r>
        <w:rPr>
          <w:sz w:val="22"/>
          <w:szCs w:val="22"/>
        </w:rPr>
        <w:t>---</w:t>
      </w:r>
    </w:p>
    <w:p w:rsidR="00402047" w:rsidRDefault="00402047" w:rsidP="00402047">
      <w:pPr>
        <w:tabs>
          <w:tab w:val="left" w:pos="567"/>
          <w:tab w:val="left" w:leader="dot" w:pos="9072"/>
        </w:tabs>
        <w:spacing w:after="120"/>
        <w:ind w:left="567" w:hanging="567"/>
        <w:jc w:val="both"/>
        <w:rPr>
          <w:b/>
          <w:sz w:val="22"/>
          <w:szCs w:val="22"/>
        </w:rPr>
      </w:pPr>
      <w:r w:rsidRPr="001E50BB">
        <w:rPr>
          <w:sz w:val="22"/>
          <w:szCs w:val="22"/>
        </w:rPr>
        <w:tab/>
      </w:r>
      <w:r>
        <w:rPr>
          <w:sz w:val="22"/>
          <w:szCs w:val="22"/>
        </w:rPr>
        <w:t>d</w:t>
      </w:r>
      <w:r w:rsidRPr="001E50BB">
        <w:rPr>
          <w:sz w:val="22"/>
          <w:szCs w:val="22"/>
        </w:rPr>
        <w:t>)</w:t>
      </w:r>
      <w:r>
        <w:rPr>
          <w:sz w:val="22"/>
          <w:szCs w:val="22"/>
        </w:rPr>
        <w:t xml:space="preserve"> </w:t>
      </w:r>
      <w:r w:rsidRPr="001E50BB">
        <w:rPr>
          <w:sz w:val="22"/>
          <w:szCs w:val="22"/>
        </w:rPr>
        <w:t xml:space="preserve">İlgili personelinin adı, soyadı ve unvanı: </w:t>
      </w:r>
      <w:r w:rsidRPr="00D1241B">
        <w:rPr>
          <w:sz w:val="22"/>
          <w:szCs w:val="22"/>
        </w:rPr>
        <w:t>Hv.İkm.Asb.</w:t>
      </w:r>
      <w:r>
        <w:rPr>
          <w:sz w:val="22"/>
          <w:szCs w:val="22"/>
        </w:rPr>
        <w:t>B</w:t>
      </w:r>
      <w:r w:rsidRPr="00D1241B">
        <w:rPr>
          <w:sz w:val="22"/>
          <w:szCs w:val="22"/>
        </w:rPr>
        <w:t xml:space="preserve">çvş. </w:t>
      </w:r>
      <w:r>
        <w:rPr>
          <w:sz w:val="22"/>
          <w:szCs w:val="22"/>
        </w:rPr>
        <w:t>Ali GENÇ</w:t>
      </w:r>
    </w:p>
    <w:p w:rsidR="00402047" w:rsidRPr="001E50BB" w:rsidRDefault="00402047" w:rsidP="00402047">
      <w:pPr>
        <w:tabs>
          <w:tab w:val="left" w:pos="567"/>
          <w:tab w:val="left" w:leader="dot" w:pos="9072"/>
        </w:tabs>
        <w:spacing w:after="120"/>
        <w:ind w:left="567" w:hanging="567"/>
        <w:jc w:val="both"/>
        <w:rPr>
          <w:sz w:val="22"/>
          <w:szCs w:val="22"/>
        </w:rPr>
      </w:pPr>
      <w:r w:rsidRPr="001E50BB">
        <w:rPr>
          <w:b/>
          <w:sz w:val="22"/>
          <w:szCs w:val="22"/>
        </w:rPr>
        <w:t xml:space="preserve">1.2. </w:t>
      </w:r>
      <w:r w:rsidRPr="001E50BB">
        <w:rPr>
          <w:sz w:val="22"/>
          <w:szCs w:val="22"/>
        </w:rPr>
        <w:t>Adaylar, ön yeterliğe ilişkin bilgileri yukarıdaki adres ve numaralardan görevli personelle irtibat kurmak suretiyle temin edebilirler.</w:t>
      </w:r>
    </w:p>
    <w:p w:rsidR="00402047" w:rsidRPr="001E50BB" w:rsidRDefault="00402047" w:rsidP="00402047">
      <w:pPr>
        <w:tabs>
          <w:tab w:val="left" w:pos="567"/>
          <w:tab w:val="left" w:leader="dot" w:pos="9072"/>
        </w:tabs>
        <w:spacing w:after="120"/>
        <w:jc w:val="both"/>
        <w:rPr>
          <w:b/>
          <w:sz w:val="22"/>
          <w:szCs w:val="22"/>
        </w:rPr>
      </w:pPr>
      <w:r w:rsidRPr="001E50BB">
        <w:rPr>
          <w:b/>
          <w:sz w:val="22"/>
          <w:szCs w:val="22"/>
        </w:rPr>
        <w:t>Madde 2- İhale konusu işe ilişkin bilgiler</w:t>
      </w:r>
    </w:p>
    <w:p w:rsidR="00402047" w:rsidRPr="001E50BB" w:rsidRDefault="00402047" w:rsidP="00402047">
      <w:pPr>
        <w:tabs>
          <w:tab w:val="left" w:pos="567"/>
          <w:tab w:val="left" w:leader="dot" w:pos="9072"/>
        </w:tabs>
        <w:spacing w:after="120"/>
        <w:jc w:val="both"/>
        <w:rPr>
          <w:sz w:val="22"/>
          <w:szCs w:val="22"/>
        </w:rPr>
      </w:pPr>
      <w:r w:rsidRPr="001E50BB">
        <w:rPr>
          <w:sz w:val="22"/>
          <w:szCs w:val="22"/>
        </w:rPr>
        <w:t>İhale konusu hizmetin;</w:t>
      </w:r>
    </w:p>
    <w:p w:rsidR="00402047" w:rsidRDefault="00402047" w:rsidP="00402047">
      <w:pPr>
        <w:tabs>
          <w:tab w:val="left" w:pos="567"/>
          <w:tab w:val="left" w:leader="dot" w:pos="9072"/>
        </w:tabs>
        <w:spacing w:after="120"/>
        <w:jc w:val="both"/>
        <w:rPr>
          <w:sz w:val="22"/>
          <w:szCs w:val="22"/>
        </w:rPr>
      </w:pPr>
      <w:r w:rsidRPr="001E50BB">
        <w:rPr>
          <w:sz w:val="22"/>
          <w:szCs w:val="22"/>
        </w:rPr>
        <w:tab/>
        <w:t xml:space="preserve">a) Adı: </w:t>
      </w:r>
      <w:r w:rsidRPr="000B0703">
        <w:rPr>
          <w:sz w:val="22"/>
          <w:szCs w:val="22"/>
        </w:rPr>
        <w:t>Dikim Hizmeti Alımı</w:t>
      </w:r>
    </w:p>
    <w:p w:rsidR="00402047" w:rsidRPr="001E50BB" w:rsidRDefault="00402047" w:rsidP="00402047">
      <w:pPr>
        <w:tabs>
          <w:tab w:val="left" w:pos="567"/>
          <w:tab w:val="left" w:leader="dot" w:pos="9072"/>
        </w:tabs>
        <w:spacing w:after="120"/>
        <w:jc w:val="both"/>
        <w:rPr>
          <w:sz w:val="22"/>
          <w:szCs w:val="22"/>
        </w:rPr>
      </w:pPr>
      <w:r w:rsidRPr="001E50BB">
        <w:rPr>
          <w:sz w:val="22"/>
          <w:szCs w:val="22"/>
        </w:rPr>
        <w:tab/>
        <w:t>b) Miktarı ve türü</w:t>
      </w:r>
      <w:r w:rsidRPr="00D1241B">
        <w:rPr>
          <w:sz w:val="22"/>
          <w:szCs w:val="22"/>
        </w:rPr>
        <w:t xml:space="preserve">: </w:t>
      </w:r>
      <w:r>
        <w:rPr>
          <w:sz w:val="22"/>
          <w:szCs w:val="22"/>
        </w:rPr>
        <w:t xml:space="preserve">5 </w:t>
      </w:r>
      <w:r w:rsidRPr="00D1241B">
        <w:rPr>
          <w:sz w:val="22"/>
          <w:szCs w:val="22"/>
        </w:rPr>
        <w:t xml:space="preserve">Kısım </w:t>
      </w:r>
      <w:r>
        <w:rPr>
          <w:sz w:val="22"/>
          <w:szCs w:val="22"/>
        </w:rPr>
        <w:t>5</w:t>
      </w:r>
      <w:r w:rsidRPr="00D1241B">
        <w:rPr>
          <w:sz w:val="22"/>
          <w:szCs w:val="22"/>
        </w:rPr>
        <w:t xml:space="preserve"> Kalem</w:t>
      </w:r>
    </w:p>
    <w:p w:rsidR="00402047" w:rsidRPr="001E50BB" w:rsidRDefault="00402047" w:rsidP="00402047">
      <w:pPr>
        <w:tabs>
          <w:tab w:val="left" w:pos="567"/>
          <w:tab w:val="left" w:leader="dot" w:pos="9072"/>
        </w:tabs>
        <w:spacing w:after="120"/>
        <w:jc w:val="both"/>
        <w:rPr>
          <w:sz w:val="22"/>
          <w:szCs w:val="22"/>
        </w:rPr>
      </w:pPr>
      <w:r w:rsidRPr="001E50BB">
        <w:rPr>
          <w:sz w:val="22"/>
          <w:szCs w:val="22"/>
        </w:rPr>
        <w:tab/>
        <w:t xml:space="preserve">c) Yapılacağı yer: </w:t>
      </w:r>
      <w:r>
        <w:rPr>
          <w:sz w:val="22"/>
          <w:szCs w:val="22"/>
        </w:rPr>
        <w:t>Bu husus boş bırakılmıştır.</w:t>
      </w:r>
    </w:p>
    <w:p w:rsidR="00402047" w:rsidRPr="00D1241B" w:rsidRDefault="00402047" w:rsidP="00402047">
      <w:pPr>
        <w:pStyle w:val="GvdeMetni2"/>
        <w:tabs>
          <w:tab w:val="left" w:pos="567"/>
          <w:tab w:val="left" w:leader="dot" w:pos="9072"/>
        </w:tabs>
        <w:spacing w:line="240" w:lineRule="auto"/>
        <w:jc w:val="both"/>
        <w:rPr>
          <w:rFonts w:ascii="Arial" w:hAnsi="Arial" w:cs="Arial"/>
          <w:sz w:val="22"/>
          <w:szCs w:val="22"/>
        </w:rPr>
      </w:pPr>
      <w:r w:rsidRPr="001E50BB">
        <w:rPr>
          <w:sz w:val="22"/>
          <w:szCs w:val="22"/>
        </w:rPr>
        <w:tab/>
        <w:t>ç) Hizmete ait (varsa) diğer bilgiler</w:t>
      </w:r>
      <w:r w:rsidRPr="00D1241B">
        <w:t>:</w:t>
      </w:r>
      <w:r w:rsidRPr="00D1241B">
        <w:rPr>
          <w:sz w:val="22"/>
          <w:szCs w:val="22"/>
        </w:rPr>
        <w:t xml:space="preserve"> Bu şartnamenin 23. Maddesi diğer hususlarda belirtilmiştir</w:t>
      </w:r>
      <w:r w:rsidRPr="00D1241B">
        <w:rPr>
          <w:rFonts w:ascii="Arial" w:hAnsi="Arial" w:cs="Arial"/>
          <w:sz w:val="22"/>
          <w:szCs w:val="22"/>
        </w:rPr>
        <w:t>.</w:t>
      </w:r>
    </w:p>
    <w:p w:rsidR="00402047" w:rsidRPr="00D664D2" w:rsidRDefault="00402047" w:rsidP="00402047">
      <w:pPr>
        <w:pStyle w:val="Balk2"/>
        <w:tabs>
          <w:tab w:val="left" w:pos="567"/>
          <w:tab w:val="left" w:leader="dot" w:pos="9072"/>
        </w:tabs>
        <w:spacing w:after="120"/>
        <w:jc w:val="both"/>
        <w:rPr>
          <w:rFonts w:ascii="Times New Roman" w:eastAsia="Times New Roman" w:hAnsi="Times New Roman" w:cs="Times New Roman"/>
          <w:b/>
          <w:color w:val="auto"/>
          <w:sz w:val="22"/>
          <w:szCs w:val="22"/>
        </w:rPr>
      </w:pPr>
      <w:r w:rsidRPr="00D664D2">
        <w:rPr>
          <w:rFonts w:ascii="Times New Roman" w:eastAsia="Times New Roman" w:hAnsi="Times New Roman" w:cs="Times New Roman"/>
          <w:b/>
          <w:color w:val="auto"/>
          <w:sz w:val="22"/>
          <w:szCs w:val="22"/>
        </w:rPr>
        <w:t>Madde 3- İhaleye ve ön yeterlik değerlendirmesine ilişkin bilgiler</w:t>
      </w:r>
    </w:p>
    <w:p w:rsidR="00402047" w:rsidRPr="001E50BB" w:rsidRDefault="00402047" w:rsidP="00402047">
      <w:pPr>
        <w:tabs>
          <w:tab w:val="left" w:pos="567"/>
          <w:tab w:val="left" w:leader="dot" w:pos="9072"/>
        </w:tabs>
        <w:spacing w:after="120"/>
        <w:jc w:val="both"/>
        <w:rPr>
          <w:sz w:val="22"/>
          <w:szCs w:val="22"/>
        </w:rPr>
      </w:pPr>
      <w:r w:rsidRPr="001E50BB">
        <w:rPr>
          <w:b/>
          <w:sz w:val="22"/>
          <w:szCs w:val="22"/>
        </w:rPr>
        <w:t>3.1.</w:t>
      </w:r>
      <w:r>
        <w:rPr>
          <w:b/>
          <w:sz w:val="22"/>
          <w:szCs w:val="22"/>
        </w:rPr>
        <w:tab/>
      </w:r>
      <w:r w:rsidRPr="001E50BB">
        <w:rPr>
          <w:sz w:val="22"/>
          <w:szCs w:val="22"/>
        </w:rPr>
        <w:t>a) İhale kayıt numarası:</w:t>
      </w:r>
      <w:r>
        <w:rPr>
          <w:sz w:val="22"/>
          <w:szCs w:val="22"/>
        </w:rPr>
        <w:t xml:space="preserve"> </w:t>
      </w:r>
    </w:p>
    <w:p w:rsidR="00402047" w:rsidRPr="00656A9F" w:rsidRDefault="00402047" w:rsidP="00402047">
      <w:pPr>
        <w:tabs>
          <w:tab w:val="left" w:pos="567"/>
          <w:tab w:val="left" w:leader="dot" w:pos="9072"/>
        </w:tabs>
        <w:spacing w:after="120"/>
        <w:jc w:val="both"/>
        <w:rPr>
          <w:sz w:val="22"/>
          <w:szCs w:val="22"/>
        </w:rPr>
      </w:pPr>
      <w:r>
        <w:rPr>
          <w:sz w:val="22"/>
          <w:szCs w:val="22"/>
        </w:rPr>
        <w:tab/>
        <w:t xml:space="preserve">b) </w:t>
      </w:r>
      <w:r w:rsidRPr="001E50BB">
        <w:rPr>
          <w:sz w:val="22"/>
          <w:szCs w:val="22"/>
        </w:rPr>
        <w:t xml:space="preserve">İhale usulü: </w:t>
      </w:r>
      <w:r w:rsidRPr="00656A9F">
        <w:rPr>
          <w:sz w:val="22"/>
          <w:szCs w:val="22"/>
        </w:rPr>
        <w:t>4734 Sayılı Kamu İhale Kanunu' nun 3 (b) istisna maddesi kapsamında çıkarılan ve 4416 sayılı Cumhurbaşkanı Kararının 6'ncı Maddesi (a) Bendi Kapsamında Belli İstekliler Arasında İhale Usulü.</w:t>
      </w:r>
    </w:p>
    <w:p w:rsidR="00402047" w:rsidRPr="00E84BD8" w:rsidRDefault="00402047" w:rsidP="00402047">
      <w:pPr>
        <w:tabs>
          <w:tab w:val="left" w:pos="567"/>
          <w:tab w:val="left" w:leader="dot" w:pos="9072"/>
        </w:tabs>
        <w:spacing w:after="120"/>
        <w:jc w:val="both"/>
        <w:rPr>
          <w:b/>
          <w:sz w:val="22"/>
          <w:szCs w:val="22"/>
        </w:rPr>
      </w:pPr>
      <w:r>
        <w:rPr>
          <w:sz w:val="22"/>
          <w:szCs w:val="22"/>
        </w:rPr>
        <w:tab/>
      </w:r>
      <w:r w:rsidRPr="001E50BB">
        <w:rPr>
          <w:sz w:val="22"/>
          <w:szCs w:val="22"/>
        </w:rPr>
        <w:t>c)</w:t>
      </w:r>
      <w:r>
        <w:rPr>
          <w:sz w:val="22"/>
          <w:szCs w:val="22"/>
        </w:rPr>
        <w:t xml:space="preserve"> </w:t>
      </w:r>
      <w:r w:rsidRPr="001E50BB">
        <w:rPr>
          <w:sz w:val="22"/>
          <w:szCs w:val="22"/>
        </w:rPr>
        <w:t>Ön yeterlik başvurusunun sunulacağı adres:</w:t>
      </w:r>
      <w:r w:rsidRPr="006801D0">
        <w:t xml:space="preserve"> </w:t>
      </w:r>
      <w:r w:rsidRPr="00D1241B">
        <w:rPr>
          <w:sz w:val="22"/>
          <w:szCs w:val="22"/>
        </w:rPr>
        <w:t>Hava Dikimevi Müdürlüğü Erler Mah. 2453.Cadde (3’üncü Hava Bakım Fabrika Müdürlüğü Nizamiyesi Yanı) İhale Komisyonu Salonu Etimesgut / ANKARA</w:t>
      </w:r>
    </w:p>
    <w:p w:rsidR="00402047" w:rsidRPr="00E84BD8" w:rsidRDefault="00402047" w:rsidP="00402047">
      <w:pPr>
        <w:tabs>
          <w:tab w:val="left" w:pos="0"/>
          <w:tab w:val="left" w:leader="dot" w:pos="9072"/>
        </w:tabs>
        <w:spacing w:after="120"/>
        <w:ind w:firstLine="567"/>
        <w:jc w:val="both"/>
        <w:rPr>
          <w:b/>
          <w:sz w:val="22"/>
          <w:szCs w:val="22"/>
        </w:rPr>
      </w:pPr>
      <w:r w:rsidRPr="001E50BB">
        <w:rPr>
          <w:sz w:val="22"/>
          <w:szCs w:val="22"/>
        </w:rPr>
        <w:t>ç</w:t>
      </w:r>
      <w:r>
        <w:rPr>
          <w:sz w:val="22"/>
          <w:szCs w:val="22"/>
        </w:rPr>
        <w:t xml:space="preserve">) </w:t>
      </w:r>
      <w:r w:rsidRPr="001E50BB">
        <w:rPr>
          <w:sz w:val="22"/>
          <w:szCs w:val="22"/>
        </w:rPr>
        <w:t xml:space="preserve">Ön yeterlik değerlendirmesinin yapılacağı adres: </w:t>
      </w:r>
      <w:r w:rsidRPr="00D1241B">
        <w:rPr>
          <w:sz w:val="22"/>
          <w:szCs w:val="22"/>
        </w:rPr>
        <w:t>Hava Dikimevi Müdürlüğü Erler Mah. 2453.Cadde (3’üncü Hava Bakım Fabrika Müdürlüğü Nizamiyesi Yanı) İhale Komisyonu Salonu Etimesgut / ANKARA</w:t>
      </w:r>
    </w:p>
    <w:p w:rsidR="00402047" w:rsidRPr="00CC76C6" w:rsidRDefault="00402047" w:rsidP="00402047">
      <w:pPr>
        <w:tabs>
          <w:tab w:val="left" w:pos="567"/>
          <w:tab w:val="left" w:leader="dot" w:pos="9072"/>
        </w:tabs>
        <w:spacing w:after="120"/>
        <w:jc w:val="both"/>
        <w:rPr>
          <w:b/>
          <w:color w:val="FF0000"/>
          <w:sz w:val="22"/>
          <w:szCs w:val="22"/>
        </w:rPr>
      </w:pPr>
      <w:r w:rsidRPr="001E50BB">
        <w:rPr>
          <w:sz w:val="22"/>
          <w:szCs w:val="22"/>
        </w:rPr>
        <w:tab/>
        <w:t>d)</w:t>
      </w:r>
      <w:r>
        <w:rPr>
          <w:sz w:val="22"/>
          <w:szCs w:val="22"/>
        </w:rPr>
        <w:t xml:space="preserve"> </w:t>
      </w:r>
      <w:r w:rsidRPr="001E50BB">
        <w:rPr>
          <w:sz w:val="22"/>
          <w:szCs w:val="22"/>
        </w:rPr>
        <w:t xml:space="preserve">Ön yeterlik değerlendirme (son başvuru) tarihi: </w:t>
      </w:r>
      <w:r w:rsidRPr="004675A3">
        <w:rPr>
          <w:sz w:val="22"/>
          <w:szCs w:val="22"/>
        </w:rPr>
        <w:t>0</w:t>
      </w:r>
      <w:r>
        <w:rPr>
          <w:sz w:val="22"/>
          <w:szCs w:val="22"/>
        </w:rPr>
        <w:t>5</w:t>
      </w:r>
      <w:r w:rsidRPr="004675A3">
        <w:rPr>
          <w:sz w:val="22"/>
          <w:szCs w:val="22"/>
        </w:rPr>
        <w:t>.02.2024</w:t>
      </w:r>
    </w:p>
    <w:p w:rsidR="00402047" w:rsidRPr="001E50BB" w:rsidRDefault="00402047" w:rsidP="00402047">
      <w:pPr>
        <w:pStyle w:val="GvdeMetni2"/>
        <w:tabs>
          <w:tab w:val="left" w:pos="567"/>
          <w:tab w:val="left" w:leader="dot" w:pos="9072"/>
        </w:tabs>
        <w:spacing w:line="240" w:lineRule="auto"/>
        <w:jc w:val="both"/>
        <w:rPr>
          <w:sz w:val="22"/>
          <w:szCs w:val="22"/>
        </w:rPr>
      </w:pPr>
      <w:r w:rsidRPr="001E50BB">
        <w:rPr>
          <w:sz w:val="22"/>
          <w:szCs w:val="22"/>
        </w:rPr>
        <w:tab/>
        <w:t>e)</w:t>
      </w:r>
      <w:r>
        <w:rPr>
          <w:sz w:val="22"/>
          <w:szCs w:val="22"/>
        </w:rPr>
        <w:t xml:space="preserve"> </w:t>
      </w:r>
      <w:r w:rsidRPr="001E50BB">
        <w:rPr>
          <w:sz w:val="22"/>
          <w:szCs w:val="22"/>
        </w:rPr>
        <w:t>Ön yeterlik değerlendirme (son başvuru) saati:</w:t>
      </w:r>
      <w:r>
        <w:rPr>
          <w:sz w:val="22"/>
          <w:szCs w:val="22"/>
        </w:rPr>
        <w:t xml:space="preserve"> </w:t>
      </w:r>
      <w:r w:rsidRPr="004675A3">
        <w:rPr>
          <w:sz w:val="22"/>
          <w:szCs w:val="22"/>
        </w:rPr>
        <w:t>10:30</w:t>
      </w:r>
    </w:p>
    <w:p w:rsidR="00402047" w:rsidRPr="00960B04" w:rsidRDefault="00402047" w:rsidP="00402047">
      <w:pPr>
        <w:pStyle w:val="GvdeMetni2"/>
        <w:tabs>
          <w:tab w:val="left" w:pos="0"/>
          <w:tab w:val="left" w:leader="dot" w:pos="9072"/>
        </w:tabs>
        <w:spacing w:line="240" w:lineRule="auto"/>
        <w:ind w:firstLine="567"/>
        <w:jc w:val="both"/>
        <w:rPr>
          <w:b/>
          <w:sz w:val="22"/>
          <w:szCs w:val="22"/>
        </w:rPr>
      </w:pPr>
      <w:r w:rsidRPr="001E50BB">
        <w:rPr>
          <w:sz w:val="22"/>
          <w:szCs w:val="22"/>
        </w:rPr>
        <w:t>f)</w:t>
      </w:r>
      <w:r>
        <w:rPr>
          <w:sz w:val="22"/>
          <w:szCs w:val="22"/>
        </w:rPr>
        <w:t xml:space="preserve"> </w:t>
      </w:r>
      <w:r w:rsidRPr="001E50BB">
        <w:rPr>
          <w:sz w:val="22"/>
          <w:szCs w:val="22"/>
        </w:rPr>
        <w:t>İhale komisyonu toplantı yeri:</w:t>
      </w:r>
      <w:r w:rsidRPr="006801D0">
        <w:t xml:space="preserve"> </w:t>
      </w:r>
      <w:r w:rsidRPr="00D1241B">
        <w:rPr>
          <w:sz w:val="22"/>
          <w:szCs w:val="22"/>
        </w:rPr>
        <w:t>Hava Dikimevi Müdürlüğü Erler Mah. 2453.Cadde (3’üncü Hava Bakım Fabrika Müdürlüğü Nizamiyesi Yanı) İhale Komisyonu Salonu Etimesgut / ANKARA</w:t>
      </w:r>
    </w:p>
    <w:p w:rsidR="00402047" w:rsidRPr="001E50BB" w:rsidRDefault="00402047" w:rsidP="00402047">
      <w:pPr>
        <w:tabs>
          <w:tab w:val="left" w:pos="567"/>
          <w:tab w:val="left" w:leader="dot" w:pos="9072"/>
        </w:tabs>
        <w:spacing w:after="120"/>
        <w:jc w:val="both"/>
        <w:rPr>
          <w:sz w:val="22"/>
          <w:szCs w:val="22"/>
        </w:rPr>
      </w:pPr>
      <w:r w:rsidRPr="001E50BB">
        <w:rPr>
          <w:b/>
          <w:sz w:val="22"/>
          <w:szCs w:val="22"/>
        </w:rPr>
        <w:t>3.2.</w:t>
      </w:r>
      <w:r w:rsidRPr="001E50BB">
        <w:rPr>
          <w:sz w:val="22"/>
          <w:szCs w:val="22"/>
        </w:rPr>
        <w:t xml:space="preserve"> Ön yeterlik başvuruları, ön yeterlik değerlendirme (son başvuru) tarih ve saatine kadar yukarıda belirtilen yere verilebilece</w:t>
      </w:r>
      <w:r>
        <w:rPr>
          <w:sz w:val="22"/>
          <w:szCs w:val="22"/>
        </w:rPr>
        <w:t>ktir</w:t>
      </w:r>
      <w:r w:rsidRPr="001E50BB">
        <w:rPr>
          <w:sz w:val="22"/>
          <w:szCs w:val="22"/>
        </w:rPr>
        <w:t xml:space="preserve">. Ön yeterlik değerlendirme (son başvuru) saatine kadar İdareye ulaşmayan ön yeterlik başvuruları değerlendirmeye alınmaz. </w:t>
      </w:r>
    </w:p>
    <w:p w:rsidR="00402047" w:rsidRPr="001E50BB" w:rsidRDefault="00402047" w:rsidP="00402047">
      <w:pPr>
        <w:tabs>
          <w:tab w:val="left" w:pos="567"/>
          <w:tab w:val="left" w:leader="dot" w:pos="9072"/>
        </w:tabs>
        <w:spacing w:after="120"/>
        <w:jc w:val="both"/>
        <w:rPr>
          <w:sz w:val="22"/>
          <w:szCs w:val="22"/>
        </w:rPr>
      </w:pPr>
      <w:r w:rsidRPr="001E50BB">
        <w:rPr>
          <w:b/>
          <w:sz w:val="22"/>
          <w:szCs w:val="22"/>
        </w:rPr>
        <w:t>3.3.</w:t>
      </w:r>
      <w:r>
        <w:rPr>
          <w:sz w:val="22"/>
          <w:szCs w:val="22"/>
        </w:rPr>
        <w:t xml:space="preserve"> </w:t>
      </w:r>
      <w:r w:rsidRPr="001E50BB">
        <w:rPr>
          <w:sz w:val="22"/>
          <w:szCs w:val="22"/>
        </w:rPr>
        <w:t>Ön yeterlik başvuruları, zeyilname düzenlenmesi hali hariç, herhangi bir sebeple geri alınamaz.</w:t>
      </w:r>
    </w:p>
    <w:p w:rsidR="00402047" w:rsidRPr="001E50BB" w:rsidRDefault="00402047" w:rsidP="00402047">
      <w:pPr>
        <w:tabs>
          <w:tab w:val="left" w:pos="567"/>
          <w:tab w:val="left" w:leader="dot" w:pos="9072"/>
        </w:tabs>
        <w:spacing w:after="120"/>
        <w:jc w:val="both"/>
        <w:rPr>
          <w:sz w:val="22"/>
          <w:szCs w:val="22"/>
        </w:rPr>
      </w:pPr>
      <w:r w:rsidRPr="001E50BB">
        <w:rPr>
          <w:b/>
          <w:sz w:val="22"/>
          <w:szCs w:val="22"/>
        </w:rPr>
        <w:t>3.4.</w:t>
      </w:r>
      <w:r>
        <w:rPr>
          <w:sz w:val="22"/>
          <w:szCs w:val="22"/>
        </w:rPr>
        <w:t xml:space="preserve"> </w:t>
      </w:r>
      <w:r w:rsidRPr="001E50BB">
        <w:rPr>
          <w:sz w:val="22"/>
          <w:szCs w:val="22"/>
        </w:rPr>
        <w:t>Ön yeterlik değerlendirmesi tarihinin tatil gününe</w:t>
      </w:r>
      <w:r>
        <w:rPr>
          <w:sz w:val="22"/>
          <w:szCs w:val="22"/>
        </w:rPr>
        <w:t xml:space="preserve"> </w:t>
      </w:r>
      <w:r>
        <w:rPr>
          <w:bCs/>
          <w:szCs w:val="22"/>
        </w:rPr>
        <w:t>(resmi tatil, cumartesi ve pazar günleri, hükümet tarafından ilan edilen idari izinler)</w:t>
      </w:r>
      <w:r w:rsidRPr="001E50BB">
        <w:rPr>
          <w:sz w:val="22"/>
          <w:szCs w:val="22"/>
        </w:rPr>
        <w:t xml:space="preserve"> rastlaması halinde, ön yeterlik değerlendirmesi takip eden ilk iş gününde yukarıda b</w:t>
      </w:r>
      <w:r>
        <w:rPr>
          <w:sz w:val="22"/>
          <w:szCs w:val="22"/>
        </w:rPr>
        <w:t>elirtilen yer ve saatte yapılır.</w:t>
      </w:r>
    </w:p>
    <w:p w:rsidR="00402047" w:rsidRPr="001E50BB" w:rsidRDefault="00402047" w:rsidP="00402047">
      <w:pPr>
        <w:tabs>
          <w:tab w:val="left" w:pos="567"/>
          <w:tab w:val="left" w:leader="dot" w:pos="9072"/>
        </w:tabs>
        <w:spacing w:after="120"/>
        <w:jc w:val="both"/>
        <w:rPr>
          <w:sz w:val="22"/>
          <w:szCs w:val="22"/>
        </w:rPr>
      </w:pPr>
      <w:r w:rsidRPr="001E50BB">
        <w:rPr>
          <w:b/>
          <w:sz w:val="22"/>
          <w:szCs w:val="22"/>
        </w:rPr>
        <w:t>3.5.</w:t>
      </w:r>
      <w:r>
        <w:rPr>
          <w:b/>
          <w:sz w:val="22"/>
          <w:szCs w:val="22"/>
        </w:rPr>
        <w:t xml:space="preserve"> </w:t>
      </w:r>
      <w:r w:rsidRPr="001E50BB">
        <w:rPr>
          <w:sz w:val="22"/>
          <w:szCs w:val="22"/>
        </w:rPr>
        <w:t>İlan tarihinden sonra çalışma saatlerinin değişmesi halinde de ön yeterlik değerlendirmesi yukarıda belirtilen saatte yapılır.</w:t>
      </w:r>
    </w:p>
    <w:p w:rsidR="00402047" w:rsidRPr="001E50BB" w:rsidRDefault="00402047" w:rsidP="00402047">
      <w:pPr>
        <w:tabs>
          <w:tab w:val="left" w:pos="567"/>
          <w:tab w:val="left" w:leader="dot" w:pos="9072"/>
        </w:tabs>
        <w:spacing w:after="120"/>
        <w:jc w:val="both"/>
        <w:rPr>
          <w:sz w:val="22"/>
          <w:szCs w:val="22"/>
        </w:rPr>
      </w:pPr>
      <w:r w:rsidRPr="001E50BB">
        <w:rPr>
          <w:b/>
          <w:sz w:val="22"/>
          <w:szCs w:val="22"/>
        </w:rPr>
        <w:t>3.6.</w:t>
      </w:r>
      <w:r>
        <w:rPr>
          <w:sz w:val="22"/>
          <w:szCs w:val="22"/>
        </w:rPr>
        <w:t xml:space="preserve"> </w:t>
      </w:r>
      <w:r w:rsidRPr="001E50BB">
        <w:rPr>
          <w:sz w:val="22"/>
          <w:szCs w:val="22"/>
        </w:rPr>
        <w:t xml:space="preserve">Saat ayarlarında, Türkiye Radyo Televizyon Kurumunun (TRT) ulusal saat ayarı esas alınır. </w:t>
      </w:r>
    </w:p>
    <w:p w:rsidR="00402047" w:rsidRPr="00864CB1" w:rsidRDefault="00402047" w:rsidP="00402047">
      <w:pPr>
        <w:pStyle w:val="Balk9"/>
        <w:tabs>
          <w:tab w:val="left" w:pos="567"/>
          <w:tab w:val="left" w:leader="dot" w:pos="9072"/>
        </w:tabs>
        <w:spacing w:after="120"/>
        <w:rPr>
          <w:rFonts w:ascii="Times New Roman" w:eastAsia="Times New Roman" w:hAnsi="Times New Roman" w:cs="Times New Roman"/>
          <w:i w:val="0"/>
          <w:iCs w:val="0"/>
          <w:color w:val="auto"/>
          <w:sz w:val="22"/>
          <w:szCs w:val="22"/>
        </w:rPr>
      </w:pPr>
      <w:r w:rsidRPr="00864CB1">
        <w:rPr>
          <w:rFonts w:ascii="Times New Roman" w:eastAsia="Times New Roman" w:hAnsi="Times New Roman" w:cs="Times New Roman"/>
          <w:b/>
          <w:i w:val="0"/>
          <w:iCs w:val="0"/>
          <w:color w:val="auto"/>
          <w:sz w:val="22"/>
          <w:szCs w:val="22"/>
        </w:rPr>
        <w:lastRenderedPageBreak/>
        <w:t>Madde 4-</w:t>
      </w:r>
      <w:r w:rsidRPr="00864CB1">
        <w:rPr>
          <w:rFonts w:ascii="Times New Roman" w:eastAsia="Times New Roman" w:hAnsi="Times New Roman" w:cs="Times New Roman"/>
          <w:i w:val="0"/>
          <w:iCs w:val="0"/>
          <w:color w:val="auto"/>
          <w:sz w:val="22"/>
          <w:szCs w:val="22"/>
        </w:rPr>
        <w:t xml:space="preserve"> </w:t>
      </w:r>
      <w:r w:rsidRPr="00D664D2">
        <w:rPr>
          <w:rFonts w:ascii="Times New Roman" w:eastAsia="Times New Roman" w:hAnsi="Times New Roman" w:cs="Times New Roman"/>
          <w:b/>
          <w:i w:val="0"/>
          <w:iCs w:val="0"/>
          <w:color w:val="auto"/>
          <w:sz w:val="22"/>
          <w:szCs w:val="22"/>
        </w:rPr>
        <w:t>Ön yeterlik, ihale dokümanının görülmesi ve temini ile EKAP’ a kayıt zorunluluğu</w:t>
      </w:r>
    </w:p>
    <w:p w:rsidR="00402047" w:rsidRPr="001A7921" w:rsidRDefault="00402047" w:rsidP="00402047">
      <w:pPr>
        <w:spacing w:after="120"/>
        <w:jc w:val="both"/>
        <w:rPr>
          <w:sz w:val="22"/>
          <w:szCs w:val="22"/>
        </w:rPr>
      </w:pPr>
      <w:r w:rsidRPr="001A7921">
        <w:rPr>
          <w:b/>
          <w:bCs/>
          <w:sz w:val="22"/>
          <w:szCs w:val="22"/>
        </w:rPr>
        <w:t xml:space="preserve">4.1. </w:t>
      </w:r>
      <w:r w:rsidRPr="001A7921">
        <w:rPr>
          <w:sz w:val="22"/>
          <w:szCs w:val="22"/>
        </w:rPr>
        <w:t xml:space="preserve">Ön yeterlik dokümanı aşağıda belirtilen adreste ve EKAP üzerinden bedelsiz olarak gönderilecektir. </w:t>
      </w:r>
    </w:p>
    <w:p w:rsidR="00402047" w:rsidRPr="001A7921" w:rsidRDefault="00402047" w:rsidP="00402047">
      <w:pPr>
        <w:spacing w:after="120"/>
        <w:ind w:firstLine="709"/>
        <w:jc w:val="both"/>
        <w:rPr>
          <w:sz w:val="22"/>
          <w:szCs w:val="22"/>
        </w:rPr>
      </w:pPr>
      <w:r w:rsidRPr="001A7921">
        <w:rPr>
          <w:sz w:val="22"/>
          <w:szCs w:val="22"/>
        </w:rPr>
        <w:t>a) Ön yeterlik dokümanının görülebileceği yer:</w:t>
      </w:r>
    </w:p>
    <w:p w:rsidR="00402047" w:rsidRPr="001A7921" w:rsidRDefault="00402047" w:rsidP="00402047">
      <w:pPr>
        <w:pStyle w:val="GvdeMetni3"/>
        <w:ind w:right="-144" w:firstLine="709"/>
        <w:jc w:val="both"/>
        <w:rPr>
          <w:sz w:val="22"/>
          <w:szCs w:val="22"/>
        </w:rPr>
      </w:pPr>
      <w:r w:rsidRPr="001A7921">
        <w:rPr>
          <w:sz w:val="22"/>
          <w:szCs w:val="22"/>
        </w:rPr>
        <w:t>Hava Dikimevi Müdürlüğü Etimesgut / ANKARA</w:t>
      </w:r>
    </w:p>
    <w:p w:rsidR="00402047" w:rsidRPr="001A7921" w:rsidRDefault="00402047" w:rsidP="00402047">
      <w:pPr>
        <w:pStyle w:val="GvdeMetni3"/>
        <w:ind w:right="-144"/>
        <w:jc w:val="both"/>
        <w:rPr>
          <w:sz w:val="22"/>
          <w:szCs w:val="22"/>
        </w:rPr>
      </w:pPr>
      <w:r w:rsidRPr="001A7921">
        <w:rPr>
          <w:sz w:val="22"/>
          <w:szCs w:val="22"/>
        </w:rPr>
        <w:tab/>
        <w:t>b) Ön yeterlik görülebileceği internet adresi: www.msb.gov.tr</w:t>
      </w:r>
    </w:p>
    <w:p w:rsidR="00402047" w:rsidRPr="001A7921" w:rsidRDefault="00402047" w:rsidP="00402047">
      <w:pPr>
        <w:tabs>
          <w:tab w:val="left" w:pos="567"/>
          <w:tab w:val="left" w:leader="dot" w:pos="9072"/>
        </w:tabs>
        <w:spacing w:after="120"/>
        <w:jc w:val="both"/>
        <w:rPr>
          <w:b/>
          <w:sz w:val="22"/>
          <w:szCs w:val="22"/>
        </w:rPr>
      </w:pPr>
      <w:r w:rsidRPr="001A7921">
        <w:rPr>
          <w:b/>
          <w:sz w:val="22"/>
          <w:szCs w:val="22"/>
        </w:rPr>
        <w:t xml:space="preserve">4.2. </w:t>
      </w:r>
      <w:r w:rsidRPr="001A7921">
        <w:rPr>
          <w:sz w:val="22"/>
          <w:szCs w:val="22"/>
        </w:rPr>
        <w:t>Ön yeterlik değerlendirmesi sonucu yeterli bulunan adaylara, ihale dokümanının nereden ve hangi şartlarda temin edileceği davet mektubu ile bildirilecektir.</w:t>
      </w:r>
      <w:r w:rsidRPr="001A7921">
        <w:rPr>
          <w:b/>
          <w:sz w:val="22"/>
          <w:szCs w:val="22"/>
        </w:rPr>
        <w:t xml:space="preserve"> </w:t>
      </w:r>
    </w:p>
    <w:p w:rsidR="00402047" w:rsidRPr="001A7921" w:rsidRDefault="00402047" w:rsidP="00402047">
      <w:pPr>
        <w:tabs>
          <w:tab w:val="left" w:pos="567"/>
          <w:tab w:val="left" w:leader="dot" w:pos="9072"/>
        </w:tabs>
        <w:spacing w:after="120"/>
        <w:jc w:val="both"/>
        <w:rPr>
          <w:b/>
          <w:sz w:val="22"/>
          <w:szCs w:val="22"/>
        </w:rPr>
      </w:pPr>
      <w:r w:rsidRPr="001A7921">
        <w:rPr>
          <w:b/>
          <w:sz w:val="22"/>
          <w:szCs w:val="22"/>
        </w:rPr>
        <w:t xml:space="preserve">4.3. </w:t>
      </w:r>
      <w:r w:rsidRPr="001A7921">
        <w:rPr>
          <w:sz w:val="22"/>
          <w:szCs w:val="22"/>
        </w:rPr>
        <w:t>Ön yeterlik ve/veya ihale dokümanının tamamını veya bir kısmını oluşturan belgelerin Türkçe yanında başka dillerde de hazırlanıp adaylara verilmesi halinde, dokümanın anlaşılmasında, yorumlanmasında ve anlaşmazlıkların çözümünde Türkçe metin esas alınır.</w:t>
      </w:r>
    </w:p>
    <w:p w:rsidR="00402047" w:rsidRDefault="00402047" w:rsidP="00402047">
      <w:pPr>
        <w:tabs>
          <w:tab w:val="left" w:pos="567"/>
          <w:tab w:val="left" w:leader="dot" w:pos="9072"/>
        </w:tabs>
        <w:spacing w:after="120"/>
        <w:jc w:val="both"/>
        <w:rPr>
          <w:sz w:val="22"/>
          <w:szCs w:val="22"/>
        </w:rPr>
      </w:pPr>
      <w:r w:rsidRPr="001A7921">
        <w:rPr>
          <w:b/>
          <w:sz w:val="22"/>
          <w:szCs w:val="22"/>
        </w:rPr>
        <w:t>4.4.</w:t>
      </w:r>
      <w:r w:rsidRPr="001A7921">
        <w:rPr>
          <w:sz w:val="22"/>
          <w:szCs w:val="22"/>
        </w:rPr>
        <w:t xml:space="preserve"> İdarelerin ve adına ihale dokümanı alınacak Türkiye Cumhuriyeti kanunlarına göre kurulmuş tüzel kişiler ile Türkiye Cumhuriyeti vatandaşı gerçek kişilerin EKAP’</w:t>
      </w:r>
      <w:r>
        <w:rPr>
          <w:sz w:val="22"/>
          <w:szCs w:val="22"/>
        </w:rPr>
        <w:t xml:space="preserve"> </w:t>
      </w:r>
      <w:r w:rsidRPr="001A7921">
        <w:rPr>
          <w:sz w:val="22"/>
          <w:szCs w:val="22"/>
        </w:rPr>
        <w:t>a kayıtlı olması zorunludur. Ortak girişimlerde ise Türkiye Cumhuriyeti kanunlarına göre kurulmuş tüzel kişi ve Türkiye Cumhuriyeti vatandaşı gerçek kişi ortakların tamamının bu koşulu sağlaması gerekir.</w:t>
      </w:r>
    </w:p>
    <w:p w:rsidR="00402047" w:rsidRPr="001E50BB" w:rsidRDefault="00402047" w:rsidP="00402047">
      <w:pPr>
        <w:pStyle w:val="GvdeMetni3"/>
        <w:tabs>
          <w:tab w:val="left" w:pos="567"/>
          <w:tab w:val="left" w:leader="dot" w:pos="9072"/>
        </w:tabs>
        <w:jc w:val="both"/>
        <w:rPr>
          <w:sz w:val="22"/>
          <w:szCs w:val="22"/>
        </w:rPr>
      </w:pPr>
      <w:r w:rsidRPr="001E50BB">
        <w:rPr>
          <w:b/>
          <w:sz w:val="22"/>
          <w:szCs w:val="22"/>
        </w:rPr>
        <w:t>Madde 5-</w:t>
      </w:r>
      <w:r w:rsidRPr="001E50BB">
        <w:rPr>
          <w:sz w:val="22"/>
          <w:szCs w:val="22"/>
        </w:rPr>
        <w:t xml:space="preserve"> </w:t>
      </w:r>
      <w:r w:rsidRPr="001E50BB">
        <w:rPr>
          <w:b/>
          <w:sz w:val="22"/>
          <w:szCs w:val="22"/>
        </w:rPr>
        <w:t>Ön yeterlik dokümanının kapsamı</w:t>
      </w:r>
    </w:p>
    <w:p w:rsidR="00402047" w:rsidRPr="00D1241B" w:rsidRDefault="00402047" w:rsidP="00402047">
      <w:pPr>
        <w:pStyle w:val="GvdeMetni3"/>
        <w:tabs>
          <w:tab w:val="left" w:pos="567"/>
          <w:tab w:val="left" w:leader="dot" w:pos="9072"/>
        </w:tabs>
        <w:jc w:val="both"/>
        <w:rPr>
          <w:sz w:val="22"/>
          <w:szCs w:val="22"/>
        </w:rPr>
      </w:pPr>
      <w:r w:rsidRPr="00D1241B">
        <w:rPr>
          <w:b/>
          <w:sz w:val="22"/>
          <w:szCs w:val="22"/>
        </w:rPr>
        <w:t>5.1.</w:t>
      </w:r>
      <w:r w:rsidRPr="00D1241B">
        <w:rPr>
          <w:sz w:val="22"/>
          <w:szCs w:val="22"/>
        </w:rPr>
        <w:t xml:space="preserve"> Ön yeterlik dokümanı aşağıdaki belgelerden oluşmaktadır:</w:t>
      </w:r>
    </w:p>
    <w:p w:rsidR="00402047" w:rsidRPr="00D1241B" w:rsidRDefault="00402047" w:rsidP="00402047">
      <w:pPr>
        <w:pStyle w:val="GvdeMetni3"/>
        <w:tabs>
          <w:tab w:val="left" w:pos="567"/>
          <w:tab w:val="left" w:leader="dot" w:pos="9072"/>
        </w:tabs>
        <w:jc w:val="both"/>
        <w:rPr>
          <w:sz w:val="22"/>
          <w:szCs w:val="22"/>
          <w:lang w:eastAsia="en-US"/>
        </w:rPr>
      </w:pPr>
      <w:r w:rsidRPr="00D1241B">
        <w:rPr>
          <w:sz w:val="22"/>
          <w:szCs w:val="22"/>
        </w:rPr>
        <w:t>A</w:t>
      </w:r>
      <w:r>
        <w:rPr>
          <w:sz w:val="22"/>
          <w:szCs w:val="22"/>
        </w:rPr>
        <w:t xml:space="preserve"> </w:t>
      </w:r>
    </w:p>
    <w:p w:rsidR="00402047" w:rsidRPr="00D1241B" w:rsidRDefault="00402047" w:rsidP="00402047">
      <w:pPr>
        <w:tabs>
          <w:tab w:val="left" w:pos="567"/>
          <w:tab w:val="left" w:leader="dot" w:pos="9072"/>
        </w:tabs>
        <w:spacing w:after="120"/>
        <w:jc w:val="both"/>
        <w:rPr>
          <w:sz w:val="22"/>
          <w:szCs w:val="22"/>
        </w:rPr>
      </w:pPr>
      <w:r w:rsidRPr="00D1241B">
        <w:rPr>
          <w:b/>
          <w:sz w:val="22"/>
          <w:szCs w:val="22"/>
          <w:lang w:eastAsia="en-US"/>
        </w:rPr>
        <w:t>5.2.</w:t>
      </w:r>
      <w:r w:rsidRPr="00D1241B">
        <w:rPr>
          <w:sz w:val="22"/>
          <w:szCs w:val="22"/>
        </w:rPr>
        <w:t xml:space="preserve"> Ayrıca, bu şartnamenin ilgili hükümleri gereğince İdarenin düzenleyeceği zeyilnameler ile adayların yazılı talebi üzerine İdare tarafından yapılan yazılı açıklamalar, ön yeterlik dokümanının bağlayıcı bir parçasıdır.</w:t>
      </w:r>
    </w:p>
    <w:p w:rsidR="00402047" w:rsidRPr="00D1241B" w:rsidRDefault="00402047" w:rsidP="00402047">
      <w:pPr>
        <w:tabs>
          <w:tab w:val="left" w:pos="567"/>
          <w:tab w:val="left" w:leader="dot" w:pos="9072"/>
        </w:tabs>
        <w:spacing w:after="120"/>
        <w:jc w:val="both"/>
        <w:rPr>
          <w:sz w:val="22"/>
          <w:szCs w:val="22"/>
        </w:rPr>
      </w:pPr>
      <w:r w:rsidRPr="00D1241B">
        <w:rPr>
          <w:b/>
          <w:sz w:val="22"/>
          <w:szCs w:val="22"/>
          <w:lang w:eastAsia="en-US"/>
        </w:rPr>
        <w:t>5.3.</w:t>
      </w:r>
      <w:r w:rsidRPr="00D1241B">
        <w:rPr>
          <w:sz w:val="22"/>
          <w:szCs w:val="22"/>
        </w:rPr>
        <w:t xml:space="preserve"> Aday tarafından, ön yeterlik dokümanının içeriği dikkatli bir şekilde incelenmelidir. Ön yeterlik başvurusunun yapılmasına ilişkin şartların yerine getirilmemesinden kaynaklanan sorumluluk adaya aittir. Ön yeterlik dokümanında öngörülen kriterlere ve şekil kurallarına uygun olmayan başvurular değerlendirmeye alınmaz.</w:t>
      </w:r>
    </w:p>
    <w:p w:rsidR="00402047" w:rsidRPr="00D1241B" w:rsidRDefault="00402047" w:rsidP="00402047">
      <w:pPr>
        <w:tabs>
          <w:tab w:val="left" w:pos="567"/>
          <w:tab w:val="left" w:leader="dot" w:pos="8505"/>
          <w:tab w:val="left" w:leader="dot" w:pos="9072"/>
        </w:tabs>
        <w:jc w:val="both"/>
        <w:rPr>
          <w:b/>
          <w:sz w:val="22"/>
          <w:szCs w:val="22"/>
        </w:rPr>
      </w:pPr>
      <w:r w:rsidRPr="00D1241B">
        <w:rPr>
          <w:b/>
          <w:sz w:val="22"/>
          <w:szCs w:val="22"/>
        </w:rPr>
        <w:t>Madde 6- Bildirim ve tebligat esasları</w:t>
      </w:r>
    </w:p>
    <w:p w:rsidR="00402047" w:rsidRPr="00D1241B" w:rsidRDefault="00402047" w:rsidP="00402047">
      <w:pPr>
        <w:spacing w:before="100" w:beforeAutospacing="1" w:after="100" w:afterAutospacing="1" w:line="240" w:lineRule="atLeast"/>
        <w:rPr>
          <w:sz w:val="22"/>
          <w:szCs w:val="22"/>
        </w:rPr>
      </w:pPr>
      <w:r w:rsidRPr="00D1241B">
        <w:rPr>
          <w:b/>
          <w:sz w:val="22"/>
          <w:szCs w:val="22"/>
        </w:rPr>
        <w:t>6.1.</w:t>
      </w:r>
      <w:r w:rsidRPr="00D1241B">
        <w:rPr>
          <w:sz w:val="22"/>
          <w:szCs w:val="22"/>
        </w:rPr>
        <w:t xml:space="preserve"> İdareler tarafından aday, istekli ve istekli olabileceklere tebligat öncelikli olarak EKAP üzerinden veya imza karşılığı elden yapılır.</w:t>
      </w:r>
    </w:p>
    <w:p w:rsidR="00402047" w:rsidRPr="00D1241B" w:rsidRDefault="00402047" w:rsidP="00402047">
      <w:pPr>
        <w:spacing w:before="100" w:beforeAutospacing="1" w:after="100" w:afterAutospacing="1" w:line="240" w:lineRule="atLeast"/>
        <w:jc w:val="both"/>
        <w:rPr>
          <w:sz w:val="22"/>
          <w:szCs w:val="22"/>
        </w:rPr>
      </w:pPr>
      <w:r w:rsidRPr="00D1241B">
        <w:rPr>
          <w:b/>
          <w:sz w:val="22"/>
          <w:szCs w:val="22"/>
        </w:rPr>
        <w:t>6.2.</w:t>
      </w:r>
      <w:r w:rsidRPr="00D1241B">
        <w:rPr>
          <w:sz w:val="22"/>
          <w:szCs w:val="22"/>
        </w:rPr>
        <w:t xml:space="preserve"> EKAP üzerinden tebligat, Elektronik İhale Uygulama Yönetmeliğinde belirtilen esas ve usuller çerçevesinde gerçekleştirilir.</w:t>
      </w:r>
    </w:p>
    <w:p w:rsidR="00402047" w:rsidRPr="00D1241B" w:rsidRDefault="00402047" w:rsidP="00402047">
      <w:pPr>
        <w:spacing w:before="100" w:beforeAutospacing="1" w:after="100" w:afterAutospacing="1" w:line="240" w:lineRule="atLeast"/>
        <w:jc w:val="both"/>
        <w:rPr>
          <w:sz w:val="22"/>
          <w:szCs w:val="22"/>
        </w:rPr>
      </w:pPr>
      <w:r w:rsidRPr="00D1241B">
        <w:rPr>
          <w:b/>
          <w:sz w:val="22"/>
          <w:szCs w:val="22"/>
        </w:rPr>
        <w:t>6.3.</w:t>
      </w:r>
      <w:r w:rsidRPr="00D1241B">
        <w:rPr>
          <w:sz w:val="22"/>
          <w:szCs w:val="22"/>
        </w:rPr>
        <w:t xml:space="preserve"> Tebligatın haklı veya zorunlu nedenlerle 6.1 inci maddede belirtilen yöntemler kullanılarak yapılamaması halinde Kanunun 65 inci maddesinin birinci fıkrasının (a) bendinde sayılan diğer yöntemlere başvurulur.</w:t>
      </w:r>
    </w:p>
    <w:p w:rsidR="00402047" w:rsidRPr="00D1241B" w:rsidRDefault="00402047" w:rsidP="00402047">
      <w:pPr>
        <w:spacing w:before="100" w:beforeAutospacing="1" w:after="100" w:afterAutospacing="1" w:line="240" w:lineRule="atLeast"/>
        <w:jc w:val="both"/>
        <w:rPr>
          <w:sz w:val="22"/>
          <w:szCs w:val="22"/>
        </w:rPr>
      </w:pPr>
      <w:r w:rsidRPr="00D1241B">
        <w:rPr>
          <w:b/>
          <w:sz w:val="22"/>
          <w:szCs w:val="22"/>
        </w:rPr>
        <w:t>6.4.</w:t>
      </w:r>
      <w:r w:rsidRPr="00D1241B">
        <w:rPr>
          <w:sz w:val="22"/>
          <w:szCs w:val="22"/>
        </w:rPr>
        <w:t xml:space="preserve"> İadeli taahhütlü mektupla yapılan tebligatta, mektubun teslim edildiği tarih tebliğ tarihi sayılır.</w:t>
      </w:r>
    </w:p>
    <w:p w:rsidR="00402047" w:rsidRPr="00D1241B" w:rsidRDefault="00402047" w:rsidP="00402047">
      <w:pPr>
        <w:spacing w:before="100" w:beforeAutospacing="1" w:after="100" w:afterAutospacing="1" w:line="240" w:lineRule="atLeast"/>
        <w:jc w:val="both"/>
        <w:rPr>
          <w:sz w:val="22"/>
          <w:szCs w:val="22"/>
        </w:rPr>
      </w:pPr>
      <w:r w:rsidRPr="00D1241B">
        <w:rPr>
          <w:b/>
          <w:sz w:val="22"/>
          <w:szCs w:val="22"/>
        </w:rPr>
        <w:t>6.5.</w:t>
      </w:r>
      <w:r w:rsidRPr="00D1241B">
        <w:rPr>
          <w:sz w:val="22"/>
          <w:szCs w:val="22"/>
        </w:rPr>
        <w:t xml:space="preserve"> Faks ile yapılan tebligatta, bildirim tarihi tebliğ tarihi sayılır. Bu şekilde yapılan tebligatın aynı gün idare tarafından teyit edilmesi zorunludur. Teyit işleminin gerçekleşmiş kabul edilebilmesi için tebligatın iadeli taahhütlü mektupla bildirime çıkarılmış olması yeterlidir. Tebligatın, teyit işlemi ile bildirim tarihini kapsayacak şekilde ayrıca belgelendirilmesi gerekmektedir. Aksi takdirde tebligat usulsüz yapılmış sayılır ve Tebligat Kanunu</w:t>
      </w:r>
      <w:r>
        <w:rPr>
          <w:sz w:val="22"/>
          <w:szCs w:val="22"/>
        </w:rPr>
        <w:t>’</w:t>
      </w:r>
      <w:r w:rsidRPr="00D1241B">
        <w:rPr>
          <w:sz w:val="22"/>
          <w:szCs w:val="22"/>
        </w:rPr>
        <w:t>nun usule aykırı tebliğe ilişkin hükümleri uygulanır.</w:t>
      </w:r>
    </w:p>
    <w:p w:rsidR="00402047" w:rsidRPr="00D1241B" w:rsidRDefault="00402047" w:rsidP="00402047">
      <w:pPr>
        <w:spacing w:before="100" w:beforeAutospacing="1" w:after="100" w:afterAutospacing="1" w:line="240" w:lineRule="atLeast"/>
        <w:jc w:val="both"/>
        <w:rPr>
          <w:sz w:val="22"/>
          <w:szCs w:val="22"/>
        </w:rPr>
      </w:pPr>
      <w:r w:rsidRPr="00D1241B">
        <w:rPr>
          <w:b/>
          <w:sz w:val="22"/>
          <w:szCs w:val="22"/>
        </w:rPr>
        <w:t>6.6.</w:t>
      </w:r>
      <w:r w:rsidRPr="00D1241B">
        <w:rPr>
          <w:sz w:val="22"/>
          <w:szCs w:val="22"/>
        </w:rPr>
        <w:t xml:space="preserve"> İdare tarafından ortak girişimlere yapılacak bildirim ve tebligat, belirtilen esaslar çerçevesinde pilot veya koordinatör ortağa yapılır. Ancak pilot veya koordinatör ortağın yabancı istekli olduğu ortak girişimlerde tebligatın imza karşılığı elden yapılamaması halinde;</w:t>
      </w:r>
    </w:p>
    <w:p w:rsidR="00402047" w:rsidRPr="00D1241B" w:rsidRDefault="00402047" w:rsidP="00402047">
      <w:pPr>
        <w:spacing w:before="100" w:beforeAutospacing="1" w:after="100" w:afterAutospacing="1" w:line="240" w:lineRule="atLeast"/>
        <w:ind w:firstLine="566"/>
        <w:jc w:val="both"/>
        <w:rPr>
          <w:sz w:val="22"/>
          <w:szCs w:val="22"/>
        </w:rPr>
      </w:pPr>
      <w:r w:rsidRPr="00D1241B">
        <w:rPr>
          <w:sz w:val="22"/>
          <w:szCs w:val="22"/>
        </w:rPr>
        <w:lastRenderedPageBreak/>
        <w:t>a) Yerli isteklilerden hisse oranı en fazla olana,</w:t>
      </w:r>
    </w:p>
    <w:p w:rsidR="00402047" w:rsidRPr="00D1241B" w:rsidRDefault="00402047" w:rsidP="00402047">
      <w:pPr>
        <w:spacing w:before="100" w:beforeAutospacing="1" w:after="100" w:afterAutospacing="1" w:line="240" w:lineRule="atLeast"/>
        <w:ind w:firstLine="566"/>
        <w:jc w:val="both"/>
        <w:rPr>
          <w:sz w:val="22"/>
          <w:szCs w:val="22"/>
        </w:rPr>
      </w:pPr>
      <w:r w:rsidRPr="00D1241B">
        <w:rPr>
          <w:sz w:val="22"/>
          <w:szCs w:val="22"/>
        </w:rPr>
        <w:t>b) En fazla hisse oranına sahip birden çok yerli isteklinin bulunması durumunda ise bu isteklilerden herhangi birine,</w:t>
      </w:r>
    </w:p>
    <w:p w:rsidR="00402047" w:rsidRPr="00D1241B" w:rsidRDefault="00402047" w:rsidP="00402047">
      <w:pPr>
        <w:spacing w:before="100" w:beforeAutospacing="1" w:after="100" w:afterAutospacing="1" w:line="240" w:lineRule="atLeast"/>
        <w:ind w:firstLine="566"/>
        <w:jc w:val="both"/>
        <w:rPr>
          <w:sz w:val="22"/>
          <w:szCs w:val="22"/>
        </w:rPr>
      </w:pPr>
      <w:r w:rsidRPr="00D1241B">
        <w:rPr>
          <w:sz w:val="22"/>
          <w:szCs w:val="22"/>
        </w:rPr>
        <w:t>tebligat yapılır.</w:t>
      </w:r>
    </w:p>
    <w:p w:rsidR="00402047" w:rsidRPr="00D1241B" w:rsidRDefault="00402047" w:rsidP="00402047">
      <w:pPr>
        <w:tabs>
          <w:tab w:val="left" w:pos="567"/>
          <w:tab w:val="left" w:leader="dot" w:pos="9072"/>
        </w:tabs>
        <w:spacing w:after="120"/>
        <w:jc w:val="both"/>
        <w:rPr>
          <w:sz w:val="22"/>
          <w:szCs w:val="22"/>
        </w:rPr>
      </w:pPr>
      <w:r w:rsidRPr="00D1241B">
        <w:rPr>
          <w:b/>
          <w:sz w:val="22"/>
          <w:szCs w:val="22"/>
        </w:rPr>
        <w:t>6.7.</w:t>
      </w:r>
      <w:r w:rsidRPr="00D1241B">
        <w:rPr>
          <w:sz w:val="22"/>
          <w:szCs w:val="22"/>
        </w:rPr>
        <w:t xml:space="preserve"> Aday, istekli ve istekli olabilecekler tarafından idare ile yapılacak yazışmalarda,</w:t>
      </w:r>
      <w:r w:rsidRPr="00D1241B">
        <w:rPr>
          <w:color w:val="000000"/>
          <w:sz w:val="22"/>
          <w:szCs w:val="22"/>
        </w:rPr>
        <w:t xml:space="preserve"> EKAP dışında</w:t>
      </w:r>
      <w:r w:rsidRPr="00D1241B">
        <w:rPr>
          <w:sz w:val="22"/>
          <w:szCs w:val="22"/>
        </w:rPr>
        <w:t xml:space="preserve"> elektronik ortam ve faks kullanılamaz. </w:t>
      </w:r>
    </w:p>
    <w:p w:rsidR="00402047" w:rsidRPr="00D1241B" w:rsidRDefault="00402047" w:rsidP="00402047">
      <w:pPr>
        <w:pStyle w:val="3-NormalYaz"/>
        <w:tabs>
          <w:tab w:val="clear" w:pos="566"/>
          <w:tab w:val="left" w:pos="567"/>
          <w:tab w:val="left" w:leader="dot" w:pos="9072"/>
        </w:tabs>
        <w:spacing w:after="120"/>
        <w:rPr>
          <w:b/>
          <w:sz w:val="22"/>
          <w:szCs w:val="22"/>
        </w:rPr>
      </w:pPr>
      <w:r w:rsidRPr="00D1241B">
        <w:rPr>
          <w:b/>
          <w:sz w:val="22"/>
          <w:szCs w:val="22"/>
          <w:lang w:eastAsia="tr-TR"/>
        </w:rPr>
        <w:t>Madde 7- Ön yeterlik başvurusu için gereken belgeler ve yeterlik kriterleri</w:t>
      </w:r>
    </w:p>
    <w:p w:rsidR="00402047" w:rsidRDefault="00402047" w:rsidP="00402047">
      <w:pPr>
        <w:pStyle w:val="3-NormalYaz"/>
        <w:tabs>
          <w:tab w:val="clear" w:pos="566"/>
          <w:tab w:val="left" w:pos="567"/>
          <w:tab w:val="left" w:leader="dot" w:pos="9072"/>
        </w:tabs>
        <w:spacing w:after="120"/>
        <w:rPr>
          <w:sz w:val="22"/>
          <w:szCs w:val="22"/>
        </w:rPr>
      </w:pPr>
      <w:r w:rsidRPr="00D1241B">
        <w:rPr>
          <w:b/>
          <w:sz w:val="22"/>
          <w:szCs w:val="22"/>
        </w:rPr>
        <w:t>7.1.</w:t>
      </w:r>
      <w:r w:rsidRPr="00D1241B">
        <w:rPr>
          <w:sz w:val="22"/>
          <w:szCs w:val="22"/>
        </w:rPr>
        <w:t xml:space="preserve"> Adayların aşağıda sayılan belgeleri, ön yeterlik başvuruları kapsamında sunmaları gerekir:</w:t>
      </w:r>
    </w:p>
    <w:p w:rsidR="00402047" w:rsidRPr="00D1241B" w:rsidRDefault="00402047" w:rsidP="00402047">
      <w:pPr>
        <w:pStyle w:val="3-NormalYaz"/>
        <w:tabs>
          <w:tab w:val="clear" w:pos="566"/>
          <w:tab w:val="left" w:pos="567"/>
          <w:tab w:val="left" w:leader="dot" w:pos="9072"/>
        </w:tabs>
        <w:spacing w:after="120"/>
        <w:rPr>
          <w:sz w:val="22"/>
          <w:szCs w:val="22"/>
        </w:rPr>
      </w:pPr>
      <w:r>
        <w:rPr>
          <w:sz w:val="22"/>
          <w:szCs w:val="22"/>
        </w:rPr>
        <w:tab/>
        <w:t xml:space="preserve">a) </w:t>
      </w:r>
      <w:r w:rsidRPr="00C868D1">
        <w:rPr>
          <w:sz w:val="22"/>
          <w:szCs w:val="22"/>
        </w:rPr>
        <w:t>Bu madde boş bırakılmıştır.</w:t>
      </w:r>
    </w:p>
    <w:p w:rsidR="00402047" w:rsidRPr="00D1241B" w:rsidRDefault="00402047" w:rsidP="00402047">
      <w:pPr>
        <w:pStyle w:val="3-NormalYaz"/>
        <w:tabs>
          <w:tab w:val="left" w:leader="dot" w:pos="9072"/>
        </w:tabs>
        <w:spacing w:after="120"/>
        <w:rPr>
          <w:sz w:val="22"/>
          <w:szCs w:val="22"/>
        </w:rPr>
      </w:pPr>
      <w:r w:rsidRPr="00D1241B">
        <w:rPr>
          <w:sz w:val="22"/>
          <w:szCs w:val="22"/>
        </w:rPr>
        <w:tab/>
      </w:r>
      <w:r>
        <w:rPr>
          <w:sz w:val="22"/>
          <w:szCs w:val="22"/>
        </w:rPr>
        <w:t>b</w:t>
      </w:r>
      <w:r w:rsidRPr="00D1241B">
        <w:rPr>
          <w:sz w:val="22"/>
          <w:szCs w:val="22"/>
        </w:rPr>
        <w:t>) Ön yeterlik başvurusu yapmaya yetkili olduğunu gösteren</w:t>
      </w:r>
      <w:r>
        <w:rPr>
          <w:sz w:val="22"/>
          <w:szCs w:val="22"/>
        </w:rPr>
        <w:t xml:space="preserve"> belgeler</w:t>
      </w:r>
      <w:r w:rsidRPr="00D1241B">
        <w:rPr>
          <w:sz w:val="22"/>
          <w:szCs w:val="22"/>
        </w:rPr>
        <w:t>;</w:t>
      </w:r>
    </w:p>
    <w:p w:rsidR="00402047" w:rsidRPr="00D1241B" w:rsidRDefault="00402047" w:rsidP="00402047">
      <w:pPr>
        <w:pStyle w:val="BodyText23"/>
        <w:tabs>
          <w:tab w:val="left" w:pos="567"/>
          <w:tab w:val="left" w:leader="dot" w:pos="9072"/>
        </w:tabs>
        <w:overflowPunct/>
        <w:autoSpaceDE/>
        <w:autoSpaceDN/>
        <w:adjustRightInd/>
        <w:spacing w:after="120"/>
        <w:ind w:firstLine="567"/>
        <w:textAlignment w:val="auto"/>
        <w:rPr>
          <w:sz w:val="22"/>
          <w:szCs w:val="22"/>
          <w:lang w:eastAsia="en-US"/>
        </w:rPr>
      </w:pPr>
      <w:r w:rsidRPr="00D1241B">
        <w:rPr>
          <w:sz w:val="22"/>
          <w:szCs w:val="22"/>
          <w:lang w:eastAsia="en-US"/>
        </w:rPr>
        <w:t>1) Gerçek kişi olması halinde, noter tasdikli imza beyannamesi,</w:t>
      </w:r>
    </w:p>
    <w:p w:rsidR="00402047" w:rsidRPr="00D1241B" w:rsidRDefault="00402047" w:rsidP="00402047">
      <w:pPr>
        <w:pStyle w:val="BodyText23"/>
        <w:tabs>
          <w:tab w:val="left" w:pos="567"/>
          <w:tab w:val="left" w:leader="dot" w:pos="9072"/>
        </w:tabs>
        <w:overflowPunct/>
        <w:autoSpaceDE/>
        <w:autoSpaceDN/>
        <w:adjustRightInd/>
        <w:spacing w:after="120"/>
        <w:ind w:firstLine="567"/>
        <w:textAlignment w:val="auto"/>
        <w:rPr>
          <w:bCs/>
          <w:sz w:val="22"/>
          <w:szCs w:val="22"/>
          <w:lang w:eastAsia="en-US"/>
        </w:rPr>
      </w:pPr>
      <w:r w:rsidRPr="00D1241B">
        <w:rPr>
          <w:sz w:val="22"/>
          <w:szCs w:val="22"/>
          <w:lang w:eastAsia="en-US"/>
        </w:rPr>
        <w:t>2) Tüzel kişi olması halinde,</w:t>
      </w:r>
      <w:r>
        <w:rPr>
          <w:sz w:val="22"/>
          <w:szCs w:val="22"/>
          <w:lang w:eastAsia="en-US"/>
        </w:rPr>
        <w:t xml:space="preserve"> başvuru mektubunu imzalayanın noter tasdikli imza beyannamesi ve </w:t>
      </w:r>
      <w:r w:rsidRPr="00D1241B">
        <w:rPr>
          <w:sz w:val="22"/>
          <w:szCs w:val="22"/>
          <w:lang w:eastAsia="en-US"/>
        </w:rPr>
        <w:t xml:space="preserve">bu Şartname ekinde yer alan Tüzel Kişilerde Ortaklık Bilgilerine ve Yönetimdeki Görevlilere İlişkin Son Durumu Gösterir Belge ile tüzel kişiliğin noter tasdikli imza sirküleri, </w:t>
      </w:r>
    </w:p>
    <w:p w:rsidR="00402047" w:rsidRPr="00D1241B" w:rsidRDefault="00402047" w:rsidP="00402047">
      <w:pPr>
        <w:pStyle w:val="BodyText23"/>
        <w:tabs>
          <w:tab w:val="left" w:pos="567"/>
          <w:tab w:val="left" w:leader="dot" w:pos="9072"/>
        </w:tabs>
        <w:overflowPunct/>
        <w:autoSpaceDE/>
        <w:autoSpaceDN/>
        <w:adjustRightInd/>
        <w:spacing w:after="120"/>
        <w:ind w:firstLine="567"/>
        <w:textAlignment w:val="auto"/>
        <w:rPr>
          <w:sz w:val="22"/>
          <w:szCs w:val="22"/>
          <w:lang w:eastAsia="en-US"/>
        </w:rPr>
      </w:pPr>
      <w:r>
        <w:rPr>
          <w:sz w:val="22"/>
          <w:szCs w:val="22"/>
          <w:lang w:eastAsia="en-US"/>
        </w:rPr>
        <w:t>c</w:t>
      </w:r>
      <w:r w:rsidRPr="00D1241B">
        <w:rPr>
          <w:sz w:val="22"/>
          <w:szCs w:val="22"/>
          <w:lang w:eastAsia="en-US"/>
        </w:rPr>
        <w:t>) Bu Şartname ekinde yer alan standart forma uygun başvuru mektubu,</w:t>
      </w:r>
    </w:p>
    <w:p w:rsidR="00402047" w:rsidRPr="00D1241B" w:rsidRDefault="00402047" w:rsidP="00402047">
      <w:pPr>
        <w:pStyle w:val="BodyText32"/>
        <w:shd w:val="clear" w:color="auto" w:fill="FFFFFF"/>
        <w:tabs>
          <w:tab w:val="left" w:pos="567"/>
          <w:tab w:val="left" w:leader="dot" w:pos="9072"/>
        </w:tabs>
        <w:spacing w:after="120"/>
        <w:ind w:firstLine="567"/>
        <w:rPr>
          <w:rFonts w:ascii="Times New Roman" w:hAnsi="Times New Roman"/>
          <w:szCs w:val="22"/>
          <w:lang w:eastAsia="en-US"/>
        </w:rPr>
      </w:pPr>
      <w:r>
        <w:rPr>
          <w:rFonts w:ascii="Times New Roman" w:hAnsi="Times New Roman"/>
          <w:szCs w:val="22"/>
          <w:lang w:eastAsia="en-US"/>
        </w:rPr>
        <w:t>ç</w:t>
      </w:r>
      <w:r w:rsidRPr="00D1241B">
        <w:rPr>
          <w:rFonts w:ascii="Times New Roman" w:hAnsi="Times New Roman"/>
          <w:szCs w:val="22"/>
          <w:lang w:eastAsia="en-US"/>
        </w:rPr>
        <w:t>) Bu şartnamenin 7.4 ve 7.5. maddelerinde belirtilen, şekli ve içeriği Hizmet Alımı İhaleleri Uygulama Yönetmeliğinde düzenlenen yeterlik belgeleri,</w:t>
      </w:r>
    </w:p>
    <w:p w:rsidR="00402047" w:rsidRPr="00D1241B" w:rsidRDefault="00402047" w:rsidP="00402047">
      <w:pPr>
        <w:tabs>
          <w:tab w:val="left" w:pos="567"/>
          <w:tab w:val="left" w:leader="dot" w:pos="9072"/>
        </w:tabs>
        <w:spacing w:after="120"/>
        <w:ind w:firstLine="567"/>
        <w:jc w:val="both"/>
        <w:rPr>
          <w:sz w:val="22"/>
          <w:szCs w:val="22"/>
        </w:rPr>
      </w:pPr>
      <w:r>
        <w:rPr>
          <w:sz w:val="22"/>
          <w:szCs w:val="22"/>
          <w:lang w:eastAsia="en-US"/>
        </w:rPr>
        <w:t>d</w:t>
      </w:r>
      <w:r w:rsidRPr="00D1241B">
        <w:rPr>
          <w:sz w:val="22"/>
          <w:szCs w:val="22"/>
          <w:lang w:eastAsia="en-US"/>
        </w:rPr>
        <w:t xml:space="preserve">) </w:t>
      </w:r>
      <w:r w:rsidRPr="00D1241B">
        <w:rPr>
          <w:sz w:val="22"/>
          <w:szCs w:val="22"/>
        </w:rPr>
        <w:t>Vekaleten ihaleye katılma halinde, vekil adına düzenlenmiş, ihaleye katılmaya ilişkin noter onaylı vekaletname ile vekilin noter tasdikli imza beyannamesi,</w:t>
      </w:r>
    </w:p>
    <w:p w:rsidR="00402047" w:rsidRPr="00D1241B" w:rsidRDefault="00402047" w:rsidP="00402047">
      <w:pPr>
        <w:tabs>
          <w:tab w:val="left" w:pos="567"/>
          <w:tab w:val="left" w:leader="dot" w:pos="9072"/>
        </w:tabs>
        <w:spacing w:after="120"/>
        <w:ind w:firstLine="567"/>
        <w:jc w:val="both"/>
        <w:rPr>
          <w:sz w:val="22"/>
          <w:szCs w:val="22"/>
          <w:lang w:eastAsia="en-US"/>
        </w:rPr>
      </w:pPr>
      <w:r>
        <w:rPr>
          <w:sz w:val="22"/>
          <w:szCs w:val="22"/>
          <w:lang w:eastAsia="en-US"/>
        </w:rPr>
        <w:t>e</w:t>
      </w:r>
      <w:r w:rsidRPr="00D1241B">
        <w:rPr>
          <w:sz w:val="22"/>
          <w:szCs w:val="22"/>
          <w:lang w:eastAsia="en-US"/>
        </w:rPr>
        <w:t xml:space="preserve">) Adayın </w:t>
      </w:r>
      <w:r w:rsidRPr="00D1241B">
        <w:rPr>
          <w:sz w:val="22"/>
          <w:szCs w:val="22"/>
        </w:rPr>
        <w:t>ortak girişim olarak başvuruda bulunulması halinde, bu Şartname ekinde yer alan standart forma uygun iş ortaklığı beyannamesi</w:t>
      </w:r>
      <w:r w:rsidRPr="00D1241B">
        <w:rPr>
          <w:sz w:val="22"/>
          <w:szCs w:val="22"/>
          <w:vertAlign w:val="superscript"/>
        </w:rPr>
        <w:t>.</w:t>
      </w:r>
    </w:p>
    <w:p w:rsidR="00402047" w:rsidRPr="00D1241B" w:rsidRDefault="00402047" w:rsidP="00402047">
      <w:pPr>
        <w:spacing w:line="240" w:lineRule="atLeast"/>
        <w:ind w:firstLine="566"/>
        <w:jc w:val="both"/>
        <w:rPr>
          <w:bCs/>
          <w:sz w:val="18"/>
          <w:szCs w:val="18"/>
        </w:rPr>
      </w:pPr>
      <w:r>
        <w:rPr>
          <w:sz w:val="22"/>
          <w:szCs w:val="22"/>
        </w:rPr>
        <w:t>f</w:t>
      </w:r>
      <w:r w:rsidRPr="00D1241B">
        <w:rPr>
          <w:sz w:val="22"/>
          <w:szCs w:val="22"/>
        </w:rPr>
        <w:t>) Tüzel kişi tarafından iş deneyimini göstermek üzere sunulan belgenin, tüzel kişiliğin yarısından fazla hissesine sahip ve Kanuna göre yapılacak ihalelere ilişkin sözleşmelerin yürütülmesi konusunda temsile ve yönetime yetkili olan ortağına ait olması halinde, ticaret ve sanayi odası/ticaret odası bünyesinde bulunan ticaret sicili müdürlükleri</w:t>
      </w:r>
      <w:r w:rsidRPr="00D1241B" w:rsidDel="00841B6D">
        <w:rPr>
          <w:sz w:val="22"/>
          <w:szCs w:val="22"/>
        </w:rPr>
        <w:t xml:space="preserve"> </w:t>
      </w:r>
      <w:r w:rsidRPr="00D1241B">
        <w:rPr>
          <w:sz w:val="22"/>
          <w:szCs w:val="22"/>
        </w:rPr>
        <w:t>veya yeminli mali müşavir ya da serbest muhasebeci mali müşavir tarafından ilk ilan tarihinden sonra düzenlenen ve düzenlendiği tarihten geriye doğru son bir yıldır kesintisiz olarak bu şartların korunduğunu gösteren, standart forma uygun belge,</w:t>
      </w:r>
    </w:p>
    <w:p w:rsidR="00402047" w:rsidRPr="00D1241B" w:rsidRDefault="00402047" w:rsidP="00402047">
      <w:pPr>
        <w:pStyle w:val="BodyText32"/>
        <w:shd w:val="clear" w:color="auto" w:fill="FFFFFF"/>
        <w:tabs>
          <w:tab w:val="left" w:pos="567"/>
          <w:tab w:val="left" w:leader="dot" w:pos="9072"/>
        </w:tabs>
        <w:spacing w:after="120"/>
        <w:ind w:firstLine="567"/>
        <w:rPr>
          <w:rFonts w:ascii="Times New Roman" w:hAnsi="Times New Roman"/>
          <w:szCs w:val="22"/>
        </w:rPr>
      </w:pPr>
      <w:r>
        <w:rPr>
          <w:rFonts w:ascii="Times New Roman" w:hAnsi="Times New Roman"/>
          <w:szCs w:val="22"/>
        </w:rPr>
        <w:t>g</w:t>
      </w:r>
      <w:r w:rsidRPr="00D1241B">
        <w:rPr>
          <w:rFonts w:ascii="Times New Roman" w:hAnsi="Times New Roman"/>
          <w:szCs w:val="22"/>
        </w:rPr>
        <w:t>) Bu madde boş bırakılmıştır.</w:t>
      </w:r>
    </w:p>
    <w:p w:rsidR="00402047" w:rsidRPr="00D1241B" w:rsidRDefault="00402047" w:rsidP="00402047">
      <w:pPr>
        <w:pStyle w:val="BodyText32"/>
        <w:shd w:val="clear" w:color="auto" w:fill="FFFFFF"/>
        <w:tabs>
          <w:tab w:val="left" w:pos="567"/>
          <w:tab w:val="left" w:leader="dot" w:pos="9072"/>
        </w:tabs>
        <w:spacing w:after="120"/>
        <w:ind w:firstLine="567"/>
        <w:rPr>
          <w:rFonts w:ascii="Times New Roman" w:hAnsi="Times New Roman"/>
          <w:szCs w:val="22"/>
          <w:lang w:eastAsia="en-US"/>
        </w:rPr>
      </w:pPr>
      <w:r>
        <w:rPr>
          <w:rFonts w:ascii="Times New Roman" w:hAnsi="Times New Roman"/>
          <w:szCs w:val="22"/>
          <w:lang w:eastAsia="en-US"/>
        </w:rPr>
        <w:t>h</w:t>
      </w:r>
      <w:r w:rsidRPr="00D1241B">
        <w:rPr>
          <w:rFonts w:ascii="Times New Roman" w:hAnsi="Times New Roman"/>
          <w:szCs w:val="22"/>
          <w:lang w:eastAsia="en-US"/>
        </w:rPr>
        <w:t>) Kanun kapsamındaki idarelere taahhüt edilenler dışında yurt dışında gerçekleştirilen işlerden elde edilen iş deneyiminin 13/01/2011 tarihli ve 6102 sayılı Türk Ticaret Kanunu</w:t>
      </w:r>
      <w:r>
        <w:rPr>
          <w:rFonts w:ascii="Times New Roman" w:hAnsi="Times New Roman"/>
          <w:szCs w:val="22"/>
          <w:lang w:eastAsia="en-US"/>
        </w:rPr>
        <w:t>’</w:t>
      </w:r>
      <w:r w:rsidRPr="00D1241B">
        <w:rPr>
          <w:rFonts w:ascii="Times New Roman" w:hAnsi="Times New Roman"/>
          <w:szCs w:val="22"/>
          <w:lang w:eastAsia="en-US"/>
        </w:rPr>
        <w:t>nun 195 inci maddesinin ikinci fıkrası gereğince pay çoğunluğuna dayanarak kurulan şirketler topluluğu ilişkisi içinde kullanılması halinde bu hukuki ilişkiyi ve bu ilişkinin süresini tevsik eden belge,</w:t>
      </w:r>
    </w:p>
    <w:p w:rsidR="00402047" w:rsidRDefault="00402047" w:rsidP="00402047">
      <w:pPr>
        <w:pStyle w:val="BodyText32"/>
        <w:shd w:val="clear" w:color="auto" w:fill="FFFFFF"/>
        <w:tabs>
          <w:tab w:val="left" w:pos="567"/>
          <w:tab w:val="left" w:leader="dot" w:pos="9072"/>
        </w:tabs>
        <w:spacing w:after="120"/>
        <w:ind w:firstLine="567"/>
        <w:rPr>
          <w:rFonts w:ascii="Times New Roman" w:hAnsi="Times New Roman"/>
          <w:szCs w:val="22"/>
          <w:lang w:eastAsia="en-US"/>
        </w:rPr>
      </w:pPr>
      <w:r>
        <w:rPr>
          <w:rFonts w:ascii="Times New Roman" w:hAnsi="Times New Roman"/>
          <w:szCs w:val="22"/>
          <w:lang w:eastAsia="en-US"/>
        </w:rPr>
        <w:t>ı</w:t>
      </w:r>
      <w:r w:rsidRPr="00D1241B">
        <w:rPr>
          <w:rFonts w:ascii="Times New Roman" w:hAnsi="Times New Roman"/>
          <w:szCs w:val="22"/>
          <w:lang w:eastAsia="en-US"/>
        </w:rPr>
        <w:t>) Bu şartname ekinde yer alan Tedarik Taahhütnamesi,</w:t>
      </w:r>
    </w:p>
    <w:p w:rsidR="00402047" w:rsidRPr="00D1241B" w:rsidRDefault="00402047" w:rsidP="00402047">
      <w:pPr>
        <w:pStyle w:val="BodyText32"/>
        <w:shd w:val="clear" w:color="auto" w:fill="FFFFFF"/>
        <w:tabs>
          <w:tab w:val="left" w:pos="567"/>
          <w:tab w:val="left" w:leader="dot" w:pos="9072"/>
        </w:tabs>
        <w:spacing w:after="120"/>
        <w:ind w:firstLine="567"/>
        <w:rPr>
          <w:rFonts w:ascii="Times New Roman" w:hAnsi="Times New Roman"/>
          <w:szCs w:val="22"/>
          <w:lang w:eastAsia="en-US"/>
        </w:rPr>
      </w:pPr>
    </w:p>
    <w:p w:rsidR="00402047" w:rsidRPr="00D1241B" w:rsidRDefault="00402047" w:rsidP="00402047">
      <w:pPr>
        <w:tabs>
          <w:tab w:val="left" w:pos="567"/>
          <w:tab w:val="left" w:leader="dot" w:pos="9072"/>
        </w:tabs>
        <w:spacing w:after="120"/>
        <w:jc w:val="both"/>
        <w:rPr>
          <w:sz w:val="22"/>
          <w:szCs w:val="22"/>
        </w:rPr>
      </w:pPr>
      <w:r w:rsidRPr="00D1241B">
        <w:rPr>
          <w:b/>
          <w:sz w:val="22"/>
          <w:szCs w:val="22"/>
        </w:rPr>
        <w:t>7.2.</w:t>
      </w:r>
      <w:r w:rsidRPr="00D1241B">
        <w:rPr>
          <w:sz w:val="22"/>
          <w:szCs w:val="22"/>
        </w:rPr>
        <w:t xml:space="preserve"> Ön yeterliğe iş ortaklığı olarak başvuruda bulunulması halinde,</w:t>
      </w:r>
    </w:p>
    <w:p w:rsidR="00402047" w:rsidRPr="00D1241B" w:rsidRDefault="00402047" w:rsidP="00402047">
      <w:pPr>
        <w:tabs>
          <w:tab w:val="left" w:pos="567"/>
          <w:tab w:val="left" w:leader="dot" w:pos="9072"/>
        </w:tabs>
        <w:spacing w:after="120"/>
        <w:jc w:val="both"/>
        <w:rPr>
          <w:sz w:val="22"/>
          <w:szCs w:val="22"/>
        </w:rPr>
      </w:pPr>
      <w:r w:rsidRPr="00D1241B">
        <w:rPr>
          <w:b/>
          <w:sz w:val="22"/>
          <w:szCs w:val="22"/>
        </w:rPr>
        <w:t>7.2.1.</w:t>
      </w:r>
      <w:r w:rsidRPr="00D1241B">
        <w:rPr>
          <w:sz w:val="22"/>
          <w:szCs w:val="22"/>
        </w:rPr>
        <w:tab/>
        <w:t xml:space="preserve">İş ortaklığının her bir ortağı tarafından 7.1. maddesinin </w:t>
      </w:r>
      <w:r>
        <w:rPr>
          <w:sz w:val="22"/>
          <w:szCs w:val="22"/>
        </w:rPr>
        <w:t xml:space="preserve">(a) ve </w:t>
      </w:r>
      <w:r w:rsidRPr="00D1241B">
        <w:rPr>
          <w:sz w:val="22"/>
          <w:szCs w:val="22"/>
        </w:rPr>
        <w:t xml:space="preserve">(b) </w:t>
      </w:r>
      <w:r>
        <w:rPr>
          <w:sz w:val="22"/>
          <w:szCs w:val="22"/>
        </w:rPr>
        <w:t>bend</w:t>
      </w:r>
      <w:r w:rsidRPr="00D1241B">
        <w:rPr>
          <w:sz w:val="22"/>
          <w:szCs w:val="22"/>
        </w:rPr>
        <w:t>inde yer alan belgelerin ayrı ayrı sunulması zorunludur. İş ortaklığının tüzel kişi ortağı tarafından iş deneyimini göstermek üzere sunulan belgenin tüzel kişiliğin yarısından fazla hissesine sahip</w:t>
      </w:r>
      <w:r>
        <w:rPr>
          <w:sz w:val="22"/>
          <w:szCs w:val="22"/>
        </w:rPr>
        <w:t xml:space="preserve"> ve Kanuna göre yapılacak ihalelere ilişkin sözleşmelerin yürütülmesi konusunda temsile ve yönetime yetkili ortağına </w:t>
      </w:r>
      <w:r w:rsidRPr="00D1241B">
        <w:rPr>
          <w:sz w:val="22"/>
          <w:szCs w:val="22"/>
        </w:rPr>
        <w:t>ait olması halinde bu ortak (f) bendindeki belgeyi de sunmak zorundadır. Kanun kapsamındaki idarelere taahhüt edilenler dışında yurt dışında gerçekleştirilen işlerden elde edilen iş deneyiminin şirketler topluluğu ilişkisi içinde kullanılması halinde, bu belgeyi kullanan ortağın 7.1 inci maddenin (h) bendindeki belgeyi de sunması zorunludur.</w:t>
      </w:r>
    </w:p>
    <w:p w:rsidR="00402047" w:rsidRPr="00D1241B" w:rsidRDefault="00402047" w:rsidP="00402047">
      <w:pPr>
        <w:tabs>
          <w:tab w:val="left" w:pos="567"/>
          <w:tab w:val="left" w:leader="dot" w:pos="9072"/>
        </w:tabs>
        <w:spacing w:after="120"/>
        <w:jc w:val="both"/>
        <w:rPr>
          <w:sz w:val="22"/>
          <w:szCs w:val="22"/>
        </w:rPr>
      </w:pPr>
      <w:r w:rsidRPr="00D1241B">
        <w:rPr>
          <w:b/>
          <w:sz w:val="22"/>
          <w:szCs w:val="22"/>
        </w:rPr>
        <w:t>7.3.</w:t>
      </w:r>
      <w:r w:rsidRPr="00D1241B">
        <w:rPr>
          <w:sz w:val="22"/>
          <w:szCs w:val="22"/>
        </w:rPr>
        <w:t xml:space="preserve"> Bu madde boş bırakılmıştır.</w:t>
      </w:r>
    </w:p>
    <w:p w:rsidR="00402047" w:rsidRPr="00D1241B" w:rsidRDefault="00402047" w:rsidP="00402047">
      <w:pPr>
        <w:tabs>
          <w:tab w:val="left" w:pos="567"/>
          <w:tab w:val="left" w:leader="dot" w:pos="9072"/>
        </w:tabs>
        <w:spacing w:after="120"/>
        <w:jc w:val="both"/>
        <w:rPr>
          <w:sz w:val="22"/>
          <w:szCs w:val="22"/>
        </w:rPr>
      </w:pPr>
      <w:r w:rsidRPr="00D1241B">
        <w:rPr>
          <w:b/>
          <w:sz w:val="22"/>
          <w:szCs w:val="22"/>
          <w:lang w:eastAsia="en-US"/>
        </w:rPr>
        <w:lastRenderedPageBreak/>
        <w:t>7.4.</w:t>
      </w:r>
      <w:r w:rsidRPr="00D1241B">
        <w:rPr>
          <w:sz w:val="22"/>
          <w:szCs w:val="22"/>
        </w:rPr>
        <w:t xml:space="preserve"> Ekonomik ve mali yeterliğe ilişkin belgeler ve bu belgelerin taşıması gereken kriterler:</w:t>
      </w:r>
    </w:p>
    <w:p w:rsidR="00402047" w:rsidRPr="00D1241B" w:rsidRDefault="00402047" w:rsidP="00402047">
      <w:pPr>
        <w:tabs>
          <w:tab w:val="left" w:pos="567"/>
          <w:tab w:val="left" w:leader="dot" w:pos="9072"/>
        </w:tabs>
        <w:spacing w:after="120"/>
        <w:jc w:val="both"/>
        <w:rPr>
          <w:sz w:val="22"/>
          <w:szCs w:val="22"/>
        </w:rPr>
      </w:pPr>
      <w:r w:rsidRPr="00D1241B">
        <w:rPr>
          <w:b/>
          <w:sz w:val="22"/>
          <w:szCs w:val="22"/>
        </w:rPr>
        <w:t>7.4.</w:t>
      </w:r>
      <w:r>
        <w:rPr>
          <w:b/>
          <w:sz w:val="22"/>
          <w:szCs w:val="22"/>
        </w:rPr>
        <w:t>1</w:t>
      </w:r>
      <w:r w:rsidRPr="00D1241B">
        <w:rPr>
          <w:b/>
          <w:sz w:val="22"/>
          <w:szCs w:val="22"/>
        </w:rPr>
        <w:t>.</w:t>
      </w:r>
      <w:r w:rsidRPr="00D1241B">
        <w:rPr>
          <w:sz w:val="22"/>
          <w:szCs w:val="22"/>
        </w:rPr>
        <w:t xml:space="preserve"> İş hacmini gösteren belgeler;</w:t>
      </w:r>
    </w:p>
    <w:p w:rsidR="00402047" w:rsidRDefault="00402047" w:rsidP="00402047">
      <w:pPr>
        <w:tabs>
          <w:tab w:val="left" w:pos="567"/>
          <w:tab w:val="left" w:leader="dot" w:pos="9072"/>
        </w:tabs>
        <w:spacing w:after="120"/>
        <w:jc w:val="both"/>
        <w:rPr>
          <w:sz w:val="22"/>
          <w:szCs w:val="22"/>
        </w:rPr>
      </w:pPr>
      <w:r w:rsidRPr="00D1241B">
        <w:rPr>
          <w:sz w:val="22"/>
          <w:szCs w:val="22"/>
        </w:rPr>
        <w:tab/>
      </w:r>
      <w:r w:rsidRPr="00FF5B8B">
        <w:rPr>
          <w:sz w:val="22"/>
          <w:szCs w:val="22"/>
        </w:rPr>
        <w:t>(1)</w:t>
      </w:r>
    </w:p>
    <w:p w:rsidR="00402047" w:rsidRPr="00FF5B8B" w:rsidRDefault="00402047" w:rsidP="00402047">
      <w:pPr>
        <w:tabs>
          <w:tab w:val="left" w:pos="567"/>
          <w:tab w:val="left" w:leader="dot" w:pos="9072"/>
        </w:tabs>
        <w:spacing w:after="120"/>
        <w:jc w:val="both"/>
        <w:rPr>
          <w:sz w:val="22"/>
          <w:szCs w:val="22"/>
        </w:rPr>
      </w:pPr>
      <w:r>
        <w:rPr>
          <w:sz w:val="22"/>
          <w:szCs w:val="22"/>
        </w:rPr>
        <w:tab/>
        <w:t xml:space="preserve">  </w:t>
      </w:r>
      <w:r w:rsidRPr="00FF5B8B">
        <w:rPr>
          <w:sz w:val="22"/>
          <w:szCs w:val="22"/>
        </w:rPr>
        <w:t xml:space="preserve"> a) İhalenin yapıldığı yıldan önceki yıla ait toplam ciroyu gösteren gelir tablosunun,</w:t>
      </w:r>
    </w:p>
    <w:p w:rsidR="00402047" w:rsidRPr="00D1241B" w:rsidRDefault="00402047" w:rsidP="00402047">
      <w:pPr>
        <w:tabs>
          <w:tab w:val="left" w:pos="567"/>
          <w:tab w:val="left" w:leader="dot" w:pos="9072"/>
        </w:tabs>
        <w:spacing w:after="120"/>
        <w:jc w:val="both"/>
        <w:rPr>
          <w:sz w:val="22"/>
          <w:szCs w:val="22"/>
        </w:rPr>
      </w:pPr>
      <w:r w:rsidRPr="00FF5B8B">
        <w:rPr>
          <w:sz w:val="22"/>
          <w:szCs w:val="22"/>
        </w:rPr>
        <w:tab/>
      </w:r>
      <w:r>
        <w:rPr>
          <w:sz w:val="22"/>
          <w:szCs w:val="22"/>
        </w:rPr>
        <w:t xml:space="preserve">   </w:t>
      </w:r>
      <w:r w:rsidRPr="00FF5B8B">
        <w:rPr>
          <w:sz w:val="22"/>
          <w:szCs w:val="22"/>
        </w:rPr>
        <w:t>b)</w:t>
      </w:r>
      <w:r>
        <w:rPr>
          <w:sz w:val="22"/>
          <w:szCs w:val="22"/>
        </w:rPr>
        <w:t xml:space="preserve"> </w:t>
      </w:r>
      <w:r w:rsidRPr="00FF5B8B">
        <w:rPr>
          <w:sz w:val="22"/>
          <w:szCs w:val="22"/>
        </w:rPr>
        <w:t>Hizmet işleri ile ilgili ciro tutarını gösteren belgenin, her ikisinin de idarelerce istenilmesi zorunludur.</w:t>
      </w:r>
      <w:r w:rsidRPr="00D1241B">
        <w:rPr>
          <w:sz w:val="22"/>
          <w:szCs w:val="22"/>
        </w:rPr>
        <w:t xml:space="preserve"> </w:t>
      </w:r>
    </w:p>
    <w:p w:rsidR="00402047" w:rsidRPr="00D1241B" w:rsidRDefault="00402047" w:rsidP="00402047">
      <w:pPr>
        <w:tabs>
          <w:tab w:val="left" w:pos="567"/>
          <w:tab w:val="left" w:leader="dot" w:pos="9072"/>
        </w:tabs>
        <w:spacing w:after="120"/>
        <w:jc w:val="both"/>
        <w:rPr>
          <w:sz w:val="22"/>
          <w:szCs w:val="22"/>
        </w:rPr>
      </w:pPr>
      <w:r w:rsidRPr="00D1241B">
        <w:rPr>
          <w:sz w:val="22"/>
          <w:szCs w:val="22"/>
        </w:rPr>
        <w:tab/>
        <w:t xml:space="preserve">(2) Aday veya isteklinin birinci fıkrada belirtilen belgelerden birini sunması yeterlidir. Serbest meslek erbabının iş hacmi serbest meslek kazanç defteri özeti ile belgelendirilir. </w:t>
      </w:r>
    </w:p>
    <w:p w:rsidR="00402047" w:rsidRPr="00D1241B" w:rsidRDefault="00402047" w:rsidP="00402047">
      <w:pPr>
        <w:tabs>
          <w:tab w:val="left" w:pos="567"/>
          <w:tab w:val="left" w:leader="dot" w:pos="9072"/>
        </w:tabs>
        <w:spacing w:after="120"/>
        <w:jc w:val="both"/>
        <w:rPr>
          <w:sz w:val="22"/>
          <w:szCs w:val="22"/>
        </w:rPr>
      </w:pPr>
      <w:r w:rsidRPr="00D1241B">
        <w:rPr>
          <w:sz w:val="22"/>
          <w:szCs w:val="22"/>
        </w:rPr>
        <w:tab/>
        <w:t>(3) Hizmet işleri ile ilgili ciro tutarını tevsik etmek üzere; yeminli mali müşavir veya serbest muhasebeci mali müşavirce düzenlenen belge sunulacaktır.</w:t>
      </w:r>
    </w:p>
    <w:p w:rsidR="00402047" w:rsidRPr="00D1241B" w:rsidRDefault="00402047" w:rsidP="00402047">
      <w:pPr>
        <w:tabs>
          <w:tab w:val="left" w:pos="567"/>
          <w:tab w:val="left" w:leader="dot" w:pos="9072"/>
        </w:tabs>
        <w:spacing w:after="120"/>
        <w:jc w:val="both"/>
        <w:rPr>
          <w:sz w:val="22"/>
          <w:szCs w:val="22"/>
        </w:rPr>
      </w:pPr>
      <w:r w:rsidRPr="00D1241B">
        <w:rPr>
          <w:sz w:val="22"/>
          <w:szCs w:val="22"/>
        </w:rPr>
        <w:tab/>
        <w:t>(4) Toplam ciro; gelir tablosundaki brüt satışlar tutarından, satıştan iadeler, satış iskontoları ve diğer indirimlerin tutarları düşülmek suretiyle ulaşılan net satışlar tutarıdır.</w:t>
      </w:r>
    </w:p>
    <w:p w:rsidR="00402047" w:rsidRDefault="00402047" w:rsidP="00402047">
      <w:pPr>
        <w:tabs>
          <w:tab w:val="left" w:pos="567"/>
          <w:tab w:val="left" w:leader="dot" w:pos="9072"/>
        </w:tabs>
        <w:spacing w:after="120"/>
        <w:jc w:val="both"/>
        <w:rPr>
          <w:sz w:val="22"/>
          <w:szCs w:val="22"/>
        </w:rPr>
      </w:pPr>
      <w:r w:rsidRPr="00D1241B">
        <w:rPr>
          <w:sz w:val="22"/>
          <w:szCs w:val="22"/>
        </w:rPr>
        <w:tab/>
        <w:t>(5) Hizmet işleri ile ilgili ciro tutarının hesabında, yurt içinde ve yurt dışında, taahhüt altında devam eden hizmet işlerinin gerçekleştirilen kısmından veya bitirilen hizmet işlerinden elde edilen geli</w:t>
      </w:r>
      <w:r>
        <w:rPr>
          <w:sz w:val="22"/>
          <w:szCs w:val="22"/>
        </w:rPr>
        <w:t>rlerin toplamı dikkate alınır.</w:t>
      </w:r>
    </w:p>
    <w:p w:rsidR="00402047" w:rsidRPr="00D1241B" w:rsidRDefault="00402047" w:rsidP="00402047">
      <w:pPr>
        <w:tabs>
          <w:tab w:val="left" w:pos="567"/>
          <w:tab w:val="left" w:leader="dot" w:pos="9072"/>
        </w:tabs>
        <w:spacing w:after="120"/>
        <w:jc w:val="both"/>
        <w:rPr>
          <w:sz w:val="22"/>
          <w:szCs w:val="22"/>
        </w:rPr>
      </w:pPr>
      <w:r>
        <w:rPr>
          <w:sz w:val="22"/>
          <w:szCs w:val="22"/>
        </w:rPr>
        <w:tab/>
      </w:r>
      <w:r w:rsidRPr="00D1241B">
        <w:rPr>
          <w:sz w:val="22"/>
          <w:szCs w:val="22"/>
        </w:rPr>
        <w:t>(6)</w:t>
      </w:r>
      <w:r>
        <w:rPr>
          <w:sz w:val="22"/>
          <w:szCs w:val="22"/>
        </w:rPr>
        <w:t xml:space="preserve"> </w:t>
      </w:r>
      <w:r w:rsidRPr="00D1241B">
        <w:rPr>
          <w:sz w:val="22"/>
          <w:szCs w:val="22"/>
        </w:rPr>
        <w:t xml:space="preserve"> </w:t>
      </w:r>
      <w:r>
        <w:rPr>
          <w:sz w:val="22"/>
          <w:szCs w:val="22"/>
        </w:rPr>
        <w:t>Aşağıda i</w:t>
      </w:r>
      <w:r w:rsidRPr="00D1241B">
        <w:rPr>
          <w:sz w:val="22"/>
          <w:szCs w:val="22"/>
        </w:rPr>
        <w:t xml:space="preserve">ş hacmini gösteren </w:t>
      </w:r>
      <w:r>
        <w:rPr>
          <w:sz w:val="22"/>
          <w:szCs w:val="22"/>
        </w:rPr>
        <w:t xml:space="preserve">tutarlara ilişkin </w:t>
      </w:r>
      <w:r w:rsidRPr="00D1241B">
        <w:rPr>
          <w:sz w:val="22"/>
          <w:szCs w:val="22"/>
        </w:rPr>
        <w:t>belgeler</w:t>
      </w:r>
      <w:r>
        <w:rPr>
          <w:sz w:val="22"/>
          <w:szCs w:val="22"/>
        </w:rPr>
        <w:t>den herhangi birini aday veya istekli sunmak zorundadır.</w:t>
      </w:r>
    </w:p>
    <w:p w:rsidR="00402047" w:rsidRPr="00640983" w:rsidRDefault="00402047" w:rsidP="00402047">
      <w:pPr>
        <w:tabs>
          <w:tab w:val="left" w:pos="567"/>
          <w:tab w:val="left" w:leader="dot" w:pos="9072"/>
        </w:tabs>
        <w:spacing w:after="120"/>
        <w:jc w:val="both"/>
        <w:rPr>
          <w:b/>
          <w:sz w:val="22"/>
          <w:szCs w:val="22"/>
        </w:rPr>
      </w:pPr>
      <w:r>
        <w:rPr>
          <w:sz w:val="22"/>
          <w:szCs w:val="22"/>
        </w:rPr>
        <w:tab/>
      </w:r>
      <w:r w:rsidRPr="00640983">
        <w:rPr>
          <w:b/>
          <w:sz w:val="22"/>
          <w:szCs w:val="22"/>
        </w:rPr>
        <w:t>Toplam ciro ;</w:t>
      </w:r>
    </w:p>
    <w:p w:rsidR="00402047" w:rsidRPr="00640983" w:rsidRDefault="00402047" w:rsidP="00402047">
      <w:pPr>
        <w:tabs>
          <w:tab w:val="left" w:pos="567"/>
          <w:tab w:val="left" w:leader="dot" w:pos="9072"/>
        </w:tabs>
        <w:spacing w:after="120"/>
        <w:jc w:val="both"/>
        <w:rPr>
          <w:b/>
          <w:sz w:val="22"/>
          <w:szCs w:val="22"/>
        </w:rPr>
      </w:pPr>
      <w:bookmarkStart w:id="0" w:name="_Hlk157087499"/>
      <w:r w:rsidRPr="00640983">
        <w:rPr>
          <w:b/>
          <w:sz w:val="22"/>
          <w:szCs w:val="22"/>
        </w:rPr>
        <w:tab/>
        <w:t>1’inci Kısım için; 700.000,00 TL,</w:t>
      </w:r>
    </w:p>
    <w:p w:rsidR="00402047" w:rsidRPr="00640983" w:rsidRDefault="00402047" w:rsidP="00402047">
      <w:pPr>
        <w:tabs>
          <w:tab w:val="left" w:pos="567"/>
          <w:tab w:val="left" w:leader="dot" w:pos="9072"/>
        </w:tabs>
        <w:spacing w:after="120"/>
        <w:jc w:val="both"/>
        <w:rPr>
          <w:b/>
          <w:sz w:val="22"/>
          <w:szCs w:val="22"/>
        </w:rPr>
      </w:pPr>
      <w:r w:rsidRPr="00640983">
        <w:rPr>
          <w:b/>
          <w:sz w:val="22"/>
          <w:szCs w:val="22"/>
        </w:rPr>
        <w:tab/>
        <w:t>2’nci Kısım için; 1.492.187,50 TL</w:t>
      </w:r>
    </w:p>
    <w:p w:rsidR="00402047" w:rsidRPr="00640983" w:rsidRDefault="00402047" w:rsidP="00402047">
      <w:pPr>
        <w:tabs>
          <w:tab w:val="left" w:pos="567"/>
          <w:tab w:val="left" w:leader="dot" w:pos="9072"/>
        </w:tabs>
        <w:spacing w:after="120"/>
        <w:jc w:val="both"/>
        <w:rPr>
          <w:b/>
          <w:sz w:val="22"/>
          <w:szCs w:val="22"/>
        </w:rPr>
      </w:pPr>
      <w:r w:rsidRPr="00640983">
        <w:rPr>
          <w:b/>
          <w:sz w:val="22"/>
          <w:szCs w:val="22"/>
        </w:rPr>
        <w:tab/>
        <w:t>3’üncü Kısım için; 727.500,00 TL</w:t>
      </w:r>
    </w:p>
    <w:p w:rsidR="00402047" w:rsidRPr="00640983" w:rsidRDefault="00402047" w:rsidP="00402047">
      <w:pPr>
        <w:tabs>
          <w:tab w:val="left" w:pos="567"/>
          <w:tab w:val="left" w:leader="dot" w:pos="9072"/>
        </w:tabs>
        <w:spacing w:after="120"/>
        <w:jc w:val="both"/>
        <w:rPr>
          <w:b/>
          <w:sz w:val="22"/>
          <w:szCs w:val="22"/>
        </w:rPr>
      </w:pPr>
      <w:r w:rsidRPr="00640983">
        <w:rPr>
          <w:b/>
          <w:sz w:val="22"/>
          <w:szCs w:val="22"/>
        </w:rPr>
        <w:tab/>
        <w:t>4’üncü Kısım için; 721.237,50 TL</w:t>
      </w:r>
    </w:p>
    <w:p w:rsidR="00402047" w:rsidRPr="00640983" w:rsidRDefault="00402047" w:rsidP="00402047">
      <w:pPr>
        <w:tabs>
          <w:tab w:val="left" w:pos="567"/>
          <w:tab w:val="left" w:leader="dot" w:pos="9072"/>
        </w:tabs>
        <w:spacing w:after="120"/>
        <w:jc w:val="both"/>
        <w:rPr>
          <w:b/>
          <w:sz w:val="22"/>
          <w:szCs w:val="22"/>
        </w:rPr>
      </w:pPr>
      <w:r w:rsidRPr="00640983">
        <w:rPr>
          <w:b/>
          <w:sz w:val="22"/>
          <w:szCs w:val="22"/>
        </w:rPr>
        <w:tab/>
        <w:t>5’</w:t>
      </w:r>
      <w:r>
        <w:rPr>
          <w:b/>
          <w:sz w:val="22"/>
          <w:szCs w:val="22"/>
        </w:rPr>
        <w:t>i</w:t>
      </w:r>
      <w:r w:rsidRPr="00640983">
        <w:rPr>
          <w:b/>
          <w:sz w:val="22"/>
          <w:szCs w:val="22"/>
        </w:rPr>
        <w:t>nc</w:t>
      </w:r>
      <w:r>
        <w:rPr>
          <w:b/>
          <w:sz w:val="22"/>
          <w:szCs w:val="22"/>
        </w:rPr>
        <w:t>i</w:t>
      </w:r>
      <w:r w:rsidRPr="00640983">
        <w:rPr>
          <w:b/>
          <w:sz w:val="22"/>
          <w:szCs w:val="22"/>
        </w:rPr>
        <w:t xml:space="preserve"> Kısım için; 8.175.000,00 TL</w:t>
      </w:r>
      <w:bookmarkEnd w:id="0"/>
      <w:r w:rsidRPr="00640983">
        <w:rPr>
          <w:b/>
          <w:sz w:val="22"/>
          <w:szCs w:val="22"/>
        </w:rPr>
        <w:t xml:space="preserve">, den az olmayacaktır. </w:t>
      </w:r>
    </w:p>
    <w:p w:rsidR="00402047" w:rsidRPr="00640983" w:rsidRDefault="00402047" w:rsidP="00402047">
      <w:pPr>
        <w:tabs>
          <w:tab w:val="left" w:pos="567"/>
          <w:tab w:val="left" w:leader="dot" w:pos="9072"/>
        </w:tabs>
        <w:spacing w:after="120"/>
        <w:jc w:val="both"/>
        <w:rPr>
          <w:b/>
          <w:sz w:val="22"/>
          <w:szCs w:val="22"/>
        </w:rPr>
      </w:pPr>
      <w:r w:rsidRPr="00640983">
        <w:rPr>
          <w:b/>
          <w:sz w:val="22"/>
          <w:szCs w:val="22"/>
        </w:rPr>
        <w:tab/>
        <w:t>Hizmet İşleri İli İlgili Ciro Tutarı ;</w:t>
      </w:r>
    </w:p>
    <w:p w:rsidR="00402047" w:rsidRPr="00640983" w:rsidRDefault="00402047" w:rsidP="00402047">
      <w:pPr>
        <w:tabs>
          <w:tab w:val="left" w:pos="567"/>
          <w:tab w:val="left" w:leader="dot" w:pos="9072"/>
        </w:tabs>
        <w:spacing w:after="120"/>
        <w:jc w:val="both"/>
        <w:rPr>
          <w:b/>
          <w:sz w:val="22"/>
          <w:szCs w:val="22"/>
        </w:rPr>
      </w:pPr>
      <w:r w:rsidRPr="00640983">
        <w:rPr>
          <w:b/>
          <w:sz w:val="22"/>
          <w:szCs w:val="22"/>
        </w:rPr>
        <w:tab/>
        <w:t>1’inci Kısım için; 420.000,00 TL,</w:t>
      </w:r>
    </w:p>
    <w:p w:rsidR="00402047" w:rsidRPr="00640983" w:rsidRDefault="00402047" w:rsidP="00402047">
      <w:pPr>
        <w:tabs>
          <w:tab w:val="left" w:pos="567"/>
          <w:tab w:val="left" w:leader="dot" w:pos="9072"/>
        </w:tabs>
        <w:spacing w:after="120"/>
        <w:jc w:val="both"/>
        <w:rPr>
          <w:b/>
          <w:sz w:val="22"/>
          <w:szCs w:val="22"/>
        </w:rPr>
      </w:pPr>
      <w:r w:rsidRPr="00640983">
        <w:rPr>
          <w:b/>
          <w:sz w:val="22"/>
          <w:szCs w:val="22"/>
        </w:rPr>
        <w:tab/>
        <w:t>2’nci Kısım için; 895.312,50 TL</w:t>
      </w:r>
    </w:p>
    <w:p w:rsidR="00402047" w:rsidRPr="00640983" w:rsidRDefault="00402047" w:rsidP="00402047">
      <w:pPr>
        <w:tabs>
          <w:tab w:val="left" w:pos="567"/>
          <w:tab w:val="left" w:leader="dot" w:pos="9072"/>
        </w:tabs>
        <w:spacing w:after="120"/>
        <w:jc w:val="both"/>
        <w:rPr>
          <w:b/>
          <w:sz w:val="22"/>
          <w:szCs w:val="22"/>
        </w:rPr>
      </w:pPr>
      <w:r w:rsidRPr="00640983">
        <w:rPr>
          <w:b/>
          <w:sz w:val="22"/>
          <w:szCs w:val="22"/>
        </w:rPr>
        <w:tab/>
        <w:t>3’üncü Kısım için; 436.500,00 TL</w:t>
      </w:r>
    </w:p>
    <w:p w:rsidR="00402047" w:rsidRPr="00640983" w:rsidRDefault="00402047" w:rsidP="00402047">
      <w:pPr>
        <w:tabs>
          <w:tab w:val="left" w:pos="567"/>
          <w:tab w:val="left" w:leader="dot" w:pos="9072"/>
        </w:tabs>
        <w:spacing w:after="120"/>
        <w:jc w:val="both"/>
        <w:rPr>
          <w:b/>
          <w:sz w:val="22"/>
          <w:szCs w:val="22"/>
        </w:rPr>
      </w:pPr>
      <w:r w:rsidRPr="00640983">
        <w:rPr>
          <w:b/>
          <w:sz w:val="22"/>
          <w:szCs w:val="22"/>
        </w:rPr>
        <w:tab/>
        <w:t>4’üncü Kısım için; 432.742,50 TL</w:t>
      </w:r>
    </w:p>
    <w:p w:rsidR="00402047" w:rsidRPr="00640983" w:rsidRDefault="00402047" w:rsidP="00402047">
      <w:pPr>
        <w:tabs>
          <w:tab w:val="left" w:pos="567"/>
          <w:tab w:val="left" w:leader="dot" w:pos="9072"/>
        </w:tabs>
        <w:spacing w:after="120"/>
        <w:jc w:val="both"/>
        <w:rPr>
          <w:b/>
          <w:sz w:val="22"/>
          <w:szCs w:val="22"/>
        </w:rPr>
      </w:pPr>
      <w:r w:rsidRPr="00640983">
        <w:rPr>
          <w:b/>
          <w:sz w:val="22"/>
          <w:szCs w:val="22"/>
        </w:rPr>
        <w:tab/>
        <w:t>5’</w:t>
      </w:r>
      <w:r>
        <w:rPr>
          <w:b/>
          <w:sz w:val="22"/>
          <w:szCs w:val="22"/>
        </w:rPr>
        <w:t>i</w:t>
      </w:r>
      <w:r w:rsidRPr="00640983">
        <w:rPr>
          <w:b/>
          <w:sz w:val="22"/>
          <w:szCs w:val="22"/>
        </w:rPr>
        <w:t>nc</w:t>
      </w:r>
      <w:r>
        <w:rPr>
          <w:b/>
          <w:sz w:val="22"/>
          <w:szCs w:val="22"/>
        </w:rPr>
        <w:t>i</w:t>
      </w:r>
      <w:r w:rsidRPr="00640983">
        <w:rPr>
          <w:b/>
          <w:sz w:val="22"/>
          <w:szCs w:val="22"/>
        </w:rPr>
        <w:t xml:space="preserve"> Kısım için;4.905.000,00 TL, den az olmayacaktır.</w:t>
      </w:r>
    </w:p>
    <w:p w:rsidR="00402047" w:rsidRPr="00D1241B" w:rsidRDefault="00402047" w:rsidP="00402047">
      <w:pPr>
        <w:tabs>
          <w:tab w:val="left" w:pos="567"/>
          <w:tab w:val="left" w:leader="dot" w:pos="9072"/>
        </w:tabs>
        <w:spacing w:after="120"/>
        <w:jc w:val="both"/>
        <w:rPr>
          <w:sz w:val="22"/>
          <w:szCs w:val="22"/>
        </w:rPr>
      </w:pPr>
      <w:r w:rsidRPr="00366082">
        <w:rPr>
          <w:sz w:val="22"/>
          <w:szCs w:val="22"/>
        </w:rPr>
        <w:t>Bu kriterlerden herhangi birini sağlayan ve sağladığı kritere ilişkin belgeyi sunan aday veya istekli yeterli kabul edilir.</w:t>
      </w:r>
    </w:p>
    <w:p w:rsidR="00402047" w:rsidRPr="00D1241B" w:rsidRDefault="00402047" w:rsidP="00402047">
      <w:pPr>
        <w:tabs>
          <w:tab w:val="left" w:pos="567"/>
          <w:tab w:val="left" w:leader="dot" w:pos="9072"/>
        </w:tabs>
        <w:spacing w:after="120"/>
        <w:jc w:val="both"/>
        <w:rPr>
          <w:sz w:val="22"/>
          <w:szCs w:val="22"/>
        </w:rPr>
      </w:pPr>
      <w:r w:rsidRPr="00D1241B">
        <w:rPr>
          <w:sz w:val="22"/>
          <w:szCs w:val="22"/>
        </w:rPr>
        <w:tab/>
        <w:t xml:space="preserve">(7) </w:t>
      </w:r>
      <w:r w:rsidRPr="00D1241B">
        <w:rPr>
          <w:szCs w:val="22"/>
        </w:rPr>
        <w:t>Bu madde boş bırakılmıştır.</w:t>
      </w:r>
    </w:p>
    <w:p w:rsidR="00402047" w:rsidRPr="00D1241B" w:rsidRDefault="00402047" w:rsidP="00402047">
      <w:pPr>
        <w:tabs>
          <w:tab w:val="left" w:pos="567"/>
          <w:tab w:val="left" w:leader="dot" w:pos="9072"/>
        </w:tabs>
        <w:spacing w:after="120"/>
        <w:jc w:val="both"/>
        <w:rPr>
          <w:sz w:val="22"/>
          <w:szCs w:val="22"/>
        </w:rPr>
      </w:pPr>
      <w:r w:rsidRPr="00D1241B">
        <w:rPr>
          <w:sz w:val="22"/>
          <w:szCs w:val="22"/>
        </w:rPr>
        <w:tab/>
        <w:t xml:space="preserve">(8) Altıncı ve yedinci fıkralardaki kriterleri bir önceki yılda sağlayamayanlar, son iki yıla ait belgelerini sunabilirler. Bu takdirde, son iki yılın parasal tutarlarının ortalaması üzerinden yeterlik kriterlerinin sağlanıp sağlanmadığına bakılır. </w:t>
      </w:r>
    </w:p>
    <w:p w:rsidR="00402047" w:rsidRPr="00D1241B" w:rsidRDefault="00402047" w:rsidP="00402047">
      <w:pPr>
        <w:tabs>
          <w:tab w:val="left" w:pos="567"/>
          <w:tab w:val="left" w:leader="dot" w:pos="9072"/>
        </w:tabs>
        <w:spacing w:after="120"/>
        <w:jc w:val="both"/>
        <w:rPr>
          <w:sz w:val="22"/>
          <w:szCs w:val="22"/>
        </w:rPr>
      </w:pPr>
      <w:r w:rsidRPr="00D1241B">
        <w:rPr>
          <w:sz w:val="22"/>
          <w:szCs w:val="22"/>
        </w:rPr>
        <w:tab/>
        <w:t xml:space="preserve">(9) İhale veya son başvuru tarihi yılın ilk dört ayında olan ihalelerde, bir önceki yıla ait gelir tablosunu sunmayanlar, iki önceki yılın gelir tablosunu sunabilirler. Bu gelir tablosunun yeterlik kriterini sağlayamaması halinde, iki önceki yılın ve üç önceki yılın gelir tabloları sunulabilir. Bu durumda, gelir tabloları sunulan yılların parasal tutarlarının ortalaması üzerinden yeterlik kriterlerinin sağlanıp sağlanmadığına bakılır. </w:t>
      </w:r>
    </w:p>
    <w:p w:rsidR="00402047" w:rsidRPr="00D1241B" w:rsidRDefault="00402047" w:rsidP="00402047">
      <w:pPr>
        <w:tabs>
          <w:tab w:val="left" w:pos="567"/>
          <w:tab w:val="left" w:leader="dot" w:pos="9072"/>
        </w:tabs>
        <w:spacing w:after="120"/>
        <w:jc w:val="both"/>
        <w:rPr>
          <w:sz w:val="22"/>
          <w:szCs w:val="22"/>
        </w:rPr>
      </w:pPr>
      <w:r w:rsidRPr="00D1241B">
        <w:rPr>
          <w:sz w:val="22"/>
          <w:szCs w:val="22"/>
        </w:rPr>
        <w:tab/>
        <w:t>(10) 213 sayılı Vergi Usul Kanununun 174</w:t>
      </w:r>
      <w:r>
        <w:rPr>
          <w:sz w:val="22"/>
          <w:szCs w:val="22"/>
        </w:rPr>
        <w:t>’</w:t>
      </w:r>
      <w:r w:rsidRPr="00D1241B">
        <w:rPr>
          <w:sz w:val="22"/>
          <w:szCs w:val="22"/>
        </w:rPr>
        <w:t xml:space="preserve"> üncü maddesine göre takvim yılından farklı hesap dönemi belirlenen aday ve isteklinin gelir tablosu için bu hesap dönemi esas alınır. </w:t>
      </w:r>
    </w:p>
    <w:p w:rsidR="00402047" w:rsidRPr="00D1241B" w:rsidRDefault="00402047" w:rsidP="00402047">
      <w:pPr>
        <w:tabs>
          <w:tab w:val="left" w:pos="567"/>
          <w:tab w:val="left" w:leader="dot" w:pos="9072"/>
        </w:tabs>
        <w:spacing w:after="120"/>
        <w:jc w:val="both"/>
        <w:rPr>
          <w:sz w:val="22"/>
          <w:szCs w:val="22"/>
        </w:rPr>
      </w:pPr>
      <w:r w:rsidRPr="00D1241B">
        <w:rPr>
          <w:sz w:val="22"/>
          <w:szCs w:val="22"/>
        </w:rPr>
        <w:lastRenderedPageBreak/>
        <w:tab/>
        <w:t>(11) Gelir tablosunun veya serbest meslek kazanç defteri özetinin yeminli mali müşavir veya serbest muhasebeci mali müşavir ya da vergi dairesince onaylı olması zorunludur. Yabancı ülkede düzenlenen gelir tablosunun o ülke mevzuatına göre düzenlenmesi ve bu belgeyi düzenlemeye yetkili merci tarafından onaylanmış olması zorunludur.</w:t>
      </w:r>
    </w:p>
    <w:p w:rsidR="00402047" w:rsidRPr="00D1241B" w:rsidRDefault="00402047" w:rsidP="00402047">
      <w:pPr>
        <w:tabs>
          <w:tab w:val="left" w:pos="567"/>
          <w:tab w:val="left" w:leader="dot" w:pos="9072"/>
        </w:tabs>
        <w:spacing w:after="120"/>
        <w:jc w:val="both"/>
        <w:rPr>
          <w:sz w:val="22"/>
          <w:szCs w:val="22"/>
        </w:rPr>
      </w:pPr>
      <w:r w:rsidRPr="00D1241B">
        <w:rPr>
          <w:sz w:val="22"/>
          <w:szCs w:val="22"/>
        </w:rPr>
        <w:tab/>
        <w:t>(12) İş ortaklığı olarak ihaleye katılan aday ve isteklilerde; iş hacmine ilişkin kriterlerin, her bir ortak tarafından iş ortaklığındaki hissesi oranında sağlanması zorunludur.</w:t>
      </w:r>
    </w:p>
    <w:p w:rsidR="00402047" w:rsidRPr="00D1241B" w:rsidRDefault="00402047" w:rsidP="00402047">
      <w:pPr>
        <w:tabs>
          <w:tab w:val="left" w:pos="567"/>
          <w:tab w:val="left" w:leader="dot" w:pos="9072"/>
        </w:tabs>
        <w:spacing w:after="120"/>
        <w:jc w:val="both"/>
        <w:rPr>
          <w:sz w:val="22"/>
          <w:szCs w:val="22"/>
        </w:rPr>
      </w:pPr>
      <w:r w:rsidRPr="00D1241B">
        <w:rPr>
          <w:sz w:val="22"/>
          <w:szCs w:val="22"/>
        </w:rPr>
        <w:tab/>
        <w:t>(13) Aday veya isteklinin, ortak girişimin ortağı olarak gerçekleştirdiği hizmet işleri ile ilgili ciro tutarı; iş ortaklığındaki hissesi oranında, konsorsiyumda ise taahhüt ettikleri iş kısımları üzerinden hesaplanır.</w:t>
      </w:r>
    </w:p>
    <w:p w:rsidR="00402047" w:rsidRPr="00D1241B" w:rsidRDefault="00402047" w:rsidP="00402047">
      <w:pPr>
        <w:tabs>
          <w:tab w:val="left" w:pos="567"/>
          <w:tab w:val="left" w:leader="dot" w:pos="9072"/>
        </w:tabs>
        <w:spacing w:after="120"/>
        <w:jc w:val="both"/>
        <w:rPr>
          <w:sz w:val="22"/>
          <w:szCs w:val="22"/>
        </w:rPr>
      </w:pPr>
      <w:r w:rsidRPr="00D1241B">
        <w:rPr>
          <w:sz w:val="22"/>
          <w:szCs w:val="22"/>
        </w:rPr>
        <w:tab/>
        <w:t>(14) Aday veya isteklinin iş hacmi tutarının değerlendirilmesinde, kendi iş hacmi tutarı ile birlikte ortak olduğu ortak girişime/girişimlere ait iş hacmi tutarı da hissesi oranında dikkate alınarak toplanmak suretiyle toplam iş hacmi tutarı belirlenir. Bu durumda aday veya isteklinin iş hacmi tutarı kullanılan ortak girişimdeki/girişimlerdeki hisse oranını gösteren belgelerin de teklif kapsamında sunulması zorunludur.</w:t>
      </w:r>
    </w:p>
    <w:p w:rsidR="00402047" w:rsidRPr="00D1241B" w:rsidRDefault="00402047" w:rsidP="00402047">
      <w:pPr>
        <w:tabs>
          <w:tab w:val="left" w:pos="567"/>
          <w:tab w:val="left" w:leader="dot" w:pos="9072"/>
        </w:tabs>
        <w:spacing w:after="120"/>
        <w:jc w:val="both"/>
        <w:rPr>
          <w:sz w:val="22"/>
          <w:szCs w:val="22"/>
        </w:rPr>
      </w:pPr>
      <w:r w:rsidRPr="00CB2203">
        <w:rPr>
          <w:b/>
          <w:sz w:val="22"/>
          <w:szCs w:val="22"/>
        </w:rPr>
        <w:t>7</w:t>
      </w:r>
      <w:r w:rsidRPr="00CB2203">
        <w:rPr>
          <w:b/>
          <w:sz w:val="22"/>
          <w:szCs w:val="22"/>
          <w:lang w:eastAsia="en-US"/>
        </w:rPr>
        <w:t>.5.</w:t>
      </w:r>
      <w:r w:rsidRPr="00D1241B">
        <w:rPr>
          <w:sz w:val="22"/>
          <w:szCs w:val="22"/>
        </w:rPr>
        <w:t xml:space="preserve"> Mesleki ve teknik yeterliğe ilişkin belgeler ve bu belgelerin taşıması gereken kriterler: </w:t>
      </w:r>
    </w:p>
    <w:p w:rsidR="00402047" w:rsidRPr="00D1241B" w:rsidRDefault="00402047" w:rsidP="00402047">
      <w:pPr>
        <w:tabs>
          <w:tab w:val="left" w:pos="567"/>
          <w:tab w:val="left" w:leader="dot" w:pos="9072"/>
        </w:tabs>
        <w:spacing w:after="120"/>
        <w:jc w:val="both"/>
        <w:rPr>
          <w:sz w:val="22"/>
          <w:szCs w:val="22"/>
        </w:rPr>
      </w:pPr>
      <w:r w:rsidRPr="00CB2203">
        <w:rPr>
          <w:b/>
          <w:sz w:val="22"/>
          <w:szCs w:val="22"/>
        </w:rPr>
        <w:t>7.5.1.</w:t>
      </w:r>
      <w:r w:rsidRPr="00D1241B">
        <w:t xml:space="preserve"> </w:t>
      </w:r>
      <w:r w:rsidRPr="00D1241B">
        <w:rPr>
          <w:sz w:val="22"/>
          <w:szCs w:val="22"/>
        </w:rPr>
        <w:t>İhale konusu işin yerine getirilmesi için alınması zorunlu olan ve ilgili mevzuatında o iş için özel olarak düzenlenen sicil, izin, ruhsat vb. belgelerin adaylar veya istekliler tarafından sunulacaktır. İş ortaklarının her birinin söz konusu belgeleri ayrı ayrı sunması, konsorsiyumda ise her bir ortağın kendi kısmına ilişkin belgeleri sunması zorunludur.</w:t>
      </w:r>
    </w:p>
    <w:p w:rsidR="00402047" w:rsidRPr="00D1241B" w:rsidRDefault="00402047" w:rsidP="00402047">
      <w:pPr>
        <w:tabs>
          <w:tab w:val="left" w:pos="567"/>
          <w:tab w:val="left" w:leader="dot" w:pos="9072"/>
        </w:tabs>
        <w:spacing w:after="120"/>
        <w:jc w:val="both"/>
        <w:rPr>
          <w:sz w:val="22"/>
          <w:szCs w:val="22"/>
        </w:rPr>
      </w:pPr>
      <w:r w:rsidRPr="00CB2203">
        <w:rPr>
          <w:b/>
          <w:sz w:val="22"/>
          <w:szCs w:val="22"/>
        </w:rPr>
        <w:t>7.5.2.</w:t>
      </w:r>
      <w:r w:rsidRPr="00D1241B">
        <w:rPr>
          <w:sz w:val="22"/>
          <w:szCs w:val="22"/>
        </w:rPr>
        <w:t xml:space="preserve"> İş deneyimini gösteren belgelerin istenildiği ihalelerde; teknolojik ürün deneyim belgesinin ve yurt içinde veya yurt dışında kamu veya özel sektörde bedel içeren tek bir sözleşme kapsamında taahhüt edilen ihale konusu iş veya benzer işlere ilişkin olarak;</w:t>
      </w:r>
    </w:p>
    <w:p w:rsidR="00402047" w:rsidRDefault="00402047" w:rsidP="00402047">
      <w:pPr>
        <w:tabs>
          <w:tab w:val="left" w:pos="567"/>
          <w:tab w:val="left" w:leader="dot" w:pos="9072"/>
        </w:tabs>
        <w:spacing w:after="120"/>
        <w:jc w:val="both"/>
        <w:rPr>
          <w:sz w:val="22"/>
          <w:szCs w:val="22"/>
        </w:rPr>
      </w:pPr>
      <w:r w:rsidRPr="00D1241B">
        <w:rPr>
          <w:sz w:val="22"/>
          <w:szCs w:val="22"/>
        </w:rPr>
        <w:tab/>
      </w:r>
      <w:r>
        <w:rPr>
          <w:sz w:val="22"/>
          <w:szCs w:val="22"/>
        </w:rPr>
        <w:t xml:space="preserve">(1) </w:t>
      </w:r>
    </w:p>
    <w:p w:rsidR="00402047" w:rsidRPr="00D1241B" w:rsidRDefault="00402047" w:rsidP="00402047">
      <w:pPr>
        <w:tabs>
          <w:tab w:val="left" w:pos="567"/>
          <w:tab w:val="left" w:leader="dot" w:pos="9072"/>
        </w:tabs>
        <w:spacing w:after="120"/>
        <w:jc w:val="both"/>
        <w:rPr>
          <w:sz w:val="22"/>
          <w:szCs w:val="22"/>
        </w:rPr>
      </w:pPr>
      <w:r>
        <w:rPr>
          <w:sz w:val="22"/>
          <w:szCs w:val="22"/>
        </w:rPr>
        <w:tab/>
      </w:r>
      <w:r w:rsidRPr="00D1241B">
        <w:rPr>
          <w:sz w:val="22"/>
          <w:szCs w:val="22"/>
        </w:rPr>
        <w:t>a) İlk ilan veya davet tarihinden geriye doğru son beş yıl içinde kabul işlemleri tamamlanan hizmet alımlarıyla ilgili iş deneyimini gösteren belgelerin,</w:t>
      </w:r>
    </w:p>
    <w:p w:rsidR="00402047" w:rsidRPr="00D1241B" w:rsidRDefault="00402047" w:rsidP="00402047">
      <w:pPr>
        <w:tabs>
          <w:tab w:val="left" w:pos="567"/>
          <w:tab w:val="left" w:leader="dot" w:pos="9072"/>
        </w:tabs>
        <w:spacing w:after="120"/>
        <w:jc w:val="both"/>
        <w:rPr>
          <w:sz w:val="22"/>
          <w:szCs w:val="22"/>
        </w:rPr>
      </w:pPr>
      <w:r w:rsidRPr="00D1241B">
        <w:rPr>
          <w:sz w:val="22"/>
          <w:szCs w:val="22"/>
        </w:rPr>
        <w:tab/>
        <w:t>b) Devredilen işlerde devir öncesindeki veya sonrasındaki dönemde ilk sözleşme bedelinin en az % 80’inin gerçekleştirilmesi şartıyla, ilk ilan veya davet tarihinden geriye doğru son beş yıl içinde kabul işlemleri tamamlanan hizmet işleriyle ilgili iş</w:t>
      </w:r>
      <w:r>
        <w:rPr>
          <w:sz w:val="22"/>
          <w:szCs w:val="22"/>
        </w:rPr>
        <w:t xml:space="preserve"> deneyimini gösteren belgelerin </w:t>
      </w:r>
      <w:r w:rsidRPr="00D1241B">
        <w:rPr>
          <w:sz w:val="22"/>
          <w:szCs w:val="22"/>
        </w:rPr>
        <w:t>sunulması zorunludur.</w:t>
      </w:r>
    </w:p>
    <w:p w:rsidR="00402047" w:rsidRDefault="00402047" w:rsidP="00402047">
      <w:pPr>
        <w:tabs>
          <w:tab w:val="left" w:pos="567"/>
          <w:tab w:val="left" w:leader="dot" w:pos="9072"/>
        </w:tabs>
        <w:spacing w:after="120"/>
        <w:jc w:val="both"/>
        <w:rPr>
          <w:sz w:val="22"/>
          <w:szCs w:val="22"/>
        </w:rPr>
      </w:pPr>
      <w:r w:rsidRPr="00D1241B">
        <w:rPr>
          <w:sz w:val="22"/>
          <w:szCs w:val="22"/>
        </w:rPr>
        <w:tab/>
        <w:t>(2) İlk ilan veya davet tarihi ile ihale veya son başvuru tarihi arasında kabul işlemleri tamamlanan hizmet işleri, ilgisine göre birinci fıkranın (a) veya (b) bendi kapsamında değerlendirilir.</w:t>
      </w:r>
    </w:p>
    <w:p w:rsidR="00402047" w:rsidRDefault="00402047" w:rsidP="00402047">
      <w:pPr>
        <w:tabs>
          <w:tab w:val="left" w:pos="567"/>
          <w:tab w:val="left" w:leader="dot" w:pos="9072"/>
        </w:tabs>
        <w:spacing w:after="120"/>
        <w:jc w:val="both"/>
        <w:rPr>
          <w:sz w:val="22"/>
          <w:szCs w:val="22"/>
        </w:rPr>
      </w:pPr>
      <w:r w:rsidRPr="00D1241B">
        <w:rPr>
          <w:sz w:val="22"/>
          <w:szCs w:val="22"/>
        </w:rPr>
        <w:tab/>
      </w:r>
      <w:r w:rsidRPr="00E87514">
        <w:rPr>
          <w:sz w:val="22"/>
          <w:szCs w:val="22"/>
        </w:rPr>
        <w:t>(3) İş deneyiminin belirlenmesi amacıyla</w:t>
      </w:r>
      <w:r w:rsidRPr="00263639">
        <w:rPr>
          <w:sz w:val="22"/>
          <w:szCs w:val="22"/>
        </w:rPr>
        <w:t>,</w:t>
      </w:r>
    </w:p>
    <w:p w:rsidR="00402047" w:rsidRPr="00640983" w:rsidRDefault="00402047" w:rsidP="00402047">
      <w:pPr>
        <w:tabs>
          <w:tab w:val="left" w:pos="567"/>
          <w:tab w:val="left" w:leader="dot" w:pos="9072"/>
        </w:tabs>
        <w:spacing w:after="120"/>
        <w:jc w:val="both"/>
        <w:rPr>
          <w:b/>
          <w:sz w:val="22"/>
          <w:szCs w:val="22"/>
        </w:rPr>
      </w:pPr>
      <w:r w:rsidRPr="00640983">
        <w:rPr>
          <w:b/>
          <w:sz w:val="22"/>
          <w:szCs w:val="22"/>
        </w:rPr>
        <w:tab/>
        <w:t>1’inci Kısım için; 700.000,00 TL,</w:t>
      </w:r>
    </w:p>
    <w:p w:rsidR="00402047" w:rsidRPr="00640983" w:rsidRDefault="00402047" w:rsidP="00402047">
      <w:pPr>
        <w:tabs>
          <w:tab w:val="left" w:pos="567"/>
          <w:tab w:val="left" w:leader="dot" w:pos="9072"/>
        </w:tabs>
        <w:spacing w:after="120"/>
        <w:jc w:val="both"/>
        <w:rPr>
          <w:b/>
          <w:sz w:val="22"/>
          <w:szCs w:val="22"/>
        </w:rPr>
      </w:pPr>
      <w:r w:rsidRPr="00640983">
        <w:rPr>
          <w:b/>
          <w:sz w:val="22"/>
          <w:szCs w:val="22"/>
        </w:rPr>
        <w:tab/>
        <w:t>2’nci Kısım için; 1.492.187,50 TL</w:t>
      </w:r>
    </w:p>
    <w:p w:rsidR="00402047" w:rsidRPr="00640983" w:rsidRDefault="00402047" w:rsidP="00402047">
      <w:pPr>
        <w:tabs>
          <w:tab w:val="left" w:pos="567"/>
          <w:tab w:val="left" w:leader="dot" w:pos="9072"/>
        </w:tabs>
        <w:spacing w:after="120"/>
        <w:jc w:val="both"/>
        <w:rPr>
          <w:b/>
          <w:sz w:val="22"/>
          <w:szCs w:val="22"/>
        </w:rPr>
      </w:pPr>
      <w:r w:rsidRPr="00640983">
        <w:rPr>
          <w:b/>
          <w:sz w:val="22"/>
          <w:szCs w:val="22"/>
        </w:rPr>
        <w:tab/>
        <w:t>3’üncü Kısım için; 727.500,00 TL</w:t>
      </w:r>
    </w:p>
    <w:p w:rsidR="00402047" w:rsidRPr="00640983" w:rsidRDefault="00402047" w:rsidP="00402047">
      <w:pPr>
        <w:tabs>
          <w:tab w:val="left" w:pos="567"/>
          <w:tab w:val="left" w:leader="dot" w:pos="9072"/>
        </w:tabs>
        <w:spacing w:after="120"/>
        <w:jc w:val="both"/>
        <w:rPr>
          <w:b/>
          <w:sz w:val="22"/>
          <w:szCs w:val="22"/>
        </w:rPr>
      </w:pPr>
      <w:r w:rsidRPr="00640983">
        <w:rPr>
          <w:b/>
          <w:sz w:val="22"/>
          <w:szCs w:val="22"/>
        </w:rPr>
        <w:tab/>
        <w:t>4’üncü Kısım için; 721.237,50 TL</w:t>
      </w:r>
    </w:p>
    <w:p w:rsidR="00402047" w:rsidRPr="00D1241B" w:rsidRDefault="00402047" w:rsidP="00402047">
      <w:pPr>
        <w:tabs>
          <w:tab w:val="left" w:pos="567"/>
          <w:tab w:val="left" w:leader="dot" w:pos="9072"/>
        </w:tabs>
        <w:spacing w:after="120"/>
        <w:jc w:val="both"/>
        <w:rPr>
          <w:sz w:val="22"/>
          <w:szCs w:val="22"/>
        </w:rPr>
      </w:pPr>
      <w:r w:rsidRPr="00640983">
        <w:rPr>
          <w:b/>
          <w:sz w:val="22"/>
          <w:szCs w:val="22"/>
        </w:rPr>
        <w:tab/>
        <w:t>5’</w:t>
      </w:r>
      <w:r>
        <w:rPr>
          <w:b/>
          <w:sz w:val="22"/>
          <w:szCs w:val="22"/>
        </w:rPr>
        <w:t>i</w:t>
      </w:r>
      <w:r w:rsidRPr="00640983">
        <w:rPr>
          <w:b/>
          <w:sz w:val="22"/>
          <w:szCs w:val="22"/>
        </w:rPr>
        <w:t>nc</w:t>
      </w:r>
      <w:r>
        <w:rPr>
          <w:b/>
          <w:sz w:val="22"/>
          <w:szCs w:val="22"/>
        </w:rPr>
        <w:t>i</w:t>
      </w:r>
      <w:r w:rsidRPr="00640983">
        <w:rPr>
          <w:b/>
          <w:sz w:val="22"/>
          <w:szCs w:val="22"/>
        </w:rPr>
        <w:t xml:space="preserve"> Kısım için; 8.175.000,00 TL</w:t>
      </w:r>
      <w:r w:rsidRPr="008E7519">
        <w:rPr>
          <w:sz w:val="22"/>
          <w:szCs w:val="22"/>
        </w:rPr>
        <w:t>,</w:t>
      </w:r>
      <w:r w:rsidRPr="00366082">
        <w:rPr>
          <w:sz w:val="22"/>
          <w:szCs w:val="22"/>
        </w:rPr>
        <w:t xml:space="preserve"> den </w:t>
      </w:r>
      <w:r w:rsidRPr="00E34654">
        <w:rPr>
          <w:sz w:val="22"/>
          <w:szCs w:val="22"/>
        </w:rPr>
        <w:t>az</w:t>
      </w:r>
      <w:r w:rsidRPr="00E87514">
        <w:rPr>
          <w:sz w:val="22"/>
          <w:szCs w:val="22"/>
        </w:rPr>
        <w:t xml:space="preserve"> olmamak üzere, ihale konusu iş veya benzer işlere ait tek sözleşmeye ilişkin iş deneyimini gösteren belgeler ile teknolojik ürün deneyim belgesinin sunulması zorunludur.</w:t>
      </w:r>
    </w:p>
    <w:p w:rsidR="00402047" w:rsidRPr="00D1241B" w:rsidRDefault="00402047" w:rsidP="00402047">
      <w:pPr>
        <w:tabs>
          <w:tab w:val="left" w:pos="567"/>
          <w:tab w:val="left" w:leader="dot" w:pos="9072"/>
        </w:tabs>
        <w:spacing w:after="120"/>
        <w:jc w:val="both"/>
        <w:rPr>
          <w:sz w:val="22"/>
          <w:szCs w:val="22"/>
        </w:rPr>
      </w:pPr>
      <w:r w:rsidRPr="00D1241B">
        <w:rPr>
          <w:sz w:val="22"/>
          <w:szCs w:val="22"/>
        </w:rPr>
        <w:tab/>
        <w:t xml:space="preserve">(4) </w:t>
      </w:r>
      <w:r w:rsidRPr="00D1241B">
        <w:rPr>
          <w:szCs w:val="22"/>
        </w:rPr>
        <w:t>Bu madde boş bırakılmıştır.</w:t>
      </w:r>
    </w:p>
    <w:p w:rsidR="00402047" w:rsidRPr="00D1241B" w:rsidRDefault="00402047" w:rsidP="00402047">
      <w:pPr>
        <w:tabs>
          <w:tab w:val="left" w:pos="567"/>
          <w:tab w:val="left" w:leader="dot" w:pos="9072"/>
        </w:tabs>
        <w:spacing w:after="120"/>
        <w:jc w:val="both"/>
        <w:rPr>
          <w:sz w:val="22"/>
          <w:szCs w:val="22"/>
        </w:rPr>
      </w:pPr>
      <w:r w:rsidRPr="00D1241B">
        <w:rPr>
          <w:sz w:val="22"/>
          <w:szCs w:val="22"/>
        </w:rPr>
        <w:tab/>
        <w:t xml:space="preserve">(5) İş ortaklığında pilot ortağın, istenen iş deneyim tutarının en az %70’ini, diğer ortakların her birinin, istenen iş deneyim tutarının en az %10’unu sağlaması ve diğer ortak veya ortakların iş deneyim tutarı toplamının ise istenen iş deneyim tutarının %30’undan az olmaması gerekir. Ancak, ihaleye katılan iş ortaklığının ortakları tarafından ortaklık oranları ve yapısı aynı olmak kaydıyla daha önce kurulmuş olan iş ortaklığının gerçekleştirdiği bir işten elde edilen iş deneyimini gösteren belgelerin sunulması halinde, pilot ortak ve diğer ortakların her birinin birinci cümledeki oranlara göre asgari iş </w:t>
      </w:r>
      <w:r w:rsidRPr="00D1241B">
        <w:rPr>
          <w:sz w:val="22"/>
          <w:szCs w:val="22"/>
        </w:rPr>
        <w:lastRenderedPageBreak/>
        <w:t>deneyim tutarını sağlaması koşulu aranmaz. Konsorsiyumda ise her bir ortağın kendi kısmı için istenen iş deneyim tutarını sağlaması zorunludur.</w:t>
      </w:r>
    </w:p>
    <w:p w:rsidR="00402047" w:rsidRPr="00D1241B" w:rsidRDefault="00402047" w:rsidP="00402047">
      <w:pPr>
        <w:tabs>
          <w:tab w:val="left" w:pos="567"/>
          <w:tab w:val="left" w:leader="dot" w:pos="9072"/>
        </w:tabs>
        <w:spacing w:after="120"/>
        <w:jc w:val="both"/>
        <w:rPr>
          <w:sz w:val="22"/>
          <w:szCs w:val="22"/>
        </w:rPr>
      </w:pPr>
      <w:r w:rsidRPr="00D1241B">
        <w:rPr>
          <w:sz w:val="22"/>
          <w:szCs w:val="22"/>
        </w:rPr>
        <w:tab/>
        <w:t>(6) Tüzel kişi tarafından iş deneyimini tevsik etmek üzere, tüzel kişiliğin yarısından fazla hissesine sahip ve Kanuna göre yapılacak ihalelere ilişkin sözleşmelerin yürütülmesi konusunda temsile ve yönetime yetkili olan ortağına ait iş deneyimini gösteren belgenin sunulması halinde; ticaret sicili m</w:t>
      </w:r>
      <w:r>
        <w:rPr>
          <w:sz w:val="22"/>
          <w:szCs w:val="22"/>
        </w:rPr>
        <w:t>üdürlükleri veya meslek mensubu</w:t>
      </w:r>
      <w:r w:rsidRPr="00D1241B">
        <w:rPr>
          <w:sz w:val="22"/>
          <w:szCs w:val="22"/>
        </w:rPr>
        <w:t xml:space="preserve"> yeminli mali müşavir ya da serbest muhasebeci mali müşavir) tarafından, ilk ilan veya davet tarihinden sonra düzenlenen ve düzenlendiği tarihten geriye doğru son bir yıldır kesintisiz olarak bu şartların korunduğunu gösteren ortaklık tespit belgesinin sunulması zorunludur. Ticaret sicili müdürlükleri veya meslek mensubu tarafından düzenlenen ortaklık tespit belgesinin, düzenlendikten sonra iş deneyimini gösteren belgeyi kullanan tüzel kişinin temsilcisi ve iş deneyimini gösteren belge sahibi tarafından imzalanması zorunludur.</w:t>
      </w:r>
    </w:p>
    <w:p w:rsidR="00402047" w:rsidRPr="00D1241B" w:rsidRDefault="00402047" w:rsidP="00402047">
      <w:pPr>
        <w:tabs>
          <w:tab w:val="left" w:pos="567"/>
          <w:tab w:val="left" w:leader="dot" w:pos="9072"/>
        </w:tabs>
        <w:spacing w:after="120"/>
        <w:jc w:val="both"/>
        <w:rPr>
          <w:sz w:val="22"/>
          <w:szCs w:val="22"/>
        </w:rPr>
      </w:pPr>
      <w:r w:rsidRPr="00D1241B">
        <w:rPr>
          <w:sz w:val="22"/>
          <w:szCs w:val="22"/>
        </w:rPr>
        <w:tab/>
        <w:t>(7) Tüzel kişi tarafından sunulan iş deneyimini gösteren belgenin, ihale veya son başvuru tarihinden geriye doğru en az bir yıldır kesintisiz olarak aynı tüzel kişiliğin yarısından fazla hissesine sahip ve Kanuna göre yapılacak ihalelere ilişkin sözleşmelerin yürütülmesi konusunda temsile ve yönetime yetkili olan ortağına ait olması halinde, bu ortağa ait iş deneyimini gösteren belgelerin tamamı teminat süresi sonuna kadar başka bir tüzel kişiye kullandırılamaz.</w:t>
      </w:r>
    </w:p>
    <w:p w:rsidR="00402047" w:rsidRDefault="00402047" w:rsidP="00402047">
      <w:pPr>
        <w:jc w:val="both"/>
        <w:rPr>
          <w:sz w:val="22"/>
          <w:szCs w:val="22"/>
        </w:rPr>
      </w:pPr>
      <w:r w:rsidRPr="00DD6A88">
        <w:rPr>
          <w:b/>
          <w:sz w:val="22"/>
          <w:szCs w:val="22"/>
        </w:rPr>
        <w:t>7.5.3.</w:t>
      </w:r>
      <w:r w:rsidRPr="00D1241B">
        <w:rPr>
          <w:sz w:val="22"/>
          <w:szCs w:val="22"/>
        </w:rPr>
        <w:t xml:space="preserve"> İstekliler bağlı bulundukları meslek odalarından konfeksiyon veya hazır giyim imalatçısı olduklarını gösteren belge ve Kapasite Raporlarını sunacaklardır. İsteklilerce sunulacak kapasite raporu son başvuru tarihi itibarıyla geçerli olması zorunludur.</w:t>
      </w:r>
    </w:p>
    <w:p w:rsidR="00402047" w:rsidRPr="00D1241B" w:rsidRDefault="00402047" w:rsidP="00402047">
      <w:pPr>
        <w:jc w:val="both"/>
        <w:rPr>
          <w:sz w:val="22"/>
          <w:szCs w:val="22"/>
        </w:rPr>
      </w:pPr>
      <w:r w:rsidRPr="00DD6A88">
        <w:rPr>
          <w:b/>
          <w:sz w:val="22"/>
          <w:szCs w:val="22"/>
        </w:rPr>
        <w:t>7.5.4.</w:t>
      </w:r>
      <w:r w:rsidRPr="00D1241B">
        <w:rPr>
          <w:sz w:val="22"/>
          <w:szCs w:val="22"/>
        </w:rPr>
        <w:t xml:space="preserve"> İş ortaklığında kapasite raporuna ilişkin yeterlik kriteri ortaklardan biri, birkaçı veya tamamı tarafından sağlanabilir. Ancak, idareler, idari şartnamede veya ön yeterlik şartnamesinde iş ortaklıklarındaki ortaklardan her birinin, kapasite raporuna ilişkin olarak iş ortaklığındaki hissesi oranında yeterliği sağlamaları gerektiğine yönelik düzenleme yapabilirler. Konsorsiyumlarda, kapasite raporunun, her bir ortağın kendi kısmı için istenilen asgari yeterlik kriterini sağlaması zorunludur.</w:t>
      </w:r>
    </w:p>
    <w:p w:rsidR="00402047" w:rsidRPr="00D1241B" w:rsidRDefault="00402047" w:rsidP="00402047">
      <w:pPr>
        <w:tabs>
          <w:tab w:val="left" w:pos="567"/>
          <w:tab w:val="left" w:leader="dot" w:pos="9072"/>
        </w:tabs>
        <w:spacing w:after="120"/>
        <w:jc w:val="both"/>
        <w:rPr>
          <w:sz w:val="22"/>
          <w:szCs w:val="22"/>
        </w:rPr>
      </w:pPr>
      <w:r w:rsidRPr="00DD6A88">
        <w:rPr>
          <w:b/>
          <w:sz w:val="22"/>
          <w:szCs w:val="22"/>
        </w:rPr>
        <w:t>7.5.5.</w:t>
      </w:r>
      <w:r w:rsidRPr="00D1241B">
        <w:rPr>
          <w:sz w:val="22"/>
          <w:szCs w:val="22"/>
        </w:rPr>
        <w:t xml:space="preserve"> Aday veya istekli adına düzenlenmiş, farklı tesislere ait birden fazla kapasite raporunun sunulması halinde, kapasite tutarları toplanmak suretiyle yeterlik kriterinin sağlanıp sağlanmadığına bakılır.</w:t>
      </w:r>
    </w:p>
    <w:p w:rsidR="00402047" w:rsidRPr="00D1241B" w:rsidRDefault="00402047" w:rsidP="00402047">
      <w:pPr>
        <w:tabs>
          <w:tab w:val="left" w:pos="567"/>
          <w:tab w:val="left" w:leader="dot" w:pos="9072"/>
        </w:tabs>
        <w:spacing w:after="120"/>
        <w:jc w:val="both"/>
        <w:rPr>
          <w:sz w:val="22"/>
          <w:szCs w:val="22"/>
        </w:rPr>
      </w:pPr>
      <w:r w:rsidRPr="00DD6A88">
        <w:rPr>
          <w:b/>
          <w:sz w:val="22"/>
          <w:szCs w:val="22"/>
        </w:rPr>
        <w:t xml:space="preserve">7.5.6. </w:t>
      </w:r>
      <w:r w:rsidRPr="00D1241B">
        <w:rPr>
          <w:sz w:val="22"/>
          <w:szCs w:val="22"/>
        </w:rPr>
        <w:t>İş deneyim belgeleri; Kanun kapsamındaki idareler ile Kanun kapsamı dışındaki diğer kamu kurum ve kuruluşlarına (kamu kurumu niteliğindeki meslek kuruluşları ve vakıf yükseköğretim kurumları hariç) bedel içeren tek bir sözleşmeye dayalı olarak yurt içinde veya yurt dışında gerçekleştirilen işler ya da denetlenen veya yönetilen yapımla ilgili hizmet işleri için, iş sahibi tarafından düzenlenir ve sözleşmeyi yapan yetkili makam tarafından onaylanır.</w:t>
      </w:r>
    </w:p>
    <w:p w:rsidR="00402047" w:rsidRDefault="00402047" w:rsidP="00402047">
      <w:pPr>
        <w:tabs>
          <w:tab w:val="left" w:pos="567"/>
          <w:tab w:val="left" w:leader="dot" w:pos="9072"/>
        </w:tabs>
        <w:spacing w:after="120"/>
        <w:jc w:val="both"/>
        <w:rPr>
          <w:sz w:val="22"/>
          <w:szCs w:val="22"/>
        </w:rPr>
      </w:pPr>
      <w:r w:rsidRPr="00D1241B">
        <w:rPr>
          <w:sz w:val="22"/>
          <w:szCs w:val="22"/>
        </w:rPr>
        <w:tab/>
      </w:r>
      <w:r>
        <w:rPr>
          <w:sz w:val="22"/>
          <w:szCs w:val="22"/>
        </w:rPr>
        <w:t>(</w:t>
      </w:r>
      <w:r w:rsidRPr="00D1241B">
        <w:rPr>
          <w:sz w:val="22"/>
          <w:szCs w:val="22"/>
        </w:rPr>
        <w:t>1</w:t>
      </w:r>
      <w:r>
        <w:rPr>
          <w:sz w:val="22"/>
          <w:szCs w:val="22"/>
        </w:rPr>
        <w:t>)</w:t>
      </w:r>
    </w:p>
    <w:p w:rsidR="00402047" w:rsidRPr="00D1241B" w:rsidRDefault="00402047" w:rsidP="00402047">
      <w:pPr>
        <w:tabs>
          <w:tab w:val="left" w:pos="567"/>
          <w:tab w:val="left" w:leader="dot" w:pos="9072"/>
        </w:tabs>
        <w:spacing w:after="120"/>
        <w:jc w:val="both"/>
        <w:rPr>
          <w:sz w:val="22"/>
          <w:szCs w:val="22"/>
        </w:rPr>
      </w:pPr>
      <w:r>
        <w:rPr>
          <w:sz w:val="22"/>
          <w:szCs w:val="22"/>
        </w:rPr>
        <w:tab/>
      </w:r>
      <w:r w:rsidRPr="00D1241B">
        <w:rPr>
          <w:sz w:val="22"/>
          <w:szCs w:val="22"/>
        </w:rPr>
        <w:t>(a) İş deneyim belgesi düzenlemeye yetkili kurum ve kuruluşların, bu niteliklerini kaybetmeleri halinde, daha önce düzenledikleri iş deneyim belgeleri bu Yönetmelikte öngörülen diğer şartları sağlamaları kaydıyla bu Yönetmelik kapsamında yapılan ihalelerde kullanılabilir.</w:t>
      </w:r>
    </w:p>
    <w:p w:rsidR="00402047" w:rsidRPr="00D1241B" w:rsidRDefault="00402047" w:rsidP="00402047">
      <w:pPr>
        <w:tabs>
          <w:tab w:val="left" w:pos="567"/>
          <w:tab w:val="left" w:leader="dot" w:pos="9072"/>
        </w:tabs>
        <w:spacing w:after="120"/>
        <w:jc w:val="both"/>
        <w:rPr>
          <w:sz w:val="22"/>
          <w:szCs w:val="22"/>
        </w:rPr>
      </w:pPr>
      <w:r w:rsidRPr="00D1241B">
        <w:rPr>
          <w:sz w:val="22"/>
          <w:szCs w:val="22"/>
        </w:rPr>
        <w:tab/>
        <w:t>(b) İş deneyim belgesi düzenlemeye yetkili kurum ve kuruluşlara, bu niteliklerini kaybetmelerinden önce taahhüt edilerek gerçekleştirilmiş olmalarına rağmen iş deneyim belgesi alınmayan işlere ilişkin olarak; kurum ve kuruluşların, bu niteliklerini kaybetmelerinden önce bağlı, ilgili veya ilişkili bulundukları kurum ve kuruluşlara, iş deneyim belgesi düzenlenmesi için başvuruda bulunulabilir.</w:t>
      </w:r>
    </w:p>
    <w:p w:rsidR="00402047" w:rsidRPr="00D1241B" w:rsidRDefault="00402047" w:rsidP="00402047">
      <w:pPr>
        <w:tabs>
          <w:tab w:val="left" w:pos="567"/>
          <w:tab w:val="left" w:leader="dot" w:pos="9072"/>
        </w:tabs>
        <w:spacing w:after="120"/>
        <w:jc w:val="both"/>
        <w:rPr>
          <w:sz w:val="22"/>
          <w:szCs w:val="22"/>
        </w:rPr>
      </w:pPr>
      <w:r w:rsidRPr="00D1241B">
        <w:rPr>
          <w:sz w:val="22"/>
          <w:szCs w:val="22"/>
        </w:rPr>
        <w:t xml:space="preserve">          (2) İş deneyim belgesi düzenlemeye yetkili kurum veya kuruluşun hukuki varlığının sona ermesi durumunda, bu kurum veya kuruluşa daha önce taahhüt edilerek gerçekleştirilmesine rağmen iş deneyim belgesi alınmayan işlere ilişkin olarak; </w:t>
      </w:r>
    </w:p>
    <w:p w:rsidR="00402047" w:rsidRPr="00D1241B" w:rsidRDefault="00402047" w:rsidP="00402047">
      <w:pPr>
        <w:tabs>
          <w:tab w:val="left" w:pos="567"/>
          <w:tab w:val="left" w:leader="dot" w:pos="9072"/>
        </w:tabs>
        <w:spacing w:after="120"/>
        <w:jc w:val="both"/>
        <w:rPr>
          <w:sz w:val="22"/>
          <w:szCs w:val="22"/>
        </w:rPr>
      </w:pPr>
      <w:r w:rsidRPr="00D1241B">
        <w:rPr>
          <w:sz w:val="22"/>
          <w:szCs w:val="22"/>
        </w:rPr>
        <w:tab/>
        <w:t xml:space="preserve">a) Bu kurum veya kuruluşun yürüttüğü hizmetlerin devredildiği kamu kurum veya kuruluşuna, </w:t>
      </w:r>
    </w:p>
    <w:p w:rsidR="00402047" w:rsidRPr="00D1241B" w:rsidRDefault="00402047" w:rsidP="00402047">
      <w:pPr>
        <w:tabs>
          <w:tab w:val="left" w:pos="567"/>
          <w:tab w:val="left" w:leader="dot" w:pos="9072"/>
        </w:tabs>
        <w:spacing w:after="120"/>
        <w:jc w:val="both"/>
        <w:rPr>
          <w:sz w:val="22"/>
          <w:szCs w:val="22"/>
        </w:rPr>
      </w:pPr>
      <w:r w:rsidRPr="00D1241B">
        <w:rPr>
          <w:sz w:val="22"/>
          <w:szCs w:val="22"/>
        </w:rPr>
        <w:tab/>
        <w:t>b) Hukuki varlığı sona eren kurum veya kuruluşun yürüttüğü hizmetin devredilmemesi durumunda söz konusu kurum ya da kuruluşun hukuki varlığı sona ermeden önce bağlı, ilgili veya ilişkili bulunduğu kamu kurum veya kuruluşuna, başvuruda bulunulabilir.</w:t>
      </w:r>
    </w:p>
    <w:p w:rsidR="00402047" w:rsidRPr="00D1241B" w:rsidRDefault="00402047" w:rsidP="00402047">
      <w:pPr>
        <w:pStyle w:val="BodyText21"/>
        <w:tabs>
          <w:tab w:val="left" w:pos="567"/>
          <w:tab w:val="left" w:leader="dot" w:pos="9072"/>
        </w:tabs>
        <w:spacing w:after="120"/>
        <w:ind w:left="0" w:right="-288"/>
        <w:rPr>
          <w:sz w:val="22"/>
          <w:szCs w:val="22"/>
        </w:rPr>
      </w:pPr>
      <w:r w:rsidRPr="00DD6A88">
        <w:rPr>
          <w:b/>
          <w:sz w:val="22"/>
          <w:szCs w:val="22"/>
        </w:rPr>
        <w:t>7.6.</w:t>
      </w:r>
      <w:r w:rsidRPr="00D1241B">
        <w:rPr>
          <w:sz w:val="22"/>
          <w:szCs w:val="22"/>
        </w:rPr>
        <w:t xml:space="preserve"> Benzer iş olarak kabul edilecek işler aşağıda belirtilmiştir:</w:t>
      </w:r>
    </w:p>
    <w:p w:rsidR="00402047" w:rsidRPr="00D1241B" w:rsidRDefault="00402047" w:rsidP="00402047">
      <w:pPr>
        <w:pStyle w:val="BodyText21"/>
        <w:tabs>
          <w:tab w:val="left" w:pos="567"/>
          <w:tab w:val="left" w:leader="dot" w:pos="9072"/>
        </w:tabs>
        <w:spacing w:after="120"/>
        <w:ind w:left="0" w:right="-288"/>
        <w:rPr>
          <w:sz w:val="22"/>
          <w:szCs w:val="22"/>
        </w:rPr>
      </w:pPr>
      <w:r w:rsidRPr="00D1241B">
        <w:rPr>
          <w:sz w:val="22"/>
          <w:szCs w:val="22"/>
        </w:rPr>
        <w:tab/>
      </w:r>
      <w:r w:rsidRPr="00366082">
        <w:rPr>
          <w:sz w:val="22"/>
          <w:szCs w:val="22"/>
        </w:rPr>
        <w:t>a) Her türlü konfeksiyon veya hazır giyim dikim hizmeti</w:t>
      </w:r>
      <w:r>
        <w:rPr>
          <w:sz w:val="22"/>
          <w:szCs w:val="22"/>
        </w:rPr>
        <w:t xml:space="preserve"> </w:t>
      </w:r>
      <w:r w:rsidRPr="00366082">
        <w:rPr>
          <w:sz w:val="22"/>
          <w:szCs w:val="22"/>
        </w:rPr>
        <w:t>imalatı ve satışı</w:t>
      </w:r>
    </w:p>
    <w:p w:rsidR="00402047" w:rsidRPr="00D1241B" w:rsidRDefault="00402047" w:rsidP="00402047">
      <w:pPr>
        <w:tabs>
          <w:tab w:val="left" w:pos="567"/>
          <w:tab w:val="left" w:leader="dot" w:pos="9072"/>
        </w:tabs>
        <w:spacing w:after="120"/>
        <w:jc w:val="both"/>
        <w:rPr>
          <w:sz w:val="22"/>
          <w:szCs w:val="22"/>
          <w:lang w:eastAsia="en-US"/>
        </w:rPr>
      </w:pPr>
      <w:r w:rsidRPr="00DD6A88">
        <w:rPr>
          <w:b/>
          <w:sz w:val="22"/>
          <w:szCs w:val="22"/>
          <w:lang w:eastAsia="en-US"/>
        </w:rPr>
        <w:lastRenderedPageBreak/>
        <w:t>7.7.</w:t>
      </w:r>
      <w:r w:rsidRPr="00D1241B">
        <w:rPr>
          <w:sz w:val="22"/>
          <w:szCs w:val="22"/>
          <w:lang w:eastAsia="en-US"/>
        </w:rPr>
        <w:t xml:space="preserve"> </w:t>
      </w:r>
      <w:r w:rsidRPr="00DB5442">
        <w:rPr>
          <w:sz w:val="22"/>
          <w:szCs w:val="22"/>
          <w:lang w:eastAsia="en-US"/>
        </w:rPr>
        <w:t>Yeterliği tespit edilen aday sayısının en az bir olması kaydıyla</w:t>
      </w:r>
      <w:r w:rsidRPr="00D1241B">
        <w:rPr>
          <w:sz w:val="22"/>
          <w:szCs w:val="22"/>
          <w:lang w:eastAsia="en-US"/>
        </w:rPr>
        <w:t>, yeterlikleri tespit edilen tüm adaylar teklif vermeye davet edilecektir.</w:t>
      </w:r>
    </w:p>
    <w:p w:rsidR="00402047" w:rsidRPr="00D1241B" w:rsidRDefault="00402047" w:rsidP="00402047">
      <w:pPr>
        <w:pStyle w:val="GvdeMetni2"/>
        <w:shd w:val="clear" w:color="auto" w:fill="FFFFFF"/>
        <w:tabs>
          <w:tab w:val="left" w:pos="567"/>
          <w:tab w:val="left" w:leader="dot" w:pos="9072"/>
        </w:tabs>
        <w:spacing w:line="240" w:lineRule="auto"/>
        <w:jc w:val="both"/>
        <w:rPr>
          <w:sz w:val="22"/>
          <w:szCs w:val="22"/>
        </w:rPr>
      </w:pPr>
      <w:r w:rsidRPr="00DD6A88">
        <w:rPr>
          <w:b/>
          <w:sz w:val="22"/>
          <w:szCs w:val="22"/>
        </w:rPr>
        <w:t>7.8.</w:t>
      </w:r>
      <w:r w:rsidRPr="00D1241B">
        <w:rPr>
          <w:sz w:val="22"/>
          <w:szCs w:val="22"/>
        </w:rPr>
        <w:t xml:space="preserve"> Puanlama kriterleri</w:t>
      </w:r>
    </w:p>
    <w:p w:rsidR="00402047" w:rsidRPr="001E50BB" w:rsidRDefault="00402047" w:rsidP="00402047">
      <w:pPr>
        <w:pStyle w:val="GvdeMetni2"/>
        <w:shd w:val="clear" w:color="auto" w:fill="FFFFFF"/>
        <w:tabs>
          <w:tab w:val="left" w:pos="567"/>
          <w:tab w:val="left" w:leader="dot" w:pos="9072"/>
        </w:tabs>
        <w:spacing w:line="240" w:lineRule="auto"/>
        <w:jc w:val="both"/>
        <w:rPr>
          <w:b/>
          <w:sz w:val="22"/>
          <w:szCs w:val="22"/>
        </w:rPr>
      </w:pPr>
      <w:r>
        <w:rPr>
          <w:sz w:val="22"/>
          <w:szCs w:val="22"/>
        </w:rPr>
        <w:t>Bu madde boş bırakılmıştır.</w:t>
      </w:r>
    </w:p>
    <w:p w:rsidR="00402047" w:rsidRDefault="00402047" w:rsidP="00402047">
      <w:pPr>
        <w:tabs>
          <w:tab w:val="left" w:pos="567"/>
          <w:tab w:val="left" w:leader="dot" w:pos="9072"/>
        </w:tabs>
        <w:spacing w:after="120"/>
        <w:jc w:val="both"/>
        <w:rPr>
          <w:sz w:val="22"/>
          <w:szCs w:val="22"/>
        </w:rPr>
      </w:pPr>
      <w:r w:rsidRPr="001E50BB">
        <w:rPr>
          <w:b/>
          <w:sz w:val="22"/>
          <w:szCs w:val="22"/>
        </w:rPr>
        <w:t>7.9.</w:t>
      </w:r>
      <w:r>
        <w:rPr>
          <w:b/>
          <w:sz w:val="22"/>
          <w:szCs w:val="22"/>
        </w:rPr>
        <w:t xml:space="preserve"> </w:t>
      </w:r>
      <w:r w:rsidRPr="00DD6A88">
        <w:rPr>
          <w:sz w:val="22"/>
          <w:szCs w:val="22"/>
        </w:rPr>
        <w:t>Belgelerin sunuluş şekli</w:t>
      </w:r>
      <w:r w:rsidRPr="001E50BB">
        <w:rPr>
          <w:sz w:val="22"/>
          <w:szCs w:val="22"/>
        </w:rPr>
        <w:t xml:space="preserve"> </w:t>
      </w:r>
    </w:p>
    <w:p w:rsidR="00402047" w:rsidRPr="001E50BB" w:rsidRDefault="00402047" w:rsidP="00402047">
      <w:pPr>
        <w:pStyle w:val="GvdeMetni2"/>
        <w:tabs>
          <w:tab w:val="left" w:pos="567"/>
          <w:tab w:val="left" w:leader="dot" w:pos="9072"/>
        </w:tabs>
        <w:spacing w:line="240" w:lineRule="auto"/>
        <w:jc w:val="both"/>
        <w:rPr>
          <w:b/>
          <w:sz w:val="22"/>
          <w:szCs w:val="22"/>
        </w:rPr>
      </w:pPr>
      <w:r w:rsidRPr="001E50BB">
        <w:rPr>
          <w:b/>
          <w:sz w:val="22"/>
          <w:szCs w:val="22"/>
        </w:rPr>
        <w:t>7.9.1.</w:t>
      </w:r>
      <w:r>
        <w:rPr>
          <w:b/>
          <w:sz w:val="22"/>
          <w:szCs w:val="22"/>
        </w:rPr>
        <w:t xml:space="preserve"> </w:t>
      </w:r>
      <w:r w:rsidRPr="001E50BB">
        <w:rPr>
          <w:sz w:val="22"/>
          <w:szCs w:val="22"/>
        </w:rPr>
        <w:t>Adaylar, yukarıda sayılan belgelerin aslını veya aslına uygunluğu noterce onaylanmış örneklerini vermek zorundadır. Ancak, Türkiye Ticaret Sicili Gazetesi Nizamnamesinin 9</w:t>
      </w:r>
      <w:r>
        <w:rPr>
          <w:sz w:val="22"/>
          <w:szCs w:val="22"/>
        </w:rPr>
        <w:t>’</w:t>
      </w:r>
      <w:r w:rsidRPr="001E50BB">
        <w:rPr>
          <w:sz w:val="22"/>
          <w:szCs w:val="22"/>
        </w:rPr>
        <w:t xml:space="preserve">uncu maddesi çerçevesinde; Gazete idaresince veya Türkiye Odalar ve Borsalar Birliğine bağlı odalarca “aslının aynıdır” şeklinde onaylanarak adaylara verilen Ticaret Sicili Gazetesi suretleri ile bunların noter onaylı suretleri de kabul edilecektir. </w:t>
      </w:r>
    </w:p>
    <w:p w:rsidR="00402047" w:rsidRPr="001E50BB" w:rsidRDefault="00402047" w:rsidP="00402047">
      <w:pPr>
        <w:pStyle w:val="GvdeMetni2"/>
        <w:tabs>
          <w:tab w:val="left" w:pos="567"/>
          <w:tab w:val="left" w:leader="dot" w:pos="9072"/>
        </w:tabs>
        <w:spacing w:line="240" w:lineRule="auto"/>
        <w:jc w:val="both"/>
        <w:rPr>
          <w:sz w:val="22"/>
          <w:szCs w:val="22"/>
        </w:rPr>
      </w:pPr>
      <w:r w:rsidRPr="001E50BB">
        <w:rPr>
          <w:b/>
          <w:sz w:val="22"/>
          <w:szCs w:val="22"/>
        </w:rPr>
        <w:t>7.9.2.</w:t>
      </w:r>
      <w:r>
        <w:rPr>
          <w:sz w:val="22"/>
          <w:szCs w:val="22"/>
        </w:rPr>
        <w:tab/>
      </w:r>
      <w:r w:rsidRPr="001E50BB">
        <w:rPr>
          <w:sz w:val="22"/>
          <w:szCs w:val="22"/>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402047" w:rsidRPr="001E50BB" w:rsidRDefault="00402047" w:rsidP="00402047">
      <w:pPr>
        <w:tabs>
          <w:tab w:val="left" w:pos="567"/>
          <w:tab w:val="left" w:leader="dot" w:pos="9072"/>
        </w:tabs>
        <w:spacing w:after="120"/>
        <w:jc w:val="both"/>
        <w:rPr>
          <w:sz w:val="22"/>
          <w:szCs w:val="22"/>
        </w:rPr>
      </w:pPr>
      <w:r w:rsidRPr="001E50BB">
        <w:rPr>
          <w:b/>
          <w:sz w:val="22"/>
          <w:szCs w:val="22"/>
        </w:rPr>
        <w:t>7.9.3.</w:t>
      </w:r>
      <w:r w:rsidRPr="001E50BB">
        <w:rPr>
          <w:sz w:val="22"/>
          <w:szCs w:val="22"/>
        </w:rPr>
        <w:t xml:space="preserve"> Adaylar, istenen belgelerin aslı yerine son başvuru tarihinden önce İdare tarafından “aslı İdarece görülmüştür” veya bu anlama gelecek şekilde şerh düşülen suretlerini de başvurularına ekleyebilirler. </w:t>
      </w:r>
    </w:p>
    <w:p w:rsidR="00402047" w:rsidRPr="00DD6A88" w:rsidRDefault="00402047" w:rsidP="00402047">
      <w:pPr>
        <w:spacing w:after="120"/>
        <w:jc w:val="both"/>
        <w:rPr>
          <w:sz w:val="22"/>
          <w:szCs w:val="22"/>
        </w:rPr>
      </w:pPr>
      <w:r w:rsidRPr="001E50BB">
        <w:rPr>
          <w:b/>
          <w:sz w:val="22"/>
          <w:szCs w:val="22"/>
        </w:rPr>
        <w:t>7.9.4.</w:t>
      </w:r>
      <w:r>
        <w:rPr>
          <w:b/>
          <w:sz w:val="22"/>
          <w:szCs w:val="22"/>
        </w:rPr>
        <w:t xml:space="preserve"> </w:t>
      </w:r>
      <w:r w:rsidRPr="00DD6A88">
        <w:rPr>
          <w:sz w:val="22"/>
          <w:szCs w:val="22"/>
        </w:rPr>
        <w:t>Türkiye Cumhuriyeti</w:t>
      </w:r>
      <w:r>
        <w:rPr>
          <w:sz w:val="22"/>
          <w:szCs w:val="22"/>
        </w:rPr>
        <w:t>’</w:t>
      </w:r>
      <w:r w:rsidRPr="00DD6A88">
        <w:rPr>
          <w:sz w:val="22"/>
          <w:szCs w:val="22"/>
        </w:rPr>
        <w:t>nin yabancı ülkelerde bulunan temsilcilikleri tarafından düzenlenen belgeler dışında yabancı ülkelerde düzenlenen belgeler ile yabancı ülkelerin Türkiye’deki temsilcilikleri tarafından düzenlenen belgelerin tasdik işlemi:</w:t>
      </w:r>
    </w:p>
    <w:p w:rsidR="00402047" w:rsidRPr="001E50BB" w:rsidRDefault="00402047" w:rsidP="00402047">
      <w:pPr>
        <w:spacing w:after="120"/>
        <w:jc w:val="both"/>
        <w:rPr>
          <w:sz w:val="22"/>
          <w:szCs w:val="22"/>
        </w:rPr>
      </w:pPr>
      <w:r w:rsidRPr="001E50BB">
        <w:rPr>
          <w:b/>
          <w:bCs/>
          <w:sz w:val="22"/>
          <w:szCs w:val="22"/>
        </w:rPr>
        <w:t>7.9.4.1.</w:t>
      </w:r>
      <w:r w:rsidRPr="001E50BB">
        <w:rPr>
          <w:sz w:val="22"/>
          <w:szCs w:val="22"/>
        </w:rPr>
        <w:t>Yabancı Resmî Belgelerin Tasdiki Mecburiyetinin Kaldırılması Sözleşmesine taraf ülkelerde düzenlenen ve bu Sözleşmenin 1 inci maddesi kapsamında bulunan resmî belgeler, “apostil tasdik şerhi” taşıması kaydıyla Türkiye Cumhuriyeti Konsolosluğu veya Türkiye Cumhuriyeti Dışişleri Bakanlığı tasdik işleminden muaftır.</w:t>
      </w:r>
      <w:r>
        <w:rPr>
          <w:sz w:val="22"/>
          <w:szCs w:val="22"/>
        </w:rPr>
        <w:t xml:space="preserve"> </w:t>
      </w:r>
      <w:r w:rsidRPr="001E50BB">
        <w:rPr>
          <w:sz w:val="22"/>
          <w:szCs w:val="22"/>
        </w:rPr>
        <w:t>Apostil</w:t>
      </w:r>
      <w:r>
        <w:rPr>
          <w:sz w:val="22"/>
          <w:szCs w:val="22"/>
        </w:rPr>
        <w:t xml:space="preserve"> </w:t>
      </w:r>
      <w:r w:rsidRPr="001E50BB">
        <w:rPr>
          <w:sz w:val="22"/>
          <w:szCs w:val="22"/>
        </w:rPr>
        <w:t>tasdik işleminden, belgedeki imzanın doğruluğunun, belgeyi imzalayan kişinin hangi sıfatla imzaladığının ve varsa üzerindeki mühür veya damganın aslı ile aynı olduğunun teyidi işlemi anlaşılır. Belgedeki imzanın doğruluğunun, belgeyi imzalayan kişinin hangi sıfatla imzaladığının ve varsa üzerindeki mühür veya damganın aslı ile aynı olduğunun; düzenlendiği ülkedeki yetkili diğer mercilerce</w:t>
      </w:r>
      <w:r>
        <w:rPr>
          <w:sz w:val="22"/>
          <w:szCs w:val="22"/>
        </w:rPr>
        <w:t xml:space="preserve"> </w:t>
      </w:r>
      <w:r w:rsidRPr="001E50BB">
        <w:rPr>
          <w:sz w:val="22"/>
          <w:szCs w:val="22"/>
        </w:rPr>
        <w:t>teselsülen</w:t>
      </w:r>
      <w:r>
        <w:rPr>
          <w:sz w:val="22"/>
          <w:szCs w:val="22"/>
        </w:rPr>
        <w:t xml:space="preserve"> </w:t>
      </w:r>
      <w:r w:rsidRPr="001E50BB">
        <w:rPr>
          <w:sz w:val="22"/>
          <w:szCs w:val="22"/>
        </w:rPr>
        <w:t>tasdik edilmiş olması ve</w:t>
      </w:r>
      <w:r>
        <w:rPr>
          <w:sz w:val="22"/>
          <w:szCs w:val="22"/>
        </w:rPr>
        <w:t xml:space="preserve"> </w:t>
      </w:r>
      <w:r w:rsidRPr="001E50BB">
        <w:rPr>
          <w:sz w:val="22"/>
          <w:szCs w:val="22"/>
        </w:rPr>
        <w:t>apostil</w:t>
      </w:r>
      <w:r>
        <w:rPr>
          <w:sz w:val="22"/>
          <w:szCs w:val="22"/>
        </w:rPr>
        <w:t xml:space="preserve"> </w:t>
      </w:r>
      <w:r w:rsidRPr="001E50BB">
        <w:rPr>
          <w:sz w:val="22"/>
          <w:szCs w:val="22"/>
        </w:rPr>
        <w:t>tasdik şerhinin tasdik silsilesindeki bir önceki</w:t>
      </w:r>
      <w:r>
        <w:rPr>
          <w:sz w:val="22"/>
          <w:szCs w:val="22"/>
        </w:rPr>
        <w:t xml:space="preserve"> </w:t>
      </w:r>
      <w:r w:rsidRPr="001E50BB">
        <w:rPr>
          <w:sz w:val="22"/>
          <w:szCs w:val="22"/>
        </w:rPr>
        <w:t>merciye</w:t>
      </w:r>
      <w:r>
        <w:rPr>
          <w:sz w:val="22"/>
          <w:szCs w:val="22"/>
        </w:rPr>
        <w:t xml:space="preserve"> </w:t>
      </w:r>
      <w:r w:rsidRPr="001E50BB">
        <w:rPr>
          <w:sz w:val="22"/>
          <w:szCs w:val="22"/>
        </w:rPr>
        <w:t>ilişkin olması halinde de belgenin usulüne uygun olarak sunulduğu kabul edilecektir.</w:t>
      </w:r>
    </w:p>
    <w:p w:rsidR="00402047" w:rsidRPr="001E50BB" w:rsidRDefault="00402047" w:rsidP="00402047">
      <w:pPr>
        <w:spacing w:after="120"/>
        <w:jc w:val="both"/>
        <w:rPr>
          <w:sz w:val="22"/>
          <w:szCs w:val="22"/>
        </w:rPr>
      </w:pPr>
      <w:r w:rsidRPr="001E50BB">
        <w:rPr>
          <w:b/>
          <w:bCs/>
          <w:sz w:val="22"/>
          <w:szCs w:val="22"/>
        </w:rPr>
        <w:t>7.9.4.2.</w:t>
      </w:r>
      <w:r w:rsidRPr="001E50BB">
        <w:rPr>
          <w:sz w:val="22"/>
          <w:szCs w:val="22"/>
        </w:rPr>
        <w:t>Türkiye Cumhuriyeti ile diğer devlet veya</w:t>
      </w:r>
      <w:r>
        <w:rPr>
          <w:sz w:val="22"/>
          <w:szCs w:val="22"/>
        </w:rPr>
        <w:t xml:space="preserve"> </w:t>
      </w:r>
      <w:r w:rsidRPr="001E50BB">
        <w:rPr>
          <w:sz w:val="22"/>
          <w:szCs w:val="22"/>
        </w:rPr>
        <w:t>devletler arasında, belgelerdeki imza, mühür veya damganın tasdik işlemini düzenleyen hükümler içeren bir anlaşma veya sözleşme bulunduğu takdirde, bu ülkelerde düzenlenen belgelerin tasdik işlemi, bu anlaşma veya sözleşme hükümlerine göre yaptırılabilir.</w:t>
      </w:r>
    </w:p>
    <w:p w:rsidR="00402047" w:rsidRPr="001E50BB" w:rsidRDefault="00402047" w:rsidP="00402047">
      <w:pPr>
        <w:spacing w:after="120"/>
        <w:jc w:val="both"/>
        <w:rPr>
          <w:sz w:val="22"/>
          <w:szCs w:val="22"/>
        </w:rPr>
      </w:pPr>
      <w:r w:rsidRPr="001E50BB">
        <w:rPr>
          <w:b/>
          <w:bCs/>
          <w:sz w:val="22"/>
          <w:szCs w:val="22"/>
        </w:rPr>
        <w:t>7.9.4.3.</w:t>
      </w:r>
      <w:r>
        <w:rPr>
          <w:sz w:val="22"/>
          <w:szCs w:val="22"/>
        </w:rPr>
        <w:t xml:space="preserve"> </w:t>
      </w:r>
      <w:r w:rsidRPr="001E50BB">
        <w:rPr>
          <w:sz w:val="22"/>
          <w:szCs w:val="22"/>
        </w:rPr>
        <w:t>7.9.4.1 veya 7.9.4.2</w:t>
      </w:r>
      <w:r>
        <w:rPr>
          <w:sz w:val="22"/>
          <w:szCs w:val="22"/>
        </w:rPr>
        <w:t>’</w:t>
      </w:r>
      <w:r w:rsidRPr="001E50BB">
        <w:rPr>
          <w:sz w:val="22"/>
          <w:szCs w:val="22"/>
        </w:rPr>
        <w:t>nci</w:t>
      </w:r>
      <w:r>
        <w:rPr>
          <w:sz w:val="22"/>
          <w:szCs w:val="22"/>
        </w:rPr>
        <w:t xml:space="preserve"> </w:t>
      </w:r>
      <w:r w:rsidRPr="001E50BB">
        <w:rPr>
          <w:sz w:val="22"/>
          <w:szCs w:val="22"/>
        </w:rPr>
        <w:t>madde kapsamında sunulmayan belgeler ise aşağıdaki yöntemlerden biri ile tasdik edilmelidir:</w:t>
      </w:r>
    </w:p>
    <w:p w:rsidR="00402047" w:rsidRPr="001E50BB" w:rsidRDefault="00402047" w:rsidP="00402047">
      <w:pPr>
        <w:spacing w:after="120"/>
        <w:ind w:firstLine="566"/>
        <w:jc w:val="both"/>
        <w:rPr>
          <w:sz w:val="22"/>
          <w:szCs w:val="22"/>
        </w:rPr>
      </w:pPr>
      <w:r w:rsidRPr="001E50BB">
        <w:rPr>
          <w:b/>
          <w:bCs/>
          <w:sz w:val="22"/>
          <w:szCs w:val="22"/>
        </w:rPr>
        <w:t>1)</w:t>
      </w:r>
      <w:r>
        <w:rPr>
          <w:b/>
          <w:bCs/>
          <w:sz w:val="22"/>
          <w:szCs w:val="22"/>
        </w:rPr>
        <w:t xml:space="preserve"> </w:t>
      </w:r>
      <w:r w:rsidRPr="001E50BB">
        <w:rPr>
          <w:sz w:val="22"/>
          <w:szCs w:val="22"/>
        </w:rPr>
        <w:t>Belge, doğrudan düzenlendiği ülkenin Dışişleri Bakanlığı ya da düzenlendiği ülkedeki yetkili diğer mercilerin tasdikini müteakip o ülkenin Dışişleri Bakanlığı tarafından tasdik edildikten sonra o ülkedeki Türkiye Cumhuriyeti Konsolosluğu tarafından tasdik edilmelidir. Türkiye Cumhuriyeti Konsolosluğunun bulunmadığı ülkelerde ise tasdik işlemi bu ülkeyle ilişkilerden sorumlu Türkiye Cumhuriyeti Konsolosluğu tarafından yapılır. Düzenlendiği ülkedeki yetkili diğer mercilerin tasdiki ile belgenin düzenlendiği ülke Dışişleri Bakanlığı tasdik işleminden; belgedeki bir önceki imzanın doğruluğunun, belgeyi imzalayan kişinin hangi sıfatla imzaladığının ve varsa üzerindeki mühür veya damganın aslı ile aynı olduğunun teyidi işlemi anlaşılır. Türkiye Cumhuriyeti Konsolosluğu tasdik işleminden ise; imzanın doğruluğunun ve varsa üzerindeki mühür veya damganın aslı ile aynı olduğunun teyidi işlemi anlaşılır.</w:t>
      </w:r>
    </w:p>
    <w:p w:rsidR="00402047" w:rsidRPr="001E50BB" w:rsidRDefault="00402047" w:rsidP="00402047">
      <w:pPr>
        <w:spacing w:after="120"/>
        <w:ind w:firstLine="566"/>
        <w:jc w:val="both"/>
        <w:rPr>
          <w:sz w:val="22"/>
          <w:szCs w:val="22"/>
        </w:rPr>
      </w:pPr>
      <w:r w:rsidRPr="001E50BB">
        <w:rPr>
          <w:b/>
          <w:bCs/>
          <w:sz w:val="22"/>
          <w:szCs w:val="22"/>
        </w:rPr>
        <w:t>2)</w:t>
      </w:r>
      <w:r>
        <w:rPr>
          <w:b/>
          <w:bCs/>
          <w:sz w:val="22"/>
          <w:szCs w:val="22"/>
        </w:rPr>
        <w:t xml:space="preserve"> </w:t>
      </w:r>
      <w:r w:rsidRPr="001E50BB">
        <w:rPr>
          <w:sz w:val="22"/>
          <w:szCs w:val="22"/>
        </w:rPr>
        <w:t xml:space="preserve">Belge, sırasıyla düzenlendiği ülkenin Türkiye’deki temsilciliği ile Türkiye Cumhuriyeti Dışişleri Bakanlığı tarafından tasdik edilmelidir. Düzenlendiği ülkenin Türkiye’deki temsilciliğinin tasdik işleminden; belgedeki bir önceki imzanın doğruluğunun, belgeyi imzalayan kişinin hangi sıfatla imzaladığının ve varsa üzerindeki mühür veya damganın aslı ile aynı olduğunun teyidi işlemi anlaşılır. </w:t>
      </w:r>
      <w:r w:rsidRPr="001E50BB">
        <w:rPr>
          <w:sz w:val="22"/>
          <w:szCs w:val="22"/>
        </w:rPr>
        <w:lastRenderedPageBreak/>
        <w:t>Türkiye Cumhuriyeti Dışişleri Bakanlığı tasdik işleminden ise; imzanın doğruluğunun ve varsa üzerindeki mühür veya damganın aslı ile aynı olduğunun teyidi işlemi anlaşılır.</w:t>
      </w:r>
    </w:p>
    <w:p w:rsidR="00402047" w:rsidRPr="001E50BB" w:rsidRDefault="00402047" w:rsidP="00402047">
      <w:pPr>
        <w:spacing w:after="120"/>
        <w:jc w:val="both"/>
        <w:rPr>
          <w:sz w:val="22"/>
          <w:szCs w:val="22"/>
        </w:rPr>
      </w:pPr>
      <w:r w:rsidRPr="001E50BB">
        <w:rPr>
          <w:b/>
          <w:bCs/>
          <w:sz w:val="22"/>
          <w:szCs w:val="22"/>
        </w:rPr>
        <w:t>7.9.4.4.</w:t>
      </w:r>
      <w:r w:rsidRPr="001E50BB">
        <w:rPr>
          <w:sz w:val="22"/>
          <w:szCs w:val="22"/>
        </w:rPr>
        <w:t>Teselsülen</w:t>
      </w:r>
      <w:r>
        <w:rPr>
          <w:sz w:val="22"/>
          <w:szCs w:val="22"/>
        </w:rPr>
        <w:t xml:space="preserve"> </w:t>
      </w:r>
      <w:r w:rsidRPr="001E50BB">
        <w:rPr>
          <w:sz w:val="22"/>
          <w:szCs w:val="22"/>
        </w:rPr>
        <w:t>yapılan tasdik işlemlerinde teyit edilecek unsurlara ilişkin eksikliklerin veya hataların sonraki merciler tarafından tasdik kapsamında giderilmesi veya düzeltilmesi halinde de belgenin usulüne uygun olarak sunulduğu kabul edilir.</w:t>
      </w:r>
    </w:p>
    <w:p w:rsidR="00402047" w:rsidRPr="001E50BB" w:rsidRDefault="00402047" w:rsidP="00402047">
      <w:pPr>
        <w:tabs>
          <w:tab w:val="left" w:pos="567"/>
          <w:tab w:val="left" w:leader="dot" w:pos="9072"/>
        </w:tabs>
        <w:spacing w:after="120"/>
        <w:jc w:val="both"/>
        <w:rPr>
          <w:sz w:val="22"/>
          <w:szCs w:val="22"/>
        </w:rPr>
      </w:pPr>
      <w:r w:rsidRPr="001E50BB">
        <w:rPr>
          <w:b/>
          <w:bCs/>
          <w:sz w:val="22"/>
          <w:szCs w:val="22"/>
        </w:rPr>
        <w:t>7.9.4.5.</w:t>
      </w:r>
      <w:r w:rsidRPr="001E50BB">
        <w:rPr>
          <w:sz w:val="22"/>
          <w:szCs w:val="22"/>
        </w:rPr>
        <w:t>Yabancı ülkenin Türkiye’deki temsilciliği tarafından düzenlenen belgeler, Türkiye Cumhuriyeti Dışişleri Bakanlığı tarafından tasdik edilmelidir. Bu tasdik işleminden belgedeki imzanın doğruluğunun ve varsa üzerindeki mühür veya damganın aslı ile aynı olduğunun teyidi işlemi anlaşılır.</w:t>
      </w:r>
    </w:p>
    <w:p w:rsidR="00402047" w:rsidRPr="001E50BB" w:rsidRDefault="00402047" w:rsidP="00402047">
      <w:pPr>
        <w:tabs>
          <w:tab w:val="left" w:pos="567"/>
          <w:tab w:val="left" w:leader="dot" w:pos="9072"/>
        </w:tabs>
        <w:spacing w:after="120"/>
        <w:jc w:val="both"/>
        <w:rPr>
          <w:sz w:val="22"/>
          <w:szCs w:val="22"/>
        </w:rPr>
      </w:pPr>
      <w:r w:rsidRPr="001E50BB">
        <w:rPr>
          <w:b/>
          <w:sz w:val="22"/>
          <w:szCs w:val="22"/>
        </w:rPr>
        <w:t>7.9.4.6.</w:t>
      </w:r>
      <w:r>
        <w:rPr>
          <w:b/>
          <w:sz w:val="22"/>
          <w:szCs w:val="22"/>
        </w:rPr>
        <w:t xml:space="preserve"> </w:t>
      </w:r>
      <w:r w:rsidRPr="001E50BB">
        <w:rPr>
          <w:sz w:val="22"/>
          <w:szCs w:val="22"/>
        </w:rPr>
        <w:t xml:space="preserve">Fahri konsolosluklarca düzenlenen belgelere dayanılarak işlem tesis edilmez. </w:t>
      </w:r>
    </w:p>
    <w:p w:rsidR="00402047" w:rsidRPr="001E50BB" w:rsidRDefault="00402047" w:rsidP="00402047">
      <w:pPr>
        <w:tabs>
          <w:tab w:val="left" w:pos="567"/>
          <w:tab w:val="left" w:leader="dot" w:pos="9072"/>
        </w:tabs>
        <w:spacing w:after="120"/>
        <w:jc w:val="both"/>
        <w:rPr>
          <w:sz w:val="22"/>
          <w:szCs w:val="22"/>
        </w:rPr>
      </w:pPr>
      <w:r w:rsidRPr="001E50BB">
        <w:rPr>
          <w:b/>
          <w:sz w:val="22"/>
          <w:szCs w:val="22"/>
        </w:rPr>
        <w:t>7.9.4.7.</w:t>
      </w:r>
      <w:r>
        <w:rPr>
          <w:b/>
          <w:sz w:val="22"/>
          <w:szCs w:val="22"/>
        </w:rPr>
        <w:t xml:space="preserve"> </w:t>
      </w:r>
      <w:r w:rsidRPr="001E50BB">
        <w:rPr>
          <w:sz w:val="22"/>
          <w:szCs w:val="22"/>
        </w:rPr>
        <w:t>Tasdik işleminden muaf tutulan resmi niteliği bulunmayan belgeler</w:t>
      </w:r>
      <w:r w:rsidRPr="001E50BB">
        <w:rPr>
          <w:b/>
          <w:sz w:val="22"/>
          <w:szCs w:val="22"/>
        </w:rPr>
        <w:t>:</w:t>
      </w:r>
      <w:r w:rsidRPr="001E50BB">
        <w:rPr>
          <w:sz w:val="22"/>
          <w:szCs w:val="22"/>
        </w:rPr>
        <w:t xml:space="preserve"> </w:t>
      </w:r>
    </w:p>
    <w:p w:rsidR="00402047" w:rsidRPr="001E50BB" w:rsidRDefault="00402047" w:rsidP="00402047">
      <w:pPr>
        <w:tabs>
          <w:tab w:val="left" w:pos="567"/>
          <w:tab w:val="left" w:leader="dot" w:pos="9072"/>
        </w:tabs>
        <w:spacing w:after="120"/>
        <w:jc w:val="both"/>
        <w:rPr>
          <w:sz w:val="22"/>
          <w:szCs w:val="22"/>
        </w:rPr>
      </w:pPr>
      <w:r w:rsidRPr="001E50BB">
        <w:rPr>
          <w:b/>
          <w:sz w:val="22"/>
          <w:szCs w:val="22"/>
        </w:rPr>
        <w:t>7.9.4.7.1</w:t>
      </w:r>
      <w:r w:rsidRPr="006E44CD">
        <w:t xml:space="preserve"> </w:t>
      </w:r>
      <w:r>
        <w:rPr>
          <w:sz w:val="22"/>
          <w:szCs w:val="22"/>
        </w:rPr>
        <w:t>Bu madde boş bırakılmıştır.</w:t>
      </w:r>
    </w:p>
    <w:p w:rsidR="00402047" w:rsidRPr="001E50BB" w:rsidRDefault="00402047" w:rsidP="00402047">
      <w:pPr>
        <w:tabs>
          <w:tab w:val="left" w:pos="567"/>
          <w:tab w:val="left" w:leader="dot" w:pos="9072"/>
        </w:tabs>
        <w:spacing w:after="120"/>
        <w:jc w:val="both"/>
        <w:rPr>
          <w:sz w:val="22"/>
          <w:szCs w:val="22"/>
        </w:rPr>
      </w:pPr>
      <w:r w:rsidRPr="001E50BB">
        <w:rPr>
          <w:b/>
          <w:sz w:val="22"/>
          <w:szCs w:val="22"/>
        </w:rPr>
        <w:t>7.9.5</w:t>
      </w:r>
      <w:r w:rsidRPr="001E50BB">
        <w:rPr>
          <w:sz w:val="22"/>
          <w:szCs w:val="22"/>
        </w:rPr>
        <w:t xml:space="preserve">. </w:t>
      </w:r>
      <w:r w:rsidRPr="00DD6A88">
        <w:rPr>
          <w:sz w:val="22"/>
          <w:szCs w:val="22"/>
        </w:rPr>
        <w:t>Başvuru kapsamında sunulan ve yabancı dilde düzenlenen belgelerin tercümelerinin yapılması ve bu tercümelerin tasdik işlemi:</w:t>
      </w:r>
    </w:p>
    <w:p w:rsidR="00402047" w:rsidRPr="001E50BB" w:rsidRDefault="00402047" w:rsidP="00402047">
      <w:pPr>
        <w:tabs>
          <w:tab w:val="left" w:pos="567"/>
          <w:tab w:val="left" w:leader="dot" w:pos="9072"/>
        </w:tabs>
        <w:spacing w:after="120"/>
        <w:jc w:val="both"/>
        <w:rPr>
          <w:sz w:val="22"/>
          <w:szCs w:val="22"/>
        </w:rPr>
      </w:pPr>
      <w:r w:rsidRPr="001E50BB">
        <w:rPr>
          <w:b/>
          <w:sz w:val="22"/>
          <w:szCs w:val="22"/>
        </w:rPr>
        <w:t>7.9.5.1.</w:t>
      </w:r>
      <w:r w:rsidRPr="00A5467F">
        <w:rPr>
          <w:b/>
          <w:sz w:val="22"/>
          <w:szCs w:val="22"/>
        </w:rPr>
        <w:t>Yerli istekliler tarafından sunulan ve yabancı dilde düzenlenen belgelerin tercümeleri ve bu tercümelerin tasdik işlemi aşağıdaki şekilde yapılır:</w:t>
      </w:r>
    </w:p>
    <w:p w:rsidR="00402047" w:rsidRPr="001E50BB" w:rsidRDefault="00402047" w:rsidP="00402047">
      <w:pPr>
        <w:tabs>
          <w:tab w:val="left" w:pos="567"/>
          <w:tab w:val="left" w:leader="dot" w:pos="9072"/>
        </w:tabs>
        <w:spacing w:after="120"/>
        <w:jc w:val="both"/>
        <w:rPr>
          <w:sz w:val="22"/>
          <w:szCs w:val="22"/>
        </w:rPr>
      </w:pPr>
      <w:r w:rsidRPr="001E50BB">
        <w:rPr>
          <w:b/>
          <w:sz w:val="22"/>
          <w:szCs w:val="22"/>
        </w:rPr>
        <w:t>7.9.5.1.1.</w:t>
      </w:r>
      <w:r w:rsidRPr="001E50BB">
        <w:rPr>
          <w:sz w:val="22"/>
          <w:szCs w:val="22"/>
        </w:rPr>
        <w:t>Yerli istekliler ile Türk vatandaşı gerçek kişi ve/veya Türkiye Cumhuriyeti kanunlarına göre kurulmuş tüzel kişi ortağı bulunan iş ortaklıkları veya konsorsiyumlar tarafından sunulan ve yabancı dilde düzenlenen belgelerin tercümelerinin, Türkiye’deki yeminli tercümanlar tarafından yapılması ve noter tarafından onaylanması zorunludur. Bu tercümeler, Türkiye Cumhuriyeti Dışişleri Bakanlığı tasdik işleminden muaftır.</w:t>
      </w:r>
    </w:p>
    <w:p w:rsidR="00402047" w:rsidRPr="001E50BB" w:rsidRDefault="00402047" w:rsidP="00402047">
      <w:pPr>
        <w:tabs>
          <w:tab w:val="left" w:pos="567"/>
          <w:tab w:val="left" w:leader="dot" w:pos="9072"/>
        </w:tabs>
        <w:spacing w:after="120"/>
        <w:jc w:val="both"/>
        <w:rPr>
          <w:sz w:val="22"/>
          <w:szCs w:val="22"/>
        </w:rPr>
      </w:pPr>
      <w:r w:rsidRPr="001E50BB">
        <w:rPr>
          <w:b/>
          <w:sz w:val="22"/>
          <w:szCs w:val="22"/>
        </w:rPr>
        <w:t>7.9.5.2.</w:t>
      </w:r>
      <w:r>
        <w:rPr>
          <w:b/>
          <w:sz w:val="22"/>
          <w:szCs w:val="22"/>
        </w:rPr>
        <w:t xml:space="preserve"> </w:t>
      </w:r>
      <w:r w:rsidRPr="001E50BB">
        <w:rPr>
          <w:sz w:val="22"/>
          <w:szCs w:val="22"/>
        </w:rPr>
        <w:t>Yabancı istekliler tarafından sunulan ve yabancı dilde düzenlenen belgelerin tercümeleri ve bu tercümelerin tasdik işlemi aşağıdaki şekilde yapılır:</w:t>
      </w:r>
    </w:p>
    <w:p w:rsidR="00402047" w:rsidRPr="001E50BB" w:rsidRDefault="00402047" w:rsidP="00402047">
      <w:pPr>
        <w:tabs>
          <w:tab w:val="left" w:pos="567"/>
          <w:tab w:val="left" w:leader="dot" w:pos="9072"/>
        </w:tabs>
        <w:spacing w:after="120"/>
        <w:jc w:val="both"/>
        <w:rPr>
          <w:b/>
          <w:sz w:val="22"/>
          <w:szCs w:val="22"/>
        </w:rPr>
      </w:pPr>
      <w:r w:rsidRPr="001E50BB">
        <w:rPr>
          <w:b/>
          <w:sz w:val="22"/>
          <w:szCs w:val="22"/>
        </w:rPr>
        <w:t>7.9.5.2.1.</w:t>
      </w:r>
      <w:r>
        <w:rPr>
          <w:b/>
          <w:sz w:val="22"/>
          <w:szCs w:val="22"/>
        </w:rPr>
        <w:t xml:space="preserve"> </w:t>
      </w:r>
      <w:r w:rsidRPr="001E50BB">
        <w:rPr>
          <w:sz w:val="22"/>
          <w:szCs w:val="22"/>
        </w:rPr>
        <w:t>Tercümelerin tasdik işleminden tercümeyi gerçekleştiren yeminli tercümanın imzası ve varsa belge üzerindeki mührün ya da damganın aslı ile aynı olduğunun teyidi işlemi anlaşılır.</w:t>
      </w:r>
    </w:p>
    <w:p w:rsidR="00402047" w:rsidRPr="001E50BB" w:rsidRDefault="00402047" w:rsidP="00402047">
      <w:pPr>
        <w:tabs>
          <w:tab w:val="left" w:pos="567"/>
          <w:tab w:val="left" w:leader="dot" w:pos="9072"/>
        </w:tabs>
        <w:spacing w:after="120"/>
        <w:jc w:val="both"/>
        <w:rPr>
          <w:sz w:val="22"/>
          <w:szCs w:val="22"/>
        </w:rPr>
      </w:pPr>
      <w:r w:rsidRPr="001E50BB">
        <w:rPr>
          <w:b/>
          <w:sz w:val="22"/>
          <w:szCs w:val="22"/>
        </w:rPr>
        <w:t>7.9.5.2.2.</w:t>
      </w:r>
      <w:r>
        <w:rPr>
          <w:b/>
          <w:sz w:val="22"/>
          <w:szCs w:val="22"/>
        </w:rPr>
        <w:t xml:space="preserve"> </w:t>
      </w:r>
      <w:r w:rsidRPr="001E50BB">
        <w:rPr>
          <w:sz w:val="22"/>
          <w:szCs w:val="22"/>
        </w:rPr>
        <w:t xml:space="preserve">Belgelerin tercümelerinin, düzenlendiği ülkedeki yeminli tercüman tarafından yapılmış olması ve tercümesinde “apostil tasdik şerhi” taşıması halinde bu tercümelerde başkaca bir tasdik şerhi aranmaz. Bu tercümelerin “apostil tasdik şerhi” taşımaması durumunda ise tercümelerdeki imza ve varsa üzerindeki mühür veya damga, bu ülkedeki Türkiye Cumhuriyeti Konsolosluğu tarafından veya sırasıyla, belgenin düzenlendiği ülkenin Türkiye’deki temsilciliği ile Türkiye Cumhuriyeti Dışişleri Bakanlığı tarafından tasdik edilmelidir. </w:t>
      </w:r>
    </w:p>
    <w:p w:rsidR="00402047" w:rsidRPr="001E50BB" w:rsidRDefault="00402047" w:rsidP="00402047">
      <w:pPr>
        <w:tabs>
          <w:tab w:val="left" w:pos="567"/>
          <w:tab w:val="left" w:leader="dot" w:pos="9072"/>
        </w:tabs>
        <w:spacing w:after="120"/>
        <w:jc w:val="both"/>
        <w:rPr>
          <w:sz w:val="22"/>
          <w:szCs w:val="22"/>
        </w:rPr>
      </w:pPr>
      <w:r w:rsidRPr="001E50BB">
        <w:rPr>
          <w:b/>
          <w:sz w:val="22"/>
          <w:szCs w:val="22"/>
        </w:rPr>
        <w:t>7.9.5.2.3.</w:t>
      </w:r>
      <w:r>
        <w:rPr>
          <w:b/>
          <w:sz w:val="22"/>
          <w:szCs w:val="22"/>
        </w:rPr>
        <w:t xml:space="preserve"> </w:t>
      </w:r>
      <w:r w:rsidRPr="001E50BB">
        <w:rPr>
          <w:sz w:val="22"/>
          <w:szCs w:val="22"/>
        </w:rPr>
        <w:t xml:space="preserve">Türkiye Cumhuriyeti ile diğer devlet veya devletler arasında belgelerdeki imza, mühür veya damganın tasdik işlemini düzenleyen hükümler içeren bir anlaşma veya sözleşme bulunduğu takdirde belgelerin tercümelerinin tasdik işlemi de bu anlaşma veya sözleşme hükümlerine göre yaptırılabilir. </w:t>
      </w:r>
    </w:p>
    <w:p w:rsidR="00402047" w:rsidRPr="001E50BB" w:rsidRDefault="00402047" w:rsidP="00402047">
      <w:pPr>
        <w:tabs>
          <w:tab w:val="left" w:pos="567"/>
          <w:tab w:val="left" w:leader="dot" w:pos="9072"/>
        </w:tabs>
        <w:spacing w:after="120"/>
        <w:jc w:val="both"/>
        <w:rPr>
          <w:sz w:val="22"/>
          <w:szCs w:val="22"/>
        </w:rPr>
      </w:pPr>
      <w:r w:rsidRPr="001E50BB">
        <w:rPr>
          <w:b/>
          <w:sz w:val="22"/>
          <w:szCs w:val="22"/>
        </w:rPr>
        <w:t>7.9.5.2.4.</w:t>
      </w:r>
      <w:r>
        <w:rPr>
          <w:sz w:val="22"/>
          <w:szCs w:val="22"/>
        </w:rPr>
        <w:t xml:space="preserve"> </w:t>
      </w:r>
      <w:r w:rsidRPr="001E50BB">
        <w:rPr>
          <w:sz w:val="22"/>
          <w:szCs w:val="22"/>
        </w:rPr>
        <w:t>Türkiye Cumhuriyeti Konsolosluğunun bulunmadığı ülkelerde düzenlenen belgelerin tercümelerinin, düzenlendiği ülkedeki yeminli tercüman tarafından yapılmış olması ve tercümenin de “apostil tasdik şerhi” taşımaması durumunda ise söz konusu tercümedeki imza ve varsa üzerindeki mühür veya damganın sırasıyla, bu ülkenin Dışişleri Bakanlığı, bu ülkeyle ilişkilerden sorumlu Türkiye Cumhuriyeti Konsolosluğu veya bu ülkenin Türkiye’deki temsilciliği ve Türkiye Cumhuriyeti Dışişleri Bakanlığı tarafından tasdik edilmelidir.</w:t>
      </w:r>
    </w:p>
    <w:p w:rsidR="00402047" w:rsidRPr="001E50BB" w:rsidRDefault="00402047" w:rsidP="00402047">
      <w:pPr>
        <w:tabs>
          <w:tab w:val="left" w:pos="567"/>
          <w:tab w:val="left" w:leader="dot" w:pos="9072"/>
        </w:tabs>
        <w:spacing w:after="120"/>
        <w:jc w:val="both"/>
        <w:rPr>
          <w:sz w:val="22"/>
          <w:szCs w:val="22"/>
        </w:rPr>
      </w:pPr>
      <w:r w:rsidRPr="001E50BB">
        <w:rPr>
          <w:b/>
          <w:sz w:val="22"/>
          <w:szCs w:val="22"/>
        </w:rPr>
        <w:t>7.9.5.2.5.</w:t>
      </w:r>
      <w:r>
        <w:rPr>
          <w:b/>
          <w:sz w:val="22"/>
          <w:szCs w:val="22"/>
        </w:rPr>
        <w:t xml:space="preserve"> </w:t>
      </w:r>
      <w:r w:rsidRPr="001E50BB">
        <w:rPr>
          <w:sz w:val="22"/>
          <w:szCs w:val="22"/>
        </w:rPr>
        <w:t xml:space="preserve">Yabancı dilde düzenlenen belgelerin tercümelerinin </w:t>
      </w:r>
      <w:bookmarkStart w:id="1" w:name="OLE_LINK1"/>
      <w:bookmarkStart w:id="2" w:name="OLE_LINK2"/>
      <w:r w:rsidRPr="001E50BB">
        <w:rPr>
          <w:sz w:val="22"/>
          <w:szCs w:val="22"/>
        </w:rPr>
        <w:t>Türkiye’deki yeminli tercümanlar tarafından yapılması ve noter tarafından onaylanması halinde</w:t>
      </w:r>
      <w:bookmarkEnd w:id="1"/>
      <w:bookmarkEnd w:id="2"/>
      <w:r w:rsidRPr="001E50BB">
        <w:rPr>
          <w:sz w:val="22"/>
          <w:szCs w:val="22"/>
        </w:rPr>
        <w:t>, bu tercümelerde başkaca bir tasdik şerhi aranmaz.</w:t>
      </w:r>
    </w:p>
    <w:p w:rsidR="00402047" w:rsidRPr="00DD6A88" w:rsidRDefault="00402047" w:rsidP="00402047">
      <w:pPr>
        <w:tabs>
          <w:tab w:val="left" w:pos="567"/>
          <w:tab w:val="left" w:leader="dot" w:pos="9072"/>
        </w:tabs>
        <w:spacing w:after="120"/>
        <w:jc w:val="both"/>
        <w:rPr>
          <w:sz w:val="22"/>
          <w:szCs w:val="22"/>
        </w:rPr>
      </w:pPr>
      <w:r w:rsidRPr="001E50BB">
        <w:rPr>
          <w:b/>
          <w:sz w:val="22"/>
          <w:szCs w:val="22"/>
        </w:rPr>
        <w:t>7.9.6.</w:t>
      </w:r>
      <w:r>
        <w:rPr>
          <w:b/>
          <w:sz w:val="22"/>
          <w:szCs w:val="22"/>
        </w:rPr>
        <w:t xml:space="preserve"> </w:t>
      </w:r>
      <w:r w:rsidRPr="00DD6A88">
        <w:rPr>
          <w:sz w:val="22"/>
          <w:szCs w:val="22"/>
        </w:rPr>
        <w:t>Kalite ve standarda ilişkin belgelerin sunuluş şekli:</w:t>
      </w:r>
    </w:p>
    <w:p w:rsidR="00402047" w:rsidRDefault="00402047" w:rsidP="00402047">
      <w:pPr>
        <w:tabs>
          <w:tab w:val="left" w:pos="567"/>
          <w:tab w:val="left" w:leader="dot" w:pos="9072"/>
        </w:tabs>
        <w:spacing w:after="120"/>
        <w:jc w:val="both"/>
        <w:rPr>
          <w:sz w:val="22"/>
          <w:szCs w:val="22"/>
        </w:rPr>
      </w:pPr>
      <w:r w:rsidRPr="001E50BB">
        <w:rPr>
          <w:b/>
          <w:sz w:val="22"/>
          <w:szCs w:val="22"/>
        </w:rPr>
        <w:t>7.9.6.1.</w:t>
      </w:r>
      <w:r>
        <w:t xml:space="preserve"> </w:t>
      </w:r>
      <w:r>
        <w:rPr>
          <w:sz w:val="22"/>
          <w:szCs w:val="22"/>
        </w:rPr>
        <w:t>Bu madde boş bırakılmıştır.</w:t>
      </w:r>
    </w:p>
    <w:p w:rsidR="00402047" w:rsidRPr="001E50BB" w:rsidRDefault="00402047" w:rsidP="00402047">
      <w:pPr>
        <w:tabs>
          <w:tab w:val="left" w:pos="567"/>
          <w:tab w:val="left" w:leader="dot" w:pos="9072"/>
        </w:tabs>
        <w:spacing w:after="120"/>
        <w:jc w:val="both"/>
        <w:rPr>
          <w:sz w:val="22"/>
          <w:szCs w:val="22"/>
        </w:rPr>
      </w:pPr>
      <w:r w:rsidRPr="00DD6A88">
        <w:rPr>
          <w:b/>
          <w:sz w:val="22"/>
          <w:szCs w:val="22"/>
        </w:rPr>
        <w:t>7.10.</w:t>
      </w:r>
      <w:r>
        <w:rPr>
          <w:sz w:val="22"/>
          <w:szCs w:val="22"/>
        </w:rPr>
        <w:t xml:space="preserve"> Bu madde boş bırakılmıştır.</w:t>
      </w:r>
    </w:p>
    <w:p w:rsidR="00402047" w:rsidRPr="00DD6A88" w:rsidRDefault="00402047" w:rsidP="00402047">
      <w:pPr>
        <w:tabs>
          <w:tab w:val="left" w:pos="567"/>
          <w:tab w:val="left" w:leader="dot" w:pos="9072"/>
        </w:tabs>
        <w:spacing w:after="120"/>
        <w:jc w:val="both"/>
        <w:rPr>
          <w:sz w:val="22"/>
          <w:szCs w:val="22"/>
        </w:rPr>
      </w:pPr>
      <w:r w:rsidRPr="001E50BB">
        <w:rPr>
          <w:b/>
          <w:sz w:val="22"/>
          <w:szCs w:val="22"/>
        </w:rPr>
        <w:t>7.11.</w:t>
      </w:r>
      <w:r>
        <w:rPr>
          <w:b/>
          <w:sz w:val="22"/>
          <w:szCs w:val="22"/>
        </w:rPr>
        <w:t xml:space="preserve"> </w:t>
      </w:r>
      <w:r w:rsidRPr="00DD6A88">
        <w:rPr>
          <w:sz w:val="22"/>
          <w:szCs w:val="22"/>
        </w:rPr>
        <w:t>Ön yeterlik başvurusunun dili:</w:t>
      </w:r>
    </w:p>
    <w:p w:rsidR="00402047" w:rsidRPr="001E50BB" w:rsidRDefault="00402047" w:rsidP="00402047">
      <w:pPr>
        <w:tabs>
          <w:tab w:val="left" w:pos="567"/>
          <w:tab w:val="left" w:leader="dot" w:pos="9072"/>
        </w:tabs>
        <w:spacing w:after="120"/>
        <w:jc w:val="both"/>
        <w:rPr>
          <w:sz w:val="22"/>
          <w:szCs w:val="22"/>
        </w:rPr>
      </w:pPr>
      <w:r w:rsidRPr="001E50BB">
        <w:rPr>
          <w:b/>
          <w:sz w:val="22"/>
          <w:szCs w:val="22"/>
        </w:rPr>
        <w:lastRenderedPageBreak/>
        <w:t>7.11.1</w:t>
      </w:r>
      <w:r>
        <w:rPr>
          <w:sz w:val="22"/>
          <w:szCs w:val="22"/>
        </w:rPr>
        <w:t xml:space="preserve">. </w:t>
      </w:r>
      <w:r w:rsidRPr="006E44CD">
        <w:rPr>
          <w:sz w:val="22"/>
          <w:szCs w:val="22"/>
        </w:rPr>
        <w:t>Teklifi oluşturan bütün belgeler ve ekleri ile diğer doküman Türkçe olacaktır. Başka bir dilde sunulan belgeler, Türkçe onaylı tercümesi ile birlikte verilmesi halinde geçerli sayılacaktır. Bu durumda teklifin veya belgenin yorumlanmasında Türkçe tercüme esas alınır. Tercümelerin yapılması ve tercümelerin tasdiki işleminde ilgili maddedeki düzenlemeler esas alınacaktır.</w:t>
      </w:r>
    </w:p>
    <w:p w:rsidR="00402047" w:rsidRPr="007A6670" w:rsidRDefault="00402047" w:rsidP="00402047">
      <w:pPr>
        <w:pStyle w:val="GvdeMetni2"/>
        <w:shd w:val="clear" w:color="auto" w:fill="FFFFFF"/>
        <w:tabs>
          <w:tab w:val="left" w:pos="567"/>
          <w:tab w:val="left" w:leader="dot" w:pos="9072"/>
        </w:tabs>
        <w:spacing w:line="240" w:lineRule="auto"/>
        <w:jc w:val="both"/>
        <w:rPr>
          <w:bCs/>
          <w:sz w:val="22"/>
          <w:szCs w:val="22"/>
        </w:rPr>
      </w:pPr>
      <w:r w:rsidRPr="007A6670">
        <w:rPr>
          <w:b/>
          <w:bCs/>
          <w:sz w:val="22"/>
          <w:szCs w:val="22"/>
        </w:rPr>
        <w:t>Madde 8- İhalenin yabancı isteklilere açıklığı</w:t>
      </w:r>
    </w:p>
    <w:p w:rsidR="00402047" w:rsidRPr="007A6670" w:rsidRDefault="00402047" w:rsidP="00402047">
      <w:pPr>
        <w:pStyle w:val="GvdeMetni2"/>
        <w:shd w:val="clear" w:color="auto" w:fill="FFFFFF"/>
        <w:tabs>
          <w:tab w:val="left" w:pos="567"/>
          <w:tab w:val="left" w:leader="dot" w:pos="9072"/>
        </w:tabs>
        <w:spacing w:line="240" w:lineRule="auto"/>
        <w:jc w:val="both"/>
        <w:rPr>
          <w:b/>
          <w:bCs/>
          <w:sz w:val="22"/>
          <w:szCs w:val="22"/>
        </w:rPr>
      </w:pPr>
      <w:r w:rsidRPr="007A6670">
        <w:rPr>
          <w:b/>
          <w:sz w:val="22"/>
          <w:szCs w:val="22"/>
          <w:lang w:eastAsia="en-US"/>
        </w:rPr>
        <w:t>8.1.</w:t>
      </w:r>
      <w:r w:rsidRPr="007A6670">
        <w:rPr>
          <w:bCs/>
          <w:sz w:val="22"/>
          <w:szCs w:val="22"/>
        </w:rPr>
        <w:tab/>
      </w:r>
      <w:r w:rsidRPr="007A6670">
        <w:rPr>
          <w:sz w:val="22"/>
          <w:szCs w:val="22"/>
        </w:rPr>
        <w:t>İhale yeterlik kriterlerini taşıyan tüm yeri ve yabancı isteklilere açıktır.”</w:t>
      </w:r>
    </w:p>
    <w:p w:rsidR="00402047" w:rsidRPr="001E50BB" w:rsidRDefault="00402047" w:rsidP="00402047">
      <w:pPr>
        <w:pStyle w:val="GvdeMetni2"/>
        <w:shd w:val="clear" w:color="auto" w:fill="FFFFFF"/>
        <w:tabs>
          <w:tab w:val="left" w:pos="567"/>
          <w:tab w:val="left" w:leader="dot" w:pos="9072"/>
        </w:tabs>
        <w:spacing w:line="240" w:lineRule="auto"/>
        <w:jc w:val="both"/>
        <w:rPr>
          <w:b/>
          <w:bCs/>
          <w:sz w:val="22"/>
          <w:szCs w:val="22"/>
        </w:rPr>
      </w:pPr>
      <w:r w:rsidRPr="00A97AD3">
        <w:rPr>
          <w:b/>
          <w:bCs/>
          <w:sz w:val="22"/>
          <w:szCs w:val="22"/>
        </w:rPr>
        <w:t>Madde 9- İhaleye katılamayacak olanlar</w:t>
      </w:r>
    </w:p>
    <w:p w:rsidR="00402047" w:rsidRPr="001E50BB" w:rsidRDefault="00402047" w:rsidP="00402047">
      <w:pPr>
        <w:pStyle w:val="GvdeMetni2"/>
        <w:shd w:val="clear" w:color="auto" w:fill="FFFFFF"/>
        <w:tabs>
          <w:tab w:val="left" w:pos="567"/>
          <w:tab w:val="left" w:leader="dot" w:pos="9072"/>
        </w:tabs>
        <w:spacing w:line="240" w:lineRule="auto"/>
        <w:jc w:val="both"/>
        <w:rPr>
          <w:sz w:val="22"/>
          <w:szCs w:val="22"/>
        </w:rPr>
      </w:pPr>
      <w:r w:rsidRPr="001E50BB">
        <w:rPr>
          <w:b/>
          <w:bCs/>
          <w:sz w:val="22"/>
          <w:szCs w:val="22"/>
        </w:rPr>
        <w:t>9.1.</w:t>
      </w:r>
      <w:r>
        <w:rPr>
          <w:bCs/>
          <w:sz w:val="22"/>
          <w:szCs w:val="22"/>
        </w:rPr>
        <w:tab/>
      </w:r>
      <w:r w:rsidRPr="001E50BB">
        <w:rPr>
          <w:bCs/>
          <w:sz w:val="22"/>
          <w:szCs w:val="22"/>
        </w:rPr>
        <w:t>4734 sayılı Kanunun 11</w:t>
      </w:r>
      <w:r>
        <w:rPr>
          <w:bCs/>
          <w:sz w:val="22"/>
          <w:szCs w:val="22"/>
        </w:rPr>
        <w:t>’i</w:t>
      </w:r>
      <w:r w:rsidRPr="001E50BB">
        <w:rPr>
          <w:bCs/>
          <w:sz w:val="22"/>
          <w:szCs w:val="22"/>
        </w:rPr>
        <w:t>nci maddesinde ihaleye katılamayacağı belirtilenler ile 4734 sayılı Kanunun</w:t>
      </w:r>
      <w:r w:rsidRPr="001E50BB">
        <w:rPr>
          <w:sz w:val="22"/>
          <w:szCs w:val="22"/>
        </w:rPr>
        <w:t xml:space="preserve"> 53</w:t>
      </w:r>
      <w:r>
        <w:rPr>
          <w:sz w:val="22"/>
          <w:szCs w:val="22"/>
        </w:rPr>
        <w:t>’</w:t>
      </w:r>
      <w:r w:rsidRPr="001E50BB">
        <w:rPr>
          <w:sz w:val="22"/>
          <w:szCs w:val="22"/>
        </w:rPr>
        <w:t>üncü maddesinin (b) bendinin (8) numaralı alt bendi gereğince alınacak Bakanlar Kurulu Kararları ile belirlenen yabancı ülkelerin isteklileri doğrudan veya dolaylı veya alt yüklenici olarak, kendileri veya başkaları adına hiçbir şekilde ihaleye katılamazlar.</w:t>
      </w:r>
    </w:p>
    <w:p w:rsidR="00402047" w:rsidRPr="001E50BB" w:rsidRDefault="00402047" w:rsidP="00402047">
      <w:pPr>
        <w:pStyle w:val="GvdeMetniGirintisi2"/>
        <w:tabs>
          <w:tab w:val="left" w:pos="567"/>
          <w:tab w:val="left" w:leader="dot" w:pos="9072"/>
        </w:tabs>
        <w:spacing w:line="240" w:lineRule="auto"/>
        <w:ind w:left="0"/>
        <w:jc w:val="both"/>
        <w:rPr>
          <w:sz w:val="22"/>
          <w:szCs w:val="22"/>
        </w:rPr>
      </w:pPr>
      <w:r w:rsidRPr="001E50BB">
        <w:rPr>
          <w:b/>
          <w:sz w:val="22"/>
          <w:szCs w:val="22"/>
        </w:rPr>
        <w:t>9.2.</w:t>
      </w:r>
      <w:r>
        <w:rPr>
          <w:sz w:val="22"/>
          <w:szCs w:val="22"/>
        </w:rPr>
        <w:tab/>
      </w:r>
      <w:r w:rsidRPr="001E50BB">
        <w:rPr>
          <w:sz w:val="22"/>
          <w:szCs w:val="22"/>
        </w:rPr>
        <w:t>Bu yasaklara rağmen ihaleye katılan istekliler ihale dışı bırakılarak geçici teminatları gelir kaydedilir. Ayrıca, bu durumun tekliflerin değerlendirilmesi aşamasında tespit edilememesi nedeniyle bunlardan biri üzerine ihale yapılmışsa, teminatı gelir kaydedilerek ihale iptal edilir.</w:t>
      </w:r>
    </w:p>
    <w:p w:rsidR="00402047" w:rsidRPr="001E50BB" w:rsidRDefault="00402047" w:rsidP="00402047">
      <w:pPr>
        <w:tabs>
          <w:tab w:val="left" w:pos="566"/>
        </w:tabs>
        <w:jc w:val="both"/>
        <w:rPr>
          <w:sz w:val="22"/>
          <w:szCs w:val="22"/>
        </w:rPr>
      </w:pPr>
      <w:r w:rsidRPr="001E50BB">
        <w:rPr>
          <w:b/>
          <w:sz w:val="22"/>
          <w:szCs w:val="22"/>
        </w:rPr>
        <w:t>9.3.</w:t>
      </w:r>
      <w:r>
        <w:rPr>
          <w:b/>
          <w:sz w:val="22"/>
          <w:szCs w:val="22"/>
        </w:rPr>
        <w:tab/>
      </w:r>
      <w:r w:rsidRPr="001E50BB">
        <w:rPr>
          <w:rFonts w:eastAsia="ヒラギノ明朝 Pro W3"/>
          <w:sz w:val="22"/>
          <w:szCs w:val="22"/>
          <w:lang w:eastAsia="en-US"/>
        </w:rPr>
        <w:t>Haklarında ihalelere katılmaktan yasaklama kararı bulunmaması kaydıyla, kamu davası açılanlara ilişkin olarak Kanunun 59</w:t>
      </w:r>
      <w:r>
        <w:rPr>
          <w:rFonts w:eastAsia="ヒラギノ明朝 Pro W3"/>
          <w:sz w:val="22"/>
          <w:szCs w:val="22"/>
          <w:lang w:eastAsia="en-US"/>
        </w:rPr>
        <w:t xml:space="preserve">’ </w:t>
      </w:r>
      <w:r w:rsidRPr="001E50BB">
        <w:rPr>
          <w:rFonts w:eastAsia="ヒラギノ明朝 Pro W3"/>
          <w:sz w:val="22"/>
          <w:szCs w:val="22"/>
          <w:lang w:eastAsia="en-US"/>
        </w:rPr>
        <w:t>uncu maddesinde yer verilen özel düzenleme veya özel kanunlarda yer verilen düzenlemeler nedeniyle ihalelere katılamayacak durumda olduğu halde ihalelere katılan istekliler sadece ihale dışı bırakılır. Bu durumda olanlar hakkında ayrıca 4734 sayılı Kanunun 11</w:t>
      </w:r>
      <w:r>
        <w:rPr>
          <w:rFonts w:eastAsia="ヒラギノ明朝 Pro W3"/>
          <w:sz w:val="22"/>
          <w:szCs w:val="22"/>
          <w:lang w:eastAsia="en-US"/>
        </w:rPr>
        <w:t>’</w:t>
      </w:r>
      <w:r w:rsidRPr="001E50BB">
        <w:rPr>
          <w:rFonts w:eastAsia="ヒラギノ明朝 Pro W3"/>
          <w:sz w:val="22"/>
          <w:szCs w:val="22"/>
          <w:lang w:eastAsia="en-US"/>
        </w:rPr>
        <w:t>inci ve 58</w:t>
      </w:r>
      <w:r>
        <w:rPr>
          <w:rFonts w:eastAsia="ヒラギノ明朝 Pro W3"/>
          <w:sz w:val="22"/>
          <w:szCs w:val="22"/>
          <w:lang w:eastAsia="en-US"/>
        </w:rPr>
        <w:t>’</w:t>
      </w:r>
      <w:r w:rsidRPr="001E50BB">
        <w:rPr>
          <w:rFonts w:eastAsia="ヒラギノ明朝 Pro W3"/>
          <w:sz w:val="22"/>
          <w:szCs w:val="22"/>
          <w:lang w:eastAsia="en-US"/>
        </w:rPr>
        <w:t>inci maddelerinde yer alan idari yaptırımlar uygulanmaz.</w:t>
      </w:r>
    </w:p>
    <w:p w:rsidR="00402047" w:rsidRDefault="00402047" w:rsidP="00402047">
      <w:pPr>
        <w:pStyle w:val="GvdeMetniGirintisi2"/>
        <w:tabs>
          <w:tab w:val="left" w:pos="567"/>
          <w:tab w:val="left" w:leader="dot" w:pos="9072"/>
        </w:tabs>
        <w:spacing w:line="240" w:lineRule="auto"/>
        <w:ind w:left="0"/>
        <w:jc w:val="both"/>
        <w:rPr>
          <w:b/>
          <w:sz w:val="22"/>
          <w:szCs w:val="22"/>
        </w:rPr>
      </w:pPr>
      <w:r w:rsidRPr="001E50BB">
        <w:rPr>
          <w:b/>
          <w:sz w:val="22"/>
          <w:szCs w:val="22"/>
        </w:rPr>
        <w:t>Madde</w:t>
      </w:r>
      <w:r>
        <w:rPr>
          <w:b/>
          <w:sz w:val="22"/>
          <w:szCs w:val="22"/>
        </w:rPr>
        <w:t xml:space="preserve"> </w:t>
      </w:r>
      <w:r w:rsidRPr="001E50BB">
        <w:rPr>
          <w:b/>
          <w:sz w:val="22"/>
          <w:szCs w:val="22"/>
        </w:rPr>
        <w:t>10-</w:t>
      </w:r>
      <w:r>
        <w:rPr>
          <w:b/>
          <w:sz w:val="22"/>
          <w:szCs w:val="22"/>
        </w:rPr>
        <w:t xml:space="preserve"> </w:t>
      </w:r>
      <w:r w:rsidRPr="001E50BB">
        <w:rPr>
          <w:b/>
          <w:sz w:val="22"/>
          <w:szCs w:val="22"/>
        </w:rPr>
        <w:t>İhale dışı bırakılma ve yasak fiil veya davranışlar</w:t>
      </w:r>
    </w:p>
    <w:p w:rsidR="00402047" w:rsidRPr="00BE3B1C" w:rsidRDefault="00402047" w:rsidP="00402047">
      <w:pPr>
        <w:pStyle w:val="GvdeMetniGirintisi2"/>
        <w:tabs>
          <w:tab w:val="left" w:pos="567"/>
          <w:tab w:val="left" w:leader="dot" w:pos="9072"/>
        </w:tabs>
        <w:spacing w:line="240" w:lineRule="auto"/>
        <w:ind w:left="0"/>
        <w:jc w:val="both"/>
        <w:rPr>
          <w:sz w:val="22"/>
          <w:szCs w:val="22"/>
        </w:rPr>
      </w:pPr>
      <w:r w:rsidRPr="00D4759D">
        <w:rPr>
          <w:b/>
          <w:sz w:val="22"/>
          <w:szCs w:val="22"/>
        </w:rPr>
        <w:t>10.1.</w:t>
      </w:r>
      <w:r>
        <w:rPr>
          <w:b/>
          <w:sz w:val="22"/>
          <w:szCs w:val="22"/>
        </w:rPr>
        <w:tab/>
      </w:r>
      <w:r w:rsidRPr="00BE3B1C">
        <w:rPr>
          <w:sz w:val="22"/>
          <w:szCs w:val="22"/>
        </w:rPr>
        <w:t>Adayların, son başvuru tarihinde 4734 sayılı Kanunun 10</w:t>
      </w:r>
      <w:r>
        <w:rPr>
          <w:sz w:val="22"/>
          <w:szCs w:val="22"/>
        </w:rPr>
        <w:t>’</w:t>
      </w:r>
      <w:r w:rsidRPr="00BE3B1C">
        <w:rPr>
          <w:sz w:val="22"/>
          <w:szCs w:val="22"/>
        </w:rPr>
        <w:t>uncu maddesinin dördüncü fıkrasının (a), (b), (c), (d), (e), (g) ve (i) bentlerinde belirtilen durumlarda olmaması gerekmektedir. Anılan maddenin dördüncü fıkrasının (c) ve (d) bentleri hariç, bu durumlarında değişiklik olan aday, İdareye derhal bilgi verecektir.</w:t>
      </w:r>
    </w:p>
    <w:p w:rsidR="00402047" w:rsidRPr="001E50BB" w:rsidRDefault="00402047" w:rsidP="00402047">
      <w:pPr>
        <w:pStyle w:val="BodyTextIndent21"/>
        <w:numPr>
          <w:ilvl w:val="12"/>
          <w:numId w:val="0"/>
        </w:numPr>
        <w:tabs>
          <w:tab w:val="left" w:pos="567"/>
          <w:tab w:val="left" w:leader="dot" w:pos="9072"/>
        </w:tabs>
        <w:spacing w:after="120"/>
        <w:rPr>
          <w:sz w:val="22"/>
          <w:szCs w:val="22"/>
        </w:rPr>
      </w:pPr>
      <w:r w:rsidRPr="001E50BB">
        <w:rPr>
          <w:b/>
          <w:sz w:val="22"/>
          <w:szCs w:val="22"/>
        </w:rPr>
        <w:t>10.</w:t>
      </w:r>
      <w:r>
        <w:rPr>
          <w:b/>
          <w:sz w:val="22"/>
          <w:szCs w:val="22"/>
        </w:rPr>
        <w:t>2</w:t>
      </w:r>
      <w:r w:rsidRPr="001E50BB">
        <w:rPr>
          <w:b/>
          <w:sz w:val="22"/>
          <w:szCs w:val="22"/>
        </w:rPr>
        <w:t>.</w:t>
      </w:r>
      <w:r>
        <w:rPr>
          <w:sz w:val="22"/>
          <w:szCs w:val="22"/>
        </w:rPr>
        <w:tab/>
      </w:r>
      <w:r w:rsidRPr="001E50BB">
        <w:rPr>
          <w:sz w:val="22"/>
          <w:szCs w:val="22"/>
        </w:rPr>
        <w:t>Bu Şartnamenin 9</w:t>
      </w:r>
      <w:r>
        <w:rPr>
          <w:sz w:val="22"/>
          <w:szCs w:val="22"/>
        </w:rPr>
        <w:t>’</w:t>
      </w:r>
      <w:r w:rsidRPr="001E50BB">
        <w:rPr>
          <w:sz w:val="22"/>
          <w:szCs w:val="22"/>
        </w:rPr>
        <w:t>uncu maddesi uyarınca ihaleye katılamayacak olanlar ile 4734 sayılı Kanunun 10</w:t>
      </w:r>
      <w:r>
        <w:rPr>
          <w:sz w:val="22"/>
          <w:szCs w:val="22"/>
        </w:rPr>
        <w:t>’</w:t>
      </w:r>
      <w:r w:rsidRPr="001E50BB">
        <w:rPr>
          <w:sz w:val="22"/>
          <w:szCs w:val="22"/>
        </w:rPr>
        <w:t xml:space="preserve">uncu maddesinin dördüncü </w:t>
      </w:r>
      <w:r w:rsidRPr="00D4759D">
        <w:rPr>
          <w:sz w:val="22"/>
          <w:szCs w:val="22"/>
        </w:rPr>
        <w:t>fıkrası</w:t>
      </w:r>
      <w:r w:rsidRPr="00D4759D" w:rsidDel="00D4759D">
        <w:rPr>
          <w:sz w:val="22"/>
          <w:szCs w:val="22"/>
        </w:rPr>
        <w:t xml:space="preserve"> </w:t>
      </w:r>
      <w:r w:rsidRPr="001E50BB">
        <w:rPr>
          <w:sz w:val="22"/>
          <w:szCs w:val="22"/>
        </w:rPr>
        <w:t>uyarınca ihale dışı bırakılma nedenlerini taşıyan isteklile</w:t>
      </w:r>
      <w:r>
        <w:rPr>
          <w:sz w:val="22"/>
          <w:szCs w:val="22"/>
        </w:rPr>
        <w:t>r değerlendirme dışı bırakılır.</w:t>
      </w:r>
    </w:p>
    <w:p w:rsidR="00402047" w:rsidRPr="00C523A3" w:rsidRDefault="00402047" w:rsidP="00402047">
      <w:pPr>
        <w:pStyle w:val="Balk1"/>
        <w:tabs>
          <w:tab w:val="left" w:pos="567"/>
          <w:tab w:val="left" w:leader="dot" w:pos="9072"/>
        </w:tabs>
        <w:spacing w:after="120"/>
        <w:rPr>
          <w:rFonts w:ascii="Times New Roman" w:eastAsia="Times New Roman" w:hAnsi="Times New Roman" w:cs="Times New Roman"/>
          <w:color w:val="auto"/>
          <w:sz w:val="22"/>
          <w:szCs w:val="22"/>
        </w:rPr>
      </w:pPr>
      <w:r w:rsidRPr="00C523A3">
        <w:rPr>
          <w:rFonts w:ascii="Times New Roman" w:eastAsia="Times New Roman" w:hAnsi="Times New Roman" w:cs="Times New Roman"/>
          <w:b/>
          <w:color w:val="auto"/>
          <w:sz w:val="22"/>
          <w:szCs w:val="22"/>
        </w:rPr>
        <w:t>10.3.</w:t>
      </w:r>
      <w:r w:rsidRPr="00C523A3">
        <w:rPr>
          <w:rFonts w:ascii="Times New Roman" w:eastAsia="Times New Roman" w:hAnsi="Times New Roman" w:cs="Times New Roman"/>
          <w:color w:val="auto"/>
          <w:sz w:val="22"/>
          <w:szCs w:val="22"/>
        </w:rPr>
        <w:tab/>
        <w:t>4734 sayılı Kanunun 11’inci maddesi uyarınca ihaleye katılamayacak olanlar ile 17’nci maddesinde sayılan yasak fiil veya davranışta bulunduğu tespit edilenler hakkında, ayrıca fiil veya davranışın özelliğine göre aynı Kanunun Dördüncü Kısmında belirtilen hükümler uygulanır.</w:t>
      </w:r>
    </w:p>
    <w:p w:rsidR="00402047" w:rsidRPr="001E50BB" w:rsidRDefault="00402047" w:rsidP="00402047">
      <w:pPr>
        <w:pStyle w:val="GvdeMetniGirintisi2"/>
        <w:tabs>
          <w:tab w:val="left" w:pos="567"/>
          <w:tab w:val="left" w:leader="dot" w:pos="9072"/>
        </w:tabs>
        <w:spacing w:line="240" w:lineRule="auto"/>
        <w:ind w:left="0"/>
        <w:jc w:val="both"/>
        <w:rPr>
          <w:b/>
          <w:sz w:val="22"/>
          <w:szCs w:val="22"/>
        </w:rPr>
      </w:pPr>
      <w:r w:rsidRPr="001E50BB">
        <w:rPr>
          <w:b/>
          <w:sz w:val="22"/>
          <w:szCs w:val="22"/>
        </w:rPr>
        <w:t>Madde</w:t>
      </w:r>
      <w:r>
        <w:rPr>
          <w:b/>
          <w:sz w:val="22"/>
          <w:szCs w:val="22"/>
        </w:rPr>
        <w:t xml:space="preserve"> </w:t>
      </w:r>
      <w:r w:rsidRPr="001E50BB">
        <w:rPr>
          <w:b/>
          <w:sz w:val="22"/>
          <w:szCs w:val="22"/>
        </w:rPr>
        <w:t>11-</w:t>
      </w:r>
      <w:r>
        <w:rPr>
          <w:b/>
          <w:sz w:val="22"/>
          <w:szCs w:val="22"/>
        </w:rPr>
        <w:t xml:space="preserve"> </w:t>
      </w:r>
      <w:r w:rsidRPr="001E50BB">
        <w:rPr>
          <w:b/>
          <w:sz w:val="22"/>
          <w:szCs w:val="22"/>
        </w:rPr>
        <w:t>Ön yeterlik başvurusuna ilişkin giderler</w:t>
      </w:r>
    </w:p>
    <w:p w:rsidR="00402047" w:rsidRPr="001E50BB" w:rsidRDefault="00402047" w:rsidP="00402047">
      <w:pPr>
        <w:pStyle w:val="GvdeMetniGirintisi2"/>
        <w:tabs>
          <w:tab w:val="left" w:pos="567"/>
          <w:tab w:val="left" w:leader="dot" w:pos="9072"/>
        </w:tabs>
        <w:spacing w:line="240" w:lineRule="auto"/>
        <w:ind w:left="0"/>
        <w:jc w:val="both"/>
        <w:rPr>
          <w:sz w:val="22"/>
          <w:szCs w:val="22"/>
        </w:rPr>
      </w:pPr>
      <w:r>
        <w:rPr>
          <w:sz w:val="22"/>
          <w:szCs w:val="22"/>
        </w:rPr>
        <w:tab/>
      </w:r>
      <w:r w:rsidRPr="001E50BB">
        <w:rPr>
          <w:sz w:val="22"/>
          <w:szCs w:val="22"/>
        </w:rPr>
        <w:t xml:space="preserve">Ön yeterlik başvurularının hazırlanması ve sunulması ile ilgili bütün masraflar adaylara aittir. Adaylar, başvurularını hazırlamak için yapmış olduğu hiçbir masrafı İdareden isteyemez. </w:t>
      </w:r>
    </w:p>
    <w:p w:rsidR="00402047" w:rsidRPr="001E50BB" w:rsidRDefault="00402047" w:rsidP="00402047">
      <w:pPr>
        <w:pStyle w:val="GvdeMetniGirintisi2"/>
        <w:tabs>
          <w:tab w:val="left" w:pos="567"/>
          <w:tab w:val="left" w:leader="dot" w:pos="9072"/>
        </w:tabs>
        <w:spacing w:line="240" w:lineRule="auto"/>
        <w:ind w:left="0"/>
        <w:jc w:val="both"/>
        <w:rPr>
          <w:b/>
          <w:sz w:val="22"/>
          <w:szCs w:val="22"/>
        </w:rPr>
      </w:pPr>
      <w:r w:rsidRPr="001E50BB">
        <w:rPr>
          <w:b/>
          <w:sz w:val="22"/>
          <w:szCs w:val="22"/>
        </w:rPr>
        <w:t>Madde</w:t>
      </w:r>
      <w:r>
        <w:rPr>
          <w:b/>
          <w:sz w:val="22"/>
          <w:szCs w:val="22"/>
        </w:rPr>
        <w:t xml:space="preserve"> </w:t>
      </w:r>
      <w:r w:rsidRPr="001E50BB">
        <w:rPr>
          <w:b/>
          <w:sz w:val="22"/>
          <w:szCs w:val="22"/>
        </w:rPr>
        <w:t>12-</w:t>
      </w:r>
      <w:r>
        <w:rPr>
          <w:b/>
          <w:sz w:val="22"/>
          <w:szCs w:val="22"/>
        </w:rPr>
        <w:t xml:space="preserve"> </w:t>
      </w:r>
      <w:r w:rsidRPr="001E50BB">
        <w:rPr>
          <w:b/>
          <w:sz w:val="22"/>
          <w:szCs w:val="22"/>
        </w:rPr>
        <w:t>Ön yeterlik dokümanında açıklama yapılması</w:t>
      </w:r>
    </w:p>
    <w:p w:rsidR="00402047" w:rsidRPr="001E50BB" w:rsidRDefault="00402047" w:rsidP="00402047">
      <w:pPr>
        <w:pStyle w:val="GvdeMetniGirintisi2"/>
        <w:tabs>
          <w:tab w:val="left" w:pos="567"/>
          <w:tab w:val="left" w:leader="dot" w:pos="9072"/>
        </w:tabs>
        <w:spacing w:line="240" w:lineRule="auto"/>
        <w:ind w:left="0"/>
        <w:jc w:val="both"/>
        <w:rPr>
          <w:sz w:val="22"/>
          <w:szCs w:val="22"/>
        </w:rPr>
      </w:pPr>
      <w:r w:rsidRPr="001E50BB">
        <w:rPr>
          <w:b/>
          <w:sz w:val="22"/>
          <w:szCs w:val="22"/>
        </w:rPr>
        <w:t>12.1.</w:t>
      </w:r>
      <w:r>
        <w:rPr>
          <w:sz w:val="22"/>
          <w:szCs w:val="22"/>
        </w:rPr>
        <w:tab/>
      </w:r>
      <w:r w:rsidRPr="001E50BB">
        <w:rPr>
          <w:sz w:val="22"/>
          <w:szCs w:val="22"/>
        </w:rPr>
        <w:t xml:space="preserve">Adaylar, başvurularının hazırlanması aşamasında, ön yeterlik dokümanında açıklanmasına ihtiyaç duydukları hususlarla ilgili olarak, son başvuru tarihinden </w:t>
      </w:r>
      <w:r>
        <w:rPr>
          <w:sz w:val="22"/>
          <w:szCs w:val="22"/>
        </w:rPr>
        <w:t xml:space="preserve">beş </w:t>
      </w:r>
      <w:r w:rsidRPr="001E50BB">
        <w:rPr>
          <w:sz w:val="22"/>
          <w:szCs w:val="22"/>
        </w:rPr>
        <w:t>gün öncesine kadar yazılı olarak açıklama talep edebilir. Bu tarihten sonra yapılacak açıklama talepleri değerlendirmeye alınmayacaktır.</w:t>
      </w:r>
    </w:p>
    <w:p w:rsidR="00402047" w:rsidRPr="001E50BB" w:rsidRDefault="00402047" w:rsidP="00402047">
      <w:pPr>
        <w:tabs>
          <w:tab w:val="left" w:pos="567"/>
          <w:tab w:val="left" w:leader="dot" w:pos="9072"/>
        </w:tabs>
        <w:spacing w:after="120"/>
        <w:jc w:val="both"/>
        <w:rPr>
          <w:sz w:val="22"/>
          <w:szCs w:val="22"/>
        </w:rPr>
      </w:pPr>
      <w:r w:rsidRPr="001E50BB">
        <w:rPr>
          <w:b/>
          <w:sz w:val="22"/>
          <w:szCs w:val="22"/>
        </w:rPr>
        <w:t>12.2.</w:t>
      </w:r>
      <w:r>
        <w:rPr>
          <w:b/>
          <w:sz w:val="22"/>
          <w:szCs w:val="22"/>
        </w:rPr>
        <w:tab/>
      </w:r>
      <w:r w:rsidRPr="001E50BB">
        <w:rPr>
          <w:sz w:val="22"/>
          <w:szCs w:val="22"/>
        </w:rPr>
        <w:t xml:space="preserve">Talebin uygun görülmesi halinde İdarece yapılacak yazılı açıklama, son başvuru tarihinden en az </w:t>
      </w:r>
      <w:r>
        <w:rPr>
          <w:sz w:val="22"/>
          <w:szCs w:val="22"/>
        </w:rPr>
        <w:t xml:space="preserve">üç </w:t>
      </w:r>
      <w:r w:rsidRPr="001E50BB">
        <w:rPr>
          <w:sz w:val="22"/>
          <w:szCs w:val="22"/>
        </w:rPr>
        <w:t xml:space="preserve">gün öncesinde bilgi sahibi olmalarını temin edecek şekilde, ön yeterlik dokümanı </w:t>
      </w:r>
      <w:r>
        <w:rPr>
          <w:sz w:val="22"/>
          <w:szCs w:val="22"/>
        </w:rPr>
        <w:t>alanların</w:t>
      </w:r>
      <w:r w:rsidRPr="001E50BB" w:rsidDel="0088267B">
        <w:rPr>
          <w:sz w:val="22"/>
          <w:szCs w:val="22"/>
        </w:rPr>
        <w:t xml:space="preserve"> </w:t>
      </w:r>
      <w:r w:rsidRPr="001E50BB">
        <w:rPr>
          <w:sz w:val="22"/>
          <w:szCs w:val="22"/>
        </w:rPr>
        <w:t>tamamına gönderilir veya imza karşılığı elden tebliğ edilir.</w:t>
      </w:r>
    </w:p>
    <w:p w:rsidR="00402047" w:rsidRPr="001E50BB" w:rsidRDefault="00402047" w:rsidP="00402047">
      <w:pPr>
        <w:tabs>
          <w:tab w:val="left" w:pos="567"/>
          <w:tab w:val="left" w:leader="dot" w:pos="9072"/>
        </w:tabs>
        <w:spacing w:after="120"/>
        <w:jc w:val="both"/>
        <w:rPr>
          <w:sz w:val="22"/>
          <w:szCs w:val="22"/>
        </w:rPr>
      </w:pPr>
      <w:r w:rsidRPr="001E50BB">
        <w:rPr>
          <w:b/>
          <w:sz w:val="22"/>
          <w:szCs w:val="22"/>
        </w:rPr>
        <w:t>12.3.</w:t>
      </w:r>
      <w:r>
        <w:rPr>
          <w:sz w:val="22"/>
          <w:szCs w:val="22"/>
        </w:rPr>
        <w:tab/>
      </w:r>
      <w:r w:rsidRPr="001E50BB">
        <w:rPr>
          <w:sz w:val="22"/>
          <w:szCs w:val="22"/>
        </w:rPr>
        <w:t>Açıklamada, sorular ile İdarenin ayrıntılı cevabı yer alır, açıklama talebinde bulunanın kimliği belirtilmez.</w:t>
      </w:r>
    </w:p>
    <w:p w:rsidR="00402047" w:rsidRPr="001E50BB" w:rsidRDefault="00402047" w:rsidP="00402047">
      <w:pPr>
        <w:tabs>
          <w:tab w:val="left" w:pos="567"/>
          <w:tab w:val="left" w:leader="dot" w:pos="9072"/>
        </w:tabs>
        <w:spacing w:after="120"/>
        <w:jc w:val="both"/>
        <w:rPr>
          <w:bCs/>
          <w:sz w:val="22"/>
          <w:szCs w:val="22"/>
        </w:rPr>
      </w:pPr>
      <w:r w:rsidRPr="001E50BB">
        <w:rPr>
          <w:b/>
          <w:sz w:val="22"/>
          <w:szCs w:val="22"/>
        </w:rPr>
        <w:t>12.4.</w:t>
      </w:r>
      <w:r>
        <w:rPr>
          <w:sz w:val="22"/>
          <w:szCs w:val="22"/>
        </w:rPr>
        <w:tab/>
      </w:r>
      <w:r w:rsidRPr="001E50BB">
        <w:rPr>
          <w:sz w:val="22"/>
          <w:szCs w:val="22"/>
        </w:rPr>
        <w:t xml:space="preserve">Açıklamalar, açıklamanın yapıldığı tarihten sonra dokümanı </w:t>
      </w:r>
      <w:r>
        <w:rPr>
          <w:color w:val="000000"/>
          <w:sz w:val="22"/>
          <w:szCs w:val="22"/>
        </w:rPr>
        <w:t>ön yeterlilik</w:t>
      </w:r>
      <w:r w:rsidRPr="001E50BB">
        <w:rPr>
          <w:sz w:val="22"/>
          <w:szCs w:val="22"/>
        </w:rPr>
        <w:t xml:space="preserve"> dokümanının bir p</w:t>
      </w:r>
      <w:r>
        <w:rPr>
          <w:sz w:val="22"/>
          <w:szCs w:val="22"/>
        </w:rPr>
        <w:t>arçası olarak verilir.</w:t>
      </w:r>
    </w:p>
    <w:p w:rsidR="00402047" w:rsidRPr="001E50BB" w:rsidRDefault="00402047" w:rsidP="00402047">
      <w:pPr>
        <w:pStyle w:val="GvdeMetni2"/>
        <w:shd w:val="clear" w:color="auto" w:fill="FFFFFF"/>
        <w:tabs>
          <w:tab w:val="left" w:pos="567"/>
          <w:tab w:val="left" w:leader="dot" w:pos="9072"/>
        </w:tabs>
        <w:spacing w:line="240" w:lineRule="auto"/>
        <w:jc w:val="both"/>
        <w:rPr>
          <w:b/>
          <w:sz w:val="22"/>
          <w:szCs w:val="22"/>
        </w:rPr>
      </w:pPr>
      <w:r w:rsidRPr="001E50BB">
        <w:rPr>
          <w:b/>
          <w:sz w:val="22"/>
          <w:szCs w:val="22"/>
        </w:rPr>
        <w:t>Madde</w:t>
      </w:r>
      <w:r>
        <w:rPr>
          <w:b/>
          <w:sz w:val="22"/>
          <w:szCs w:val="22"/>
        </w:rPr>
        <w:t xml:space="preserve"> </w:t>
      </w:r>
      <w:r w:rsidRPr="001E50BB">
        <w:rPr>
          <w:b/>
          <w:sz w:val="22"/>
          <w:szCs w:val="22"/>
        </w:rPr>
        <w:t>13-</w:t>
      </w:r>
      <w:r>
        <w:rPr>
          <w:b/>
          <w:sz w:val="22"/>
          <w:szCs w:val="22"/>
        </w:rPr>
        <w:t xml:space="preserve"> </w:t>
      </w:r>
      <w:r w:rsidRPr="001E50BB">
        <w:rPr>
          <w:b/>
          <w:sz w:val="22"/>
          <w:szCs w:val="22"/>
        </w:rPr>
        <w:t>Ön yeterlik dokümanında değişiklik yapılması</w:t>
      </w:r>
    </w:p>
    <w:p w:rsidR="00402047" w:rsidRPr="001E50BB" w:rsidRDefault="00402047" w:rsidP="00402047">
      <w:pPr>
        <w:pStyle w:val="GvdeMetni2"/>
        <w:shd w:val="clear" w:color="auto" w:fill="FFFFFF"/>
        <w:tabs>
          <w:tab w:val="left" w:pos="567"/>
          <w:tab w:val="left" w:leader="dot" w:pos="9072"/>
        </w:tabs>
        <w:spacing w:line="240" w:lineRule="auto"/>
        <w:jc w:val="both"/>
        <w:rPr>
          <w:sz w:val="22"/>
          <w:szCs w:val="22"/>
        </w:rPr>
      </w:pPr>
      <w:r w:rsidRPr="001E50BB">
        <w:rPr>
          <w:b/>
          <w:sz w:val="22"/>
          <w:szCs w:val="22"/>
        </w:rPr>
        <w:lastRenderedPageBreak/>
        <w:t>13</w:t>
      </w:r>
      <w:r w:rsidRPr="001E50BB">
        <w:rPr>
          <w:b/>
          <w:bCs/>
          <w:sz w:val="22"/>
          <w:szCs w:val="22"/>
        </w:rPr>
        <w:t>.1</w:t>
      </w:r>
      <w:r w:rsidRPr="001E50BB">
        <w:rPr>
          <w:b/>
          <w:sz w:val="22"/>
          <w:szCs w:val="22"/>
        </w:rPr>
        <w:t>.</w:t>
      </w:r>
      <w:r>
        <w:rPr>
          <w:sz w:val="22"/>
          <w:szCs w:val="22"/>
        </w:rPr>
        <w:tab/>
      </w:r>
      <w:r w:rsidRPr="001E50BB">
        <w:rPr>
          <w:sz w:val="22"/>
          <w:szCs w:val="22"/>
        </w:rPr>
        <w:t xml:space="preserve">İlan yapıldıktan sonra ön yeterlik dokümanında değişiklik yapılmaması esastır. Ancak, başvuruların hazırlanmasını veya işin gerçekleştirilmesini etkileyebilecek maddi veya teknik hatalar veya eksikliklerin İdarece tespit edilmesi veya adaylarca yazılı olarak bildirilmesi halinde, zeyilname düzenlenmek suretiyle ön yeterlik dokümanında değişiklik yapılabilir. Zeyilname, ön yeterlik dokümanının bağlayıcı bir parçası olarak ön yeterlik dokümanına eklenir. </w:t>
      </w:r>
    </w:p>
    <w:p w:rsidR="00402047" w:rsidRPr="001E50BB" w:rsidRDefault="00402047" w:rsidP="00402047">
      <w:pPr>
        <w:pStyle w:val="GvdeMetni2"/>
        <w:shd w:val="clear" w:color="auto" w:fill="FFFFFF"/>
        <w:tabs>
          <w:tab w:val="left" w:pos="567"/>
          <w:tab w:val="left" w:leader="dot" w:pos="9072"/>
        </w:tabs>
        <w:spacing w:line="240" w:lineRule="auto"/>
        <w:jc w:val="both"/>
        <w:rPr>
          <w:sz w:val="22"/>
          <w:szCs w:val="22"/>
        </w:rPr>
      </w:pPr>
      <w:r w:rsidRPr="001E50BB">
        <w:rPr>
          <w:b/>
          <w:sz w:val="22"/>
          <w:szCs w:val="22"/>
        </w:rPr>
        <w:t>13.2.</w:t>
      </w:r>
      <w:r>
        <w:rPr>
          <w:sz w:val="22"/>
          <w:szCs w:val="22"/>
        </w:rPr>
        <w:tab/>
      </w:r>
      <w:r w:rsidRPr="001E50BB">
        <w:rPr>
          <w:sz w:val="22"/>
          <w:szCs w:val="22"/>
        </w:rPr>
        <w:t xml:space="preserve">Zeyilname, son başvuru tarihinden en az </w:t>
      </w:r>
      <w:r>
        <w:rPr>
          <w:sz w:val="22"/>
          <w:szCs w:val="22"/>
        </w:rPr>
        <w:t xml:space="preserve">üç </w:t>
      </w:r>
      <w:r w:rsidRPr="001E50BB">
        <w:rPr>
          <w:sz w:val="22"/>
          <w:szCs w:val="22"/>
        </w:rPr>
        <w:t>gün öncesinde bilgi sahibi olmalarını temin edecek şekilde,</w:t>
      </w:r>
      <w:r w:rsidRPr="001E50BB">
        <w:rPr>
          <w:color w:val="000000"/>
          <w:sz w:val="22"/>
          <w:szCs w:val="22"/>
        </w:rPr>
        <w:t xml:space="preserve"> EKAP üzerinden </w:t>
      </w:r>
      <w:r>
        <w:rPr>
          <w:color w:val="000000"/>
          <w:sz w:val="22"/>
          <w:szCs w:val="22"/>
        </w:rPr>
        <w:t>doküman alanların</w:t>
      </w:r>
      <w:r w:rsidRPr="001E50BB">
        <w:rPr>
          <w:sz w:val="22"/>
          <w:szCs w:val="22"/>
        </w:rPr>
        <w:t xml:space="preserve"> tamamına gönderilir veya imza karşılığı elden tebliğ edilir</w:t>
      </w:r>
      <w:r>
        <w:rPr>
          <w:sz w:val="22"/>
          <w:szCs w:val="22"/>
        </w:rPr>
        <w:t>.</w:t>
      </w:r>
    </w:p>
    <w:p w:rsidR="00402047" w:rsidRDefault="00402047" w:rsidP="00402047">
      <w:pPr>
        <w:pStyle w:val="GvdeMetni2"/>
        <w:shd w:val="clear" w:color="auto" w:fill="FFFFFF"/>
        <w:tabs>
          <w:tab w:val="left" w:pos="567"/>
          <w:tab w:val="left" w:leader="dot" w:pos="9072"/>
        </w:tabs>
        <w:spacing w:line="240" w:lineRule="auto"/>
        <w:jc w:val="both"/>
        <w:rPr>
          <w:sz w:val="22"/>
          <w:szCs w:val="22"/>
        </w:rPr>
      </w:pPr>
      <w:r w:rsidRPr="001E50BB">
        <w:rPr>
          <w:b/>
          <w:sz w:val="22"/>
          <w:szCs w:val="22"/>
        </w:rPr>
        <w:t>13.3.</w:t>
      </w:r>
      <w:r>
        <w:rPr>
          <w:sz w:val="22"/>
          <w:szCs w:val="22"/>
        </w:rPr>
        <w:tab/>
      </w:r>
      <w:r w:rsidRPr="001E50BB">
        <w:rPr>
          <w:sz w:val="22"/>
          <w:szCs w:val="22"/>
        </w:rPr>
        <w:t xml:space="preserve">Zeyilname düzenlenmesi nedeniyle başvuruların hazırlanabilmesi için ek süreye ihtiyaç duyulması halinde İdare, son başvuru tarihini bir defaya mahsus olmak üzere en fazla yirmi gün süreyle zeyilname ile erteleyebilir. Erteleme süresince, </w:t>
      </w:r>
      <w:r w:rsidRPr="00264148">
        <w:rPr>
          <w:sz w:val="22"/>
          <w:szCs w:val="22"/>
        </w:rPr>
        <w:t>Erteleme süresince, ön yeterlik dokümanının alınmasına devam edilecektir.</w:t>
      </w:r>
      <w:r w:rsidRPr="001E50BB">
        <w:rPr>
          <w:sz w:val="22"/>
          <w:szCs w:val="22"/>
        </w:rPr>
        <w:t xml:space="preserve"> </w:t>
      </w:r>
    </w:p>
    <w:p w:rsidR="00402047" w:rsidRPr="001E50BB" w:rsidRDefault="00402047" w:rsidP="00402047">
      <w:pPr>
        <w:pStyle w:val="GvdeMetni2"/>
        <w:shd w:val="clear" w:color="auto" w:fill="FFFFFF"/>
        <w:tabs>
          <w:tab w:val="left" w:pos="567"/>
          <w:tab w:val="left" w:leader="dot" w:pos="9072"/>
        </w:tabs>
        <w:spacing w:line="240" w:lineRule="auto"/>
        <w:jc w:val="both"/>
        <w:rPr>
          <w:sz w:val="22"/>
          <w:szCs w:val="22"/>
        </w:rPr>
      </w:pPr>
      <w:r w:rsidRPr="001E50BB">
        <w:rPr>
          <w:b/>
          <w:bCs/>
          <w:sz w:val="22"/>
          <w:szCs w:val="22"/>
        </w:rPr>
        <w:t>13.4</w:t>
      </w:r>
      <w:r w:rsidRPr="001E50BB">
        <w:rPr>
          <w:b/>
          <w:sz w:val="22"/>
          <w:szCs w:val="22"/>
        </w:rPr>
        <w:t>.</w:t>
      </w:r>
      <w:r>
        <w:rPr>
          <w:sz w:val="22"/>
          <w:szCs w:val="22"/>
        </w:rPr>
        <w:tab/>
      </w:r>
      <w:r w:rsidRPr="001E50BB">
        <w:rPr>
          <w:sz w:val="22"/>
          <w:szCs w:val="22"/>
        </w:rPr>
        <w:t>Zeyilname düzenlenmesi halinde, ön yeterlik başvurularını bu düzenlemeden önce vermiş olan adaylara başvurularını geri çekerek, yeniden başvuru yapma imkânı tanınacaktır.</w:t>
      </w:r>
    </w:p>
    <w:p w:rsidR="00402047" w:rsidRPr="001E50BB" w:rsidRDefault="00402047" w:rsidP="00402047">
      <w:pPr>
        <w:pStyle w:val="BodyText21"/>
        <w:tabs>
          <w:tab w:val="left" w:pos="567"/>
          <w:tab w:val="left" w:leader="dot" w:pos="9072"/>
        </w:tabs>
        <w:spacing w:after="120"/>
        <w:ind w:left="0"/>
        <w:rPr>
          <w:sz w:val="22"/>
          <w:szCs w:val="22"/>
        </w:rPr>
      </w:pPr>
      <w:r w:rsidRPr="001E50BB">
        <w:rPr>
          <w:b/>
          <w:sz w:val="22"/>
          <w:szCs w:val="22"/>
        </w:rPr>
        <w:t>13.5</w:t>
      </w:r>
      <w:r w:rsidRPr="001E50BB">
        <w:rPr>
          <w:sz w:val="22"/>
          <w:szCs w:val="22"/>
        </w:rPr>
        <w:t>.</w:t>
      </w:r>
      <w:r>
        <w:rPr>
          <w:sz w:val="22"/>
          <w:szCs w:val="22"/>
        </w:rPr>
        <w:tab/>
      </w:r>
      <w:r w:rsidRPr="001E50BB">
        <w:rPr>
          <w:sz w:val="22"/>
          <w:szCs w:val="22"/>
        </w:rPr>
        <w:t>4734 sayılı Kanunun 55</w:t>
      </w:r>
      <w:r>
        <w:rPr>
          <w:sz w:val="22"/>
          <w:szCs w:val="22"/>
        </w:rPr>
        <w:t>’</w:t>
      </w:r>
      <w:r w:rsidRPr="001E50BB">
        <w:rPr>
          <w:sz w:val="22"/>
          <w:szCs w:val="22"/>
        </w:rPr>
        <w:t xml:space="preserve">inci maddesi uyarınca şikâyet üzerine yapılan incelemede başvurular ile başvuruların hazırlanmasını veya işin gerçekleştirilmesini etkileyebilecek maddi veya teknik hataların veya eksikliklerin bulunması ve İdarece ön yeterlik dokümanında düzeltme yapılmasına karar verilmesi halinde, </w:t>
      </w:r>
      <w:r>
        <w:rPr>
          <w:sz w:val="22"/>
          <w:szCs w:val="22"/>
        </w:rPr>
        <w:t>alım sürecine devam edilebilmesi için düzeltme ilanının yapılması gereklidir. Düzeltme ilanı, alım dokümanında belirtilen aynı şartlarda ilanın yayınlandığı yayın organında aynı şekilde yayınlanır. Düzeltme ilanı ile düzeltme imkânı mümkün olmaması halinde, önceki ilanlar geçersiz sayılarak alım yeniden aynı şekilde ilan olunu</w:t>
      </w:r>
      <w:r w:rsidRPr="005C48A2">
        <w:rPr>
          <w:sz w:val="22"/>
          <w:szCs w:val="22"/>
        </w:rPr>
        <w:t xml:space="preserve">r. </w:t>
      </w:r>
    </w:p>
    <w:p w:rsidR="00402047" w:rsidRPr="001E50BB" w:rsidRDefault="00402047" w:rsidP="00402047">
      <w:pPr>
        <w:pStyle w:val="GvdeMetni2"/>
        <w:shd w:val="clear" w:color="auto" w:fill="FFFFFF"/>
        <w:tabs>
          <w:tab w:val="left" w:pos="567"/>
          <w:tab w:val="left" w:leader="dot" w:pos="9072"/>
        </w:tabs>
        <w:spacing w:line="240" w:lineRule="auto"/>
        <w:jc w:val="both"/>
        <w:rPr>
          <w:b/>
          <w:sz w:val="22"/>
          <w:szCs w:val="22"/>
        </w:rPr>
      </w:pPr>
      <w:r w:rsidRPr="001E50BB">
        <w:rPr>
          <w:b/>
          <w:sz w:val="22"/>
          <w:szCs w:val="22"/>
        </w:rPr>
        <w:t>Madde</w:t>
      </w:r>
      <w:r>
        <w:rPr>
          <w:b/>
          <w:sz w:val="22"/>
          <w:szCs w:val="22"/>
        </w:rPr>
        <w:t xml:space="preserve"> </w:t>
      </w:r>
      <w:r w:rsidRPr="001E50BB">
        <w:rPr>
          <w:b/>
          <w:sz w:val="22"/>
          <w:szCs w:val="22"/>
        </w:rPr>
        <w:t>14-</w:t>
      </w:r>
      <w:r>
        <w:rPr>
          <w:b/>
          <w:sz w:val="22"/>
          <w:szCs w:val="22"/>
        </w:rPr>
        <w:t xml:space="preserve"> </w:t>
      </w:r>
      <w:r w:rsidRPr="001E50BB">
        <w:rPr>
          <w:b/>
          <w:sz w:val="22"/>
          <w:szCs w:val="22"/>
        </w:rPr>
        <w:t xml:space="preserve">Ön yeterlik değerlendirme saatinden önce ihalenin iptal edilmesi </w:t>
      </w:r>
    </w:p>
    <w:p w:rsidR="00402047" w:rsidRPr="001E50BB" w:rsidRDefault="00402047" w:rsidP="00402047">
      <w:pPr>
        <w:pStyle w:val="GvdeMetni2"/>
        <w:shd w:val="clear" w:color="auto" w:fill="FFFFFF"/>
        <w:tabs>
          <w:tab w:val="left" w:pos="567"/>
          <w:tab w:val="left" w:leader="dot" w:pos="9072"/>
        </w:tabs>
        <w:spacing w:line="240" w:lineRule="auto"/>
        <w:jc w:val="both"/>
        <w:rPr>
          <w:sz w:val="22"/>
          <w:szCs w:val="22"/>
        </w:rPr>
      </w:pPr>
      <w:r w:rsidRPr="001E50BB">
        <w:rPr>
          <w:b/>
          <w:sz w:val="22"/>
          <w:szCs w:val="22"/>
        </w:rPr>
        <w:t>14.1.</w:t>
      </w:r>
      <w:r>
        <w:rPr>
          <w:b/>
          <w:sz w:val="22"/>
          <w:szCs w:val="22"/>
        </w:rPr>
        <w:tab/>
      </w:r>
      <w:r w:rsidRPr="001E50BB">
        <w:rPr>
          <w:sz w:val="22"/>
          <w:szCs w:val="22"/>
        </w:rPr>
        <w:t>İdare tarafından gerekli görülen veya ön yeterlik /ihale dokümanında yer alan belgelerde ihale yapılmasına engel olan ve düzeltilmesi mümkün bulunmayan hususların bulunduğunun tespit edildiği hallerde, son başvuru saatinden önce ihale iptal edilebilir.</w:t>
      </w:r>
    </w:p>
    <w:p w:rsidR="00402047" w:rsidRPr="001E50BB" w:rsidRDefault="00402047" w:rsidP="00402047">
      <w:pPr>
        <w:pStyle w:val="GvdeMetni2"/>
        <w:shd w:val="clear" w:color="auto" w:fill="FFFFFF"/>
        <w:tabs>
          <w:tab w:val="left" w:pos="567"/>
          <w:tab w:val="left" w:leader="dot" w:pos="9072"/>
        </w:tabs>
        <w:spacing w:line="240" w:lineRule="auto"/>
        <w:jc w:val="both"/>
        <w:rPr>
          <w:sz w:val="22"/>
          <w:szCs w:val="22"/>
        </w:rPr>
      </w:pPr>
      <w:r w:rsidRPr="001E50BB">
        <w:rPr>
          <w:b/>
          <w:sz w:val="22"/>
          <w:szCs w:val="22"/>
        </w:rPr>
        <w:t>14.2.</w:t>
      </w:r>
      <w:r>
        <w:rPr>
          <w:b/>
          <w:sz w:val="22"/>
          <w:szCs w:val="22"/>
        </w:rPr>
        <w:tab/>
      </w:r>
      <w:r w:rsidRPr="001E50BB">
        <w:rPr>
          <w:sz w:val="22"/>
          <w:szCs w:val="22"/>
        </w:rPr>
        <w:t>Bu durumda, iptal nedeni belirtilmek suretiyle ihalenin iptal edildiği ilan edilerek duyurulur. Bu aşamaya kadar başvuruda bulunmuş olanlara ihalenin iptal edildiği ayrıca tebliğ edilir.</w:t>
      </w:r>
    </w:p>
    <w:p w:rsidR="00402047" w:rsidRPr="001E50BB" w:rsidRDefault="00402047" w:rsidP="00402047">
      <w:pPr>
        <w:pStyle w:val="GvdeMetni2"/>
        <w:shd w:val="clear" w:color="auto" w:fill="FFFFFF"/>
        <w:tabs>
          <w:tab w:val="left" w:pos="567"/>
          <w:tab w:val="left" w:leader="dot" w:pos="9072"/>
        </w:tabs>
        <w:spacing w:line="240" w:lineRule="auto"/>
        <w:jc w:val="both"/>
        <w:rPr>
          <w:sz w:val="22"/>
          <w:szCs w:val="22"/>
        </w:rPr>
      </w:pPr>
      <w:r w:rsidRPr="001E50BB">
        <w:rPr>
          <w:b/>
          <w:sz w:val="22"/>
          <w:szCs w:val="22"/>
        </w:rPr>
        <w:t>14.3.</w:t>
      </w:r>
      <w:r>
        <w:rPr>
          <w:sz w:val="22"/>
          <w:szCs w:val="22"/>
        </w:rPr>
        <w:tab/>
      </w:r>
      <w:r w:rsidRPr="001E50BB">
        <w:rPr>
          <w:sz w:val="22"/>
          <w:szCs w:val="22"/>
        </w:rPr>
        <w:t>İhalenin iptal edilmesi halinde, verilmiş olan bütün ön yeterlik başvuruları reddedilmiş sayılır ve başvurular açılmaksızın adaylara iade edilir.</w:t>
      </w:r>
    </w:p>
    <w:p w:rsidR="00402047" w:rsidRPr="001E50BB" w:rsidRDefault="00402047" w:rsidP="00402047">
      <w:pPr>
        <w:pStyle w:val="GvdeMetni2"/>
        <w:tabs>
          <w:tab w:val="left" w:pos="567"/>
          <w:tab w:val="left" w:leader="dot" w:pos="9072"/>
        </w:tabs>
        <w:spacing w:line="240" w:lineRule="auto"/>
        <w:jc w:val="both"/>
        <w:rPr>
          <w:sz w:val="22"/>
          <w:szCs w:val="22"/>
        </w:rPr>
      </w:pPr>
      <w:r w:rsidRPr="001E50BB">
        <w:rPr>
          <w:b/>
          <w:bCs/>
          <w:sz w:val="22"/>
          <w:szCs w:val="22"/>
        </w:rPr>
        <w:t>14.4.</w:t>
      </w:r>
      <w:r>
        <w:rPr>
          <w:bCs/>
          <w:sz w:val="22"/>
          <w:szCs w:val="22"/>
        </w:rPr>
        <w:tab/>
      </w:r>
      <w:r w:rsidRPr="001E50BB">
        <w:rPr>
          <w:sz w:val="22"/>
          <w:szCs w:val="22"/>
        </w:rPr>
        <w:t>İhalenin iptal edilmesi nedeniyle adaylarca İdareden herhangi bir hak talebinde bulunulamaz.</w:t>
      </w:r>
    </w:p>
    <w:p w:rsidR="00402047" w:rsidRPr="001E50BB" w:rsidRDefault="00402047" w:rsidP="00402047">
      <w:pPr>
        <w:pStyle w:val="GvdeMetni2"/>
        <w:tabs>
          <w:tab w:val="left" w:pos="567"/>
          <w:tab w:val="left" w:leader="dot" w:pos="9072"/>
        </w:tabs>
        <w:spacing w:line="240" w:lineRule="auto"/>
        <w:jc w:val="both"/>
        <w:rPr>
          <w:b/>
          <w:sz w:val="22"/>
          <w:szCs w:val="22"/>
        </w:rPr>
      </w:pPr>
      <w:r>
        <w:rPr>
          <w:b/>
          <w:bCs/>
          <w:sz w:val="22"/>
          <w:szCs w:val="22"/>
        </w:rPr>
        <w:t xml:space="preserve">Madde </w:t>
      </w:r>
      <w:r w:rsidRPr="001E50BB">
        <w:rPr>
          <w:b/>
          <w:bCs/>
          <w:sz w:val="22"/>
          <w:szCs w:val="22"/>
        </w:rPr>
        <w:t>15-</w:t>
      </w:r>
      <w:r>
        <w:rPr>
          <w:b/>
          <w:bCs/>
          <w:sz w:val="22"/>
          <w:szCs w:val="22"/>
        </w:rPr>
        <w:t xml:space="preserve"> </w:t>
      </w:r>
      <w:r w:rsidRPr="001E50BB">
        <w:rPr>
          <w:b/>
          <w:bCs/>
          <w:sz w:val="22"/>
          <w:szCs w:val="22"/>
        </w:rPr>
        <w:t>İş ortaklığı</w:t>
      </w:r>
    </w:p>
    <w:p w:rsidR="00402047" w:rsidRPr="00C523A3" w:rsidRDefault="00402047" w:rsidP="00402047">
      <w:pPr>
        <w:pStyle w:val="Balk2"/>
        <w:tabs>
          <w:tab w:val="left" w:pos="567"/>
          <w:tab w:val="left" w:leader="dot" w:pos="9072"/>
        </w:tabs>
        <w:spacing w:after="120"/>
        <w:jc w:val="both"/>
        <w:rPr>
          <w:rFonts w:ascii="Times New Roman" w:eastAsia="Times New Roman" w:hAnsi="Times New Roman" w:cs="Times New Roman"/>
          <w:color w:val="auto"/>
          <w:sz w:val="22"/>
          <w:szCs w:val="22"/>
        </w:rPr>
      </w:pPr>
      <w:r w:rsidRPr="00C523A3">
        <w:rPr>
          <w:rFonts w:ascii="Times New Roman" w:eastAsia="Times New Roman" w:hAnsi="Times New Roman" w:cs="Times New Roman"/>
          <w:b/>
          <w:color w:val="auto"/>
          <w:sz w:val="22"/>
          <w:szCs w:val="22"/>
        </w:rPr>
        <w:t>15.1.</w:t>
      </w:r>
      <w:r w:rsidRPr="00C523A3">
        <w:rPr>
          <w:rFonts w:ascii="Times New Roman" w:eastAsia="Times New Roman" w:hAnsi="Times New Roman" w:cs="Times New Roman"/>
          <w:color w:val="auto"/>
          <w:sz w:val="22"/>
          <w:szCs w:val="22"/>
        </w:rPr>
        <w:tab/>
        <w:t>Birden fazla gerçek veya tüzel kişi iş ortaklığı oluşturmak suretiyle ön yeterlik başvurusunda bulunabilir.</w:t>
      </w:r>
    </w:p>
    <w:p w:rsidR="00402047" w:rsidRPr="001E50BB" w:rsidRDefault="00402047" w:rsidP="00402047">
      <w:pPr>
        <w:pStyle w:val="GvdeMetni2"/>
        <w:shd w:val="clear" w:color="auto" w:fill="FFFFFF"/>
        <w:tabs>
          <w:tab w:val="left" w:pos="567"/>
          <w:tab w:val="left" w:leader="dot" w:pos="9072"/>
        </w:tabs>
        <w:spacing w:line="240" w:lineRule="auto"/>
        <w:jc w:val="both"/>
        <w:rPr>
          <w:sz w:val="22"/>
          <w:szCs w:val="22"/>
        </w:rPr>
      </w:pPr>
      <w:r w:rsidRPr="001E50BB">
        <w:rPr>
          <w:b/>
          <w:sz w:val="22"/>
          <w:szCs w:val="22"/>
        </w:rPr>
        <w:t>15.2.</w:t>
      </w:r>
      <w:r>
        <w:rPr>
          <w:sz w:val="22"/>
          <w:szCs w:val="22"/>
        </w:rPr>
        <w:tab/>
      </w:r>
      <w:r w:rsidRPr="001E50BB">
        <w:rPr>
          <w:sz w:val="22"/>
          <w:szCs w:val="22"/>
        </w:rPr>
        <w:t xml:space="preserve">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rsidR="00402047" w:rsidRPr="001E50BB" w:rsidRDefault="00402047" w:rsidP="00402047">
      <w:pPr>
        <w:pStyle w:val="GvdeMetni2"/>
        <w:shd w:val="clear" w:color="auto" w:fill="FFFFFF"/>
        <w:tabs>
          <w:tab w:val="left" w:pos="567"/>
          <w:tab w:val="left" w:leader="dot" w:pos="9072"/>
        </w:tabs>
        <w:spacing w:line="240" w:lineRule="auto"/>
        <w:jc w:val="both"/>
        <w:rPr>
          <w:sz w:val="22"/>
          <w:szCs w:val="22"/>
        </w:rPr>
      </w:pPr>
      <w:r w:rsidRPr="001E50BB">
        <w:rPr>
          <w:b/>
          <w:sz w:val="22"/>
          <w:szCs w:val="22"/>
        </w:rPr>
        <w:t>15.3.</w:t>
      </w:r>
      <w:r>
        <w:rPr>
          <w:sz w:val="22"/>
          <w:szCs w:val="22"/>
        </w:rPr>
        <w:tab/>
      </w:r>
      <w:r w:rsidRPr="001E50BB">
        <w:rPr>
          <w:sz w:val="22"/>
          <w:szCs w:val="22"/>
        </w:rPr>
        <w:t>İş ortaklığı oluşturmak suretiyle ön yeterlik başvurusunda bulunacak adayalar, iş ortaklığı yaptıklarına dair pilot ortağın da belirtildiği, ekte örneği bulunan iş ortaklığı beyannamesini başvurularıyla beraber sunacaklardır.</w:t>
      </w:r>
    </w:p>
    <w:p w:rsidR="00402047" w:rsidRPr="001E50BB" w:rsidRDefault="00402047" w:rsidP="00402047">
      <w:pPr>
        <w:pStyle w:val="GvdeMetni2"/>
        <w:shd w:val="clear" w:color="auto" w:fill="FFFFFF"/>
        <w:tabs>
          <w:tab w:val="left" w:pos="567"/>
          <w:tab w:val="left" w:leader="dot" w:pos="9072"/>
        </w:tabs>
        <w:spacing w:line="240" w:lineRule="auto"/>
        <w:jc w:val="both"/>
        <w:rPr>
          <w:sz w:val="22"/>
          <w:szCs w:val="22"/>
        </w:rPr>
      </w:pPr>
      <w:r w:rsidRPr="001E50BB">
        <w:rPr>
          <w:b/>
          <w:sz w:val="22"/>
          <w:szCs w:val="22"/>
        </w:rPr>
        <w:t>15.4.</w:t>
      </w:r>
      <w:r>
        <w:rPr>
          <w:sz w:val="22"/>
          <w:szCs w:val="22"/>
        </w:rPr>
        <w:tab/>
      </w:r>
      <w:r w:rsidRPr="001E50BB">
        <w:rPr>
          <w:sz w:val="22"/>
          <w:szCs w:val="22"/>
        </w:rPr>
        <w:t>İş ortaklığının yeterli görülmesi, her bir ortağın ayrı ayrı yeterli olduğu anlamına gelmez.</w:t>
      </w:r>
    </w:p>
    <w:p w:rsidR="00402047" w:rsidRPr="001E50BB" w:rsidRDefault="00402047" w:rsidP="00402047">
      <w:pPr>
        <w:pStyle w:val="GvdeMetni2"/>
        <w:shd w:val="clear" w:color="auto" w:fill="FFFFFF"/>
        <w:tabs>
          <w:tab w:val="left" w:pos="567"/>
          <w:tab w:val="left" w:leader="dot" w:pos="9072"/>
        </w:tabs>
        <w:spacing w:line="240" w:lineRule="auto"/>
        <w:jc w:val="both"/>
        <w:rPr>
          <w:sz w:val="22"/>
          <w:szCs w:val="22"/>
        </w:rPr>
      </w:pPr>
      <w:r w:rsidRPr="001E50BB">
        <w:rPr>
          <w:b/>
          <w:sz w:val="22"/>
          <w:szCs w:val="22"/>
        </w:rPr>
        <w:t>15.5.</w:t>
      </w:r>
      <w:r>
        <w:rPr>
          <w:sz w:val="22"/>
          <w:szCs w:val="22"/>
        </w:rPr>
        <w:tab/>
      </w:r>
      <w:r w:rsidRPr="001E50BB">
        <w:rPr>
          <w:sz w:val="22"/>
          <w:szCs w:val="22"/>
        </w:rPr>
        <w:t>İhalenin iş ortaklığı üzerinde kalması halinde, iş ortaklığından sözleşme imzalanmadan önce noter tasdikli ortaklık sözleşmesini vermesi istenecektir.</w:t>
      </w:r>
    </w:p>
    <w:p w:rsidR="00402047" w:rsidRDefault="00402047" w:rsidP="00402047">
      <w:pPr>
        <w:pStyle w:val="GvdeMetni2"/>
        <w:shd w:val="clear" w:color="auto" w:fill="FFFFFF"/>
        <w:tabs>
          <w:tab w:val="left" w:pos="567"/>
          <w:tab w:val="left" w:leader="dot" w:pos="9072"/>
        </w:tabs>
        <w:spacing w:line="240" w:lineRule="auto"/>
        <w:jc w:val="both"/>
        <w:rPr>
          <w:sz w:val="22"/>
          <w:szCs w:val="22"/>
        </w:rPr>
      </w:pPr>
      <w:r w:rsidRPr="001E50BB">
        <w:rPr>
          <w:b/>
          <w:sz w:val="22"/>
          <w:szCs w:val="22"/>
        </w:rPr>
        <w:t>15.6.</w:t>
      </w:r>
      <w:r>
        <w:rPr>
          <w:sz w:val="22"/>
          <w:szCs w:val="22"/>
        </w:rPr>
        <w:tab/>
      </w:r>
      <w:r w:rsidRPr="001E50BB">
        <w:rPr>
          <w:sz w:val="22"/>
          <w:szCs w:val="22"/>
        </w:rPr>
        <w:t xml:space="preserve">İş ortaklığı sözleşmesinde, ortakların hisse oranları ve pilot ortak ile diğer ortakların işin yerine getirilmesinde müştereken ve müteselsilen sorumlu oldukları belirtilecektir. </w:t>
      </w:r>
    </w:p>
    <w:p w:rsidR="00402047" w:rsidRPr="008F423C" w:rsidRDefault="00402047" w:rsidP="00402047">
      <w:pPr>
        <w:jc w:val="both"/>
        <w:rPr>
          <w:rFonts w:ascii="Arial" w:hAnsi="Arial" w:cs="Arial"/>
          <w:bCs/>
          <w:sz w:val="22"/>
          <w:szCs w:val="22"/>
        </w:rPr>
      </w:pPr>
      <w:r w:rsidRPr="005B0D52">
        <w:rPr>
          <w:b/>
          <w:sz w:val="22"/>
          <w:szCs w:val="22"/>
        </w:rPr>
        <w:t>15.7</w:t>
      </w:r>
      <w:r>
        <w:rPr>
          <w:b/>
          <w:sz w:val="22"/>
          <w:szCs w:val="22"/>
        </w:rPr>
        <w:t>.</w:t>
      </w:r>
      <w:r>
        <w:rPr>
          <w:b/>
          <w:sz w:val="22"/>
          <w:szCs w:val="22"/>
        </w:rPr>
        <w:tab/>
      </w:r>
      <w:r w:rsidRPr="008F423C">
        <w:rPr>
          <w:rFonts w:ascii="Arial" w:hAnsi="Arial" w:cs="Arial"/>
          <w:bCs/>
          <w:sz w:val="22"/>
          <w:szCs w:val="22"/>
        </w:rPr>
        <w:t>Ortak girişim</w:t>
      </w:r>
      <w:r>
        <w:rPr>
          <w:rFonts w:ascii="Arial" w:hAnsi="Arial" w:cs="Arial"/>
          <w:bCs/>
          <w:sz w:val="22"/>
          <w:szCs w:val="22"/>
        </w:rPr>
        <w:t>de, p</w:t>
      </w:r>
      <w:r w:rsidRPr="008F423C">
        <w:rPr>
          <w:rFonts w:ascii="Arial" w:hAnsi="Arial" w:cs="Arial"/>
          <w:bCs/>
          <w:sz w:val="22"/>
          <w:szCs w:val="22"/>
        </w:rPr>
        <w:t>i</w:t>
      </w:r>
      <w:r>
        <w:rPr>
          <w:rFonts w:ascii="Arial" w:hAnsi="Arial" w:cs="Arial"/>
          <w:bCs/>
          <w:sz w:val="22"/>
          <w:szCs w:val="22"/>
        </w:rPr>
        <w:t>lot ortak</w:t>
      </w:r>
      <w:r w:rsidRPr="008F423C">
        <w:rPr>
          <w:rFonts w:ascii="Arial" w:hAnsi="Arial" w:cs="Arial"/>
          <w:bCs/>
          <w:sz w:val="22"/>
          <w:szCs w:val="22"/>
        </w:rPr>
        <w:t xml:space="preserve"> </w:t>
      </w:r>
      <w:r>
        <w:rPr>
          <w:rFonts w:ascii="Arial" w:hAnsi="Arial" w:cs="Arial"/>
          <w:bCs/>
          <w:sz w:val="22"/>
          <w:szCs w:val="22"/>
        </w:rPr>
        <w:t xml:space="preserve">dışında kalan üye ortakların </w:t>
      </w:r>
      <w:r w:rsidRPr="008F423C">
        <w:rPr>
          <w:rFonts w:ascii="Arial" w:hAnsi="Arial" w:cs="Arial"/>
          <w:bCs/>
          <w:sz w:val="22"/>
          <w:szCs w:val="22"/>
        </w:rPr>
        <w:t>davet edilen istekli listesinde yer almaları zorunlu</w:t>
      </w:r>
      <w:r>
        <w:rPr>
          <w:rFonts w:ascii="Arial" w:hAnsi="Arial" w:cs="Arial"/>
          <w:bCs/>
          <w:sz w:val="22"/>
          <w:szCs w:val="22"/>
        </w:rPr>
        <w:t xml:space="preserve"> değildir.</w:t>
      </w:r>
    </w:p>
    <w:p w:rsidR="00402047" w:rsidRDefault="00402047" w:rsidP="00402047">
      <w:pPr>
        <w:pStyle w:val="GvdeMetni2"/>
        <w:tabs>
          <w:tab w:val="left" w:pos="567"/>
          <w:tab w:val="left" w:leader="dot" w:pos="9072"/>
        </w:tabs>
        <w:spacing w:line="240" w:lineRule="auto"/>
        <w:jc w:val="both"/>
        <w:rPr>
          <w:b/>
          <w:sz w:val="22"/>
          <w:szCs w:val="22"/>
        </w:rPr>
      </w:pPr>
    </w:p>
    <w:p w:rsidR="00402047" w:rsidRPr="001E50BB" w:rsidRDefault="00402047" w:rsidP="00402047">
      <w:pPr>
        <w:pStyle w:val="GvdeMetni2"/>
        <w:tabs>
          <w:tab w:val="left" w:pos="567"/>
          <w:tab w:val="left" w:leader="dot" w:pos="9072"/>
        </w:tabs>
        <w:spacing w:after="0" w:line="240" w:lineRule="auto"/>
        <w:jc w:val="both"/>
        <w:rPr>
          <w:sz w:val="22"/>
          <w:szCs w:val="22"/>
        </w:rPr>
      </w:pPr>
      <w:r w:rsidRPr="001E50BB">
        <w:rPr>
          <w:b/>
          <w:sz w:val="22"/>
          <w:szCs w:val="22"/>
        </w:rPr>
        <w:lastRenderedPageBreak/>
        <w:t>Madde</w:t>
      </w:r>
      <w:r>
        <w:rPr>
          <w:b/>
          <w:sz w:val="22"/>
          <w:szCs w:val="22"/>
        </w:rPr>
        <w:t xml:space="preserve"> </w:t>
      </w:r>
      <w:r w:rsidRPr="001E50BB">
        <w:rPr>
          <w:b/>
          <w:sz w:val="22"/>
          <w:szCs w:val="22"/>
        </w:rPr>
        <w:t>16-</w:t>
      </w:r>
      <w:r>
        <w:rPr>
          <w:b/>
          <w:sz w:val="22"/>
          <w:szCs w:val="22"/>
        </w:rPr>
        <w:t xml:space="preserve"> </w:t>
      </w:r>
      <w:r w:rsidRPr="001E50BB">
        <w:rPr>
          <w:b/>
          <w:sz w:val="22"/>
          <w:szCs w:val="22"/>
        </w:rPr>
        <w:t>Konsorsiyum</w:t>
      </w:r>
      <w:r w:rsidRPr="001E50BB">
        <w:rPr>
          <w:sz w:val="22"/>
          <w:szCs w:val="22"/>
        </w:rPr>
        <w:t xml:space="preserve"> </w:t>
      </w:r>
    </w:p>
    <w:p w:rsidR="00402047" w:rsidRPr="001E50BB" w:rsidRDefault="00402047" w:rsidP="00402047">
      <w:pPr>
        <w:pStyle w:val="GvdeMetni2"/>
        <w:tabs>
          <w:tab w:val="left" w:pos="567"/>
          <w:tab w:val="left" w:leader="dot" w:pos="9072"/>
        </w:tabs>
        <w:spacing w:line="240" w:lineRule="auto"/>
        <w:jc w:val="both"/>
        <w:rPr>
          <w:sz w:val="22"/>
          <w:szCs w:val="22"/>
        </w:rPr>
      </w:pPr>
      <w:r w:rsidRPr="001E50BB">
        <w:rPr>
          <w:b/>
          <w:sz w:val="22"/>
          <w:szCs w:val="22"/>
        </w:rPr>
        <w:t>16.1.</w:t>
      </w:r>
      <w:r>
        <w:rPr>
          <w:sz w:val="22"/>
          <w:szCs w:val="22"/>
        </w:rPr>
        <w:tab/>
      </w:r>
      <w:r w:rsidRPr="006C4C12">
        <w:t>Konsorsiyumlar ön yeterliğe başvuruda bulunamaz</w:t>
      </w:r>
      <w:r>
        <w:rPr>
          <w:sz w:val="22"/>
          <w:szCs w:val="22"/>
        </w:rPr>
        <w:t>.</w:t>
      </w:r>
    </w:p>
    <w:p w:rsidR="00402047" w:rsidRPr="001E50BB" w:rsidRDefault="00402047" w:rsidP="00402047">
      <w:pPr>
        <w:tabs>
          <w:tab w:val="left" w:pos="567"/>
          <w:tab w:val="left" w:leader="dot" w:pos="9072"/>
        </w:tabs>
        <w:spacing w:after="120"/>
        <w:jc w:val="both"/>
        <w:rPr>
          <w:b/>
          <w:sz w:val="22"/>
          <w:szCs w:val="22"/>
        </w:rPr>
      </w:pPr>
      <w:r w:rsidRPr="001E50BB">
        <w:rPr>
          <w:b/>
          <w:sz w:val="22"/>
          <w:szCs w:val="22"/>
        </w:rPr>
        <w:t>Madde</w:t>
      </w:r>
      <w:r>
        <w:rPr>
          <w:b/>
          <w:sz w:val="22"/>
          <w:szCs w:val="22"/>
        </w:rPr>
        <w:t xml:space="preserve"> </w:t>
      </w:r>
      <w:r w:rsidRPr="001E50BB">
        <w:rPr>
          <w:b/>
          <w:sz w:val="22"/>
          <w:szCs w:val="22"/>
        </w:rPr>
        <w:t>17-</w:t>
      </w:r>
      <w:r>
        <w:rPr>
          <w:b/>
          <w:sz w:val="22"/>
          <w:szCs w:val="22"/>
        </w:rPr>
        <w:t xml:space="preserve"> </w:t>
      </w:r>
      <w:r w:rsidRPr="001E50BB">
        <w:rPr>
          <w:b/>
          <w:sz w:val="22"/>
          <w:szCs w:val="22"/>
        </w:rPr>
        <w:t>Ön yeterlik başvuru belgelerinin sunulması</w:t>
      </w:r>
    </w:p>
    <w:p w:rsidR="00402047" w:rsidRPr="001E50BB" w:rsidRDefault="00402047" w:rsidP="00402047">
      <w:pPr>
        <w:tabs>
          <w:tab w:val="left" w:pos="567"/>
          <w:tab w:val="left" w:leader="dot" w:pos="9072"/>
        </w:tabs>
        <w:spacing w:after="120"/>
        <w:jc w:val="both"/>
        <w:rPr>
          <w:sz w:val="22"/>
          <w:szCs w:val="22"/>
        </w:rPr>
      </w:pPr>
      <w:r w:rsidRPr="001E50BB">
        <w:rPr>
          <w:b/>
          <w:sz w:val="22"/>
          <w:szCs w:val="22"/>
        </w:rPr>
        <w:t>17.1.</w:t>
      </w:r>
      <w:r>
        <w:rPr>
          <w:sz w:val="22"/>
          <w:szCs w:val="22"/>
        </w:rPr>
        <w:tab/>
      </w:r>
      <w:r w:rsidRPr="001E50BB">
        <w:rPr>
          <w:sz w:val="22"/>
          <w:szCs w:val="22"/>
        </w:rPr>
        <w:t>Başvuru mektubu ve bu Şartname ile istenilen bütün ön yeterlik başvuru belgeleri bir zarfa veya pakete konulur. Zarfın veya paketin üzerine adayın adı, soyadı veya ticaret unvanı, tebligata esas açık adresi, başvurunun hangi işe ait olduğu ve ihaleyi yapan İdarenin açık adresi yazılır. Zarfın veya paketin yapıştırılan yeri aday tarafından imzalanarak, mühürlenir veya kaşelenir.</w:t>
      </w:r>
    </w:p>
    <w:p w:rsidR="00402047" w:rsidRPr="001E50BB" w:rsidRDefault="00402047" w:rsidP="00402047">
      <w:pPr>
        <w:tabs>
          <w:tab w:val="left" w:pos="567"/>
          <w:tab w:val="left" w:leader="dot" w:pos="9072"/>
        </w:tabs>
        <w:spacing w:after="120"/>
        <w:jc w:val="both"/>
        <w:rPr>
          <w:sz w:val="22"/>
          <w:szCs w:val="22"/>
        </w:rPr>
      </w:pPr>
      <w:r w:rsidRPr="001E50BB">
        <w:rPr>
          <w:b/>
          <w:sz w:val="22"/>
          <w:szCs w:val="22"/>
        </w:rPr>
        <w:t>17.2.</w:t>
      </w:r>
      <w:r>
        <w:rPr>
          <w:sz w:val="22"/>
          <w:szCs w:val="22"/>
        </w:rPr>
        <w:tab/>
      </w:r>
      <w:r w:rsidRPr="001E50BB">
        <w:rPr>
          <w:sz w:val="22"/>
          <w:szCs w:val="22"/>
        </w:rPr>
        <w:t>Ön yeterlik başvuruları, ön yeterlik dokümanında belirtilen son başvuru saatine kadar sıra numaralı alındılar karşılığında İdareye (ön yeterlik başvurularının sunulacağı yere) teslim edilir. Bu saatten sonra yapılan ön yeterlik başvuruları kabul edilmez ve açılmadan iade edilir. Bu durum bir tutanakla tespit edilir.</w:t>
      </w:r>
    </w:p>
    <w:p w:rsidR="00402047" w:rsidRPr="001E50BB" w:rsidRDefault="00402047" w:rsidP="00402047">
      <w:pPr>
        <w:tabs>
          <w:tab w:val="left" w:pos="567"/>
          <w:tab w:val="left" w:leader="dot" w:pos="9072"/>
        </w:tabs>
        <w:spacing w:after="120"/>
        <w:jc w:val="both"/>
        <w:rPr>
          <w:sz w:val="22"/>
          <w:szCs w:val="22"/>
        </w:rPr>
      </w:pPr>
      <w:r w:rsidRPr="001E50BB">
        <w:rPr>
          <w:b/>
          <w:bCs/>
          <w:sz w:val="22"/>
          <w:szCs w:val="22"/>
        </w:rPr>
        <w:t>17.3.</w:t>
      </w:r>
      <w:r>
        <w:rPr>
          <w:bCs/>
          <w:sz w:val="22"/>
          <w:szCs w:val="22"/>
        </w:rPr>
        <w:tab/>
      </w:r>
      <w:r w:rsidRPr="001E50BB">
        <w:rPr>
          <w:sz w:val="22"/>
          <w:szCs w:val="22"/>
        </w:rPr>
        <w:t>Ön</w:t>
      </w:r>
      <w:r w:rsidRPr="001E50BB">
        <w:rPr>
          <w:bCs/>
          <w:sz w:val="22"/>
          <w:szCs w:val="22"/>
        </w:rPr>
        <w:t xml:space="preserve"> </w:t>
      </w:r>
      <w:r w:rsidRPr="001E50BB">
        <w:rPr>
          <w:sz w:val="22"/>
          <w:szCs w:val="22"/>
        </w:rPr>
        <w:t>yeterlik başvuruları iadeli taahhütlü olarak posta ile gönderile</w:t>
      </w:r>
      <w:r>
        <w:rPr>
          <w:sz w:val="22"/>
          <w:szCs w:val="22"/>
        </w:rPr>
        <w:t>mez.</w:t>
      </w:r>
    </w:p>
    <w:p w:rsidR="00402047" w:rsidRPr="001E50BB" w:rsidRDefault="00402047" w:rsidP="00402047">
      <w:pPr>
        <w:pStyle w:val="GvdeMetni3"/>
        <w:tabs>
          <w:tab w:val="left" w:pos="567"/>
          <w:tab w:val="left" w:leader="dot" w:pos="9072"/>
        </w:tabs>
        <w:jc w:val="both"/>
        <w:rPr>
          <w:sz w:val="22"/>
          <w:szCs w:val="22"/>
        </w:rPr>
      </w:pPr>
      <w:r w:rsidRPr="001E50BB">
        <w:rPr>
          <w:b/>
          <w:sz w:val="22"/>
          <w:szCs w:val="22"/>
        </w:rPr>
        <w:t>17.4.</w:t>
      </w:r>
      <w:r>
        <w:rPr>
          <w:b/>
          <w:sz w:val="22"/>
          <w:szCs w:val="22"/>
        </w:rPr>
        <w:tab/>
      </w:r>
      <w:r w:rsidRPr="001E50BB">
        <w:rPr>
          <w:sz w:val="22"/>
          <w:szCs w:val="22"/>
        </w:rPr>
        <w:t>Zeyilname ile ön yeterlik başvuru süresinin uzatılması halinde, İdare ve adayların son başvuru tarih ve saatine bağlı tüm hak ve yükümlülükleri, süre açısından tespit edilecek yeni son başvuru tarih ve s</w:t>
      </w:r>
      <w:r>
        <w:rPr>
          <w:sz w:val="22"/>
          <w:szCs w:val="22"/>
        </w:rPr>
        <w:t>aatine kadar uzatılmış sayılır.</w:t>
      </w:r>
    </w:p>
    <w:p w:rsidR="00402047" w:rsidRPr="001E50BB" w:rsidRDefault="00402047" w:rsidP="00402047">
      <w:pPr>
        <w:pStyle w:val="GvdeMetni2"/>
        <w:tabs>
          <w:tab w:val="left" w:pos="567"/>
          <w:tab w:val="left" w:leader="dot" w:pos="9072"/>
        </w:tabs>
        <w:spacing w:line="240" w:lineRule="auto"/>
        <w:rPr>
          <w:b/>
          <w:bCs/>
          <w:sz w:val="22"/>
          <w:szCs w:val="22"/>
        </w:rPr>
      </w:pPr>
      <w:r w:rsidRPr="001E50BB">
        <w:rPr>
          <w:b/>
          <w:bCs/>
          <w:sz w:val="22"/>
          <w:szCs w:val="22"/>
        </w:rPr>
        <w:t>II-</w:t>
      </w:r>
      <w:r w:rsidRPr="001E50BB">
        <w:rPr>
          <w:b/>
          <w:sz w:val="22"/>
          <w:szCs w:val="22"/>
        </w:rPr>
        <w:t xml:space="preserve"> </w:t>
      </w:r>
      <w:r w:rsidRPr="001E50BB">
        <w:rPr>
          <w:b/>
          <w:bCs/>
          <w:sz w:val="22"/>
          <w:szCs w:val="22"/>
        </w:rPr>
        <w:t>ÖN YETERLİK DEĞERLENDİRMESİ VE İHALEYE DAVET</w:t>
      </w:r>
    </w:p>
    <w:p w:rsidR="00402047" w:rsidRPr="001E50BB" w:rsidRDefault="00402047" w:rsidP="00402047">
      <w:pPr>
        <w:pStyle w:val="GvdeMetni3"/>
        <w:tabs>
          <w:tab w:val="left" w:pos="567"/>
          <w:tab w:val="left" w:leader="dot" w:pos="9072"/>
        </w:tabs>
        <w:jc w:val="both"/>
        <w:rPr>
          <w:b/>
          <w:sz w:val="22"/>
          <w:szCs w:val="22"/>
        </w:rPr>
      </w:pPr>
      <w:r w:rsidRPr="001E50BB">
        <w:rPr>
          <w:b/>
          <w:sz w:val="22"/>
          <w:szCs w:val="22"/>
        </w:rPr>
        <w:t>Madde</w:t>
      </w:r>
      <w:r>
        <w:rPr>
          <w:b/>
          <w:sz w:val="22"/>
          <w:szCs w:val="22"/>
        </w:rPr>
        <w:t xml:space="preserve"> </w:t>
      </w:r>
      <w:r w:rsidRPr="001E50BB">
        <w:rPr>
          <w:b/>
          <w:sz w:val="22"/>
          <w:szCs w:val="22"/>
        </w:rPr>
        <w:t>18-</w:t>
      </w:r>
      <w:r>
        <w:rPr>
          <w:b/>
          <w:sz w:val="22"/>
          <w:szCs w:val="22"/>
        </w:rPr>
        <w:t xml:space="preserve"> </w:t>
      </w:r>
      <w:r w:rsidRPr="001E50BB">
        <w:rPr>
          <w:b/>
          <w:sz w:val="22"/>
          <w:szCs w:val="22"/>
        </w:rPr>
        <w:t>Ön yeterlik başv</w:t>
      </w:r>
      <w:r>
        <w:rPr>
          <w:b/>
          <w:sz w:val="22"/>
          <w:szCs w:val="22"/>
        </w:rPr>
        <w:t>urularının alınması ve açılması</w:t>
      </w:r>
    </w:p>
    <w:p w:rsidR="00402047" w:rsidRPr="001E50BB" w:rsidRDefault="00402047" w:rsidP="00402047">
      <w:pPr>
        <w:tabs>
          <w:tab w:val="left" w:pos="567"/>
          <w:tab w:val="left" w:leader="dot" w:pos="9072"/>
        </w:tabs>
        <w:spacing w:after="120"/>
        <w:jc w:val="both"/>
        <w:rPr>
          <w:sz w:val="22"/>
          <w:szCs w:val="22"/>
        </w:rPr>
      </w:pPr>
      <w:r w:rsidRPr="001E50BB">
        <w:rPr>
          <w:b/>
          <w:sz w:val="22"/>
          <w:szCs w:val="22"/>
        </w:rPr>
        <w:t>18.1.</w:t>
      </w:r>
      <w:r>
        <w:rPr>
          <w:sz w:val="22"/>
          <w:szCs w:val="22"/>
        </w:rPr>
        <w:tab/>
      </w:r>
      <w:r w:rsidRPr="001E50BB">
        <w:rPr>
          <w:sz w:val="22"/>
          <w:szCs w:val="22"/>
        </w:rPr>
        <w:t>İhale komisyonunca, ön yeterlik başvurularının alınması ve açılmasında aşağıda yer alan usul uygulanır:</w:t>
      </w:r>
    </w:p>
    <w:p w:rsidR="00402047" w:rsidRPr="001E50BB" w:rsidRDefault="00402047" w:rsidP="00402047">
      <w:pPr>
        <w:tabs>
          <w:tab w:val="left" w:pos="567"/>
        </w:tabs>
        <w:spacing w:after="120"/>
        <w:jc w:val="both"/>
        <w:rPr>
          <w:sz w:val="22"/>
          <w:szCs w:val="22"/>
        </w:rPr>
      </w:pPr>
      <w:r w:rsidRPr="001E50BB">
        <w:rPr>
          <w:b/>
          <w:sz w:val="22"/>
          <w:szCs w:val="22"/>
        </w:rPr>
        <w:t>18.1.1</w:t>
      </w:r>
      <w:r>
        <w:rPr>
          <w:sz w:val="22"/>
          <w:szCs w:val="22"/>
        </w:rPr>
        <w:t>.</w:t>
      </w:r>
      <w:r>
        <w:rPr>
          <w:sz w:val="22"/>
          <w:szCs w:val="22"/>
        </w:rPr>
        <w:tab/>
      </w:r>
      <w:r w:rsidRPr="001E50BB">
        <w:rPr>
          <w:sz w:val="22"/>
          <w:szCs w:val="22"/>
        </w:rPr>
        <w:t>İhale komisyonu tarafından son başvuru tarih ve saatinde ön yeterlik değerlendirmesine başlanır. Bu saate kadar yapılan başvurular bir tutanakla tespit edilir ve hazır bulunanlara duyurulur.</w:t>
      </w:r>
    </w:p>
    <w:p w:rsidR="00402047" w:rsidRPr="001E50BB" w:rsidRDefault="00402047" w:rsidP="00402047">
      <w:pPr>
        <w:pStyle w:val="GvdeMetni2"/>
        <w:tabs>
          <w:tab w:val="left" w:pos="567"/>
        </w:tabs>
        <w:spacing w:line="240" w:lineRule="auto"/>
        <w:jc w:val="both"/>
        <w:rPr>
          <w:sz w:val="22"/>
          <w:szCs w:val="22"/>
        </w:rPr>
      </w:pPr>
      <w:r w:rsidRPr="001E50BB">
        <w:rPr>
          <w:b/>
          <w:bCs/>
          <w:sz w:val="22"/>
          <w:szCs w:val="22"/>
        </w:rPr>
        <w:t>18.1.2</w:t>
      </w:r>
      <w:r w:rsidRPr="001E50BB">
        <w:rPr>
          <w:bCs/>
          <w:sz w:val="22"/>
          <w:szCs w:val="22"/>
        </w:rPr>
        <w:t>.</w:t>
      </w:r>
      <w:r>
        <w:rPr>
          <w:bCs/>
          <w:sz w:val="22"/>
          <w:szCs w:val="22"/>
        </w:rPr>
        <w:tab/>
      </w:r>
      <w:r w:rsidRPr="001E50BB">
        <w:rPr>
          <w:sz w:val="22"/>
          <w:szCs w:val="22"/>
        </w:rPr>
        <w:t xml:space="preserve">İhale komisyonu başvuru zarflarını alınış sırasına göre inceler. Bu incelemede, zarfın üzerinde adayın adı, soyadı veya ticaret unvanı, tebligata esas açık adresi, başvurunun hangi işe ait olduğu, ihaleyi yapan İdarenin açık adresi ve zarfın yapıştırılan yerinin aday tarafından imzalanıp mühürlenmesi (veya kaşelenmesi) hususlarına bakılır. Bu hususlara uygun olmayan başvuru zarfları, bir tutanakla belirlenerek değerlendirmeye alınmaz. </w:t>
      </w:r>
    </w:p>
    <w:p w:rsidR="00402047" w:rsidRPr="001E50BB" w:rsidRDefault="00402047" w:rsidP="00402047">
      <w:pPr>
        <w:pStyle w:val="GvdeMetni2"/>
        <w:tabs>
          <w:tab w:val="left" w:pos="567"/>
        </w:tabs>
        <w:spacing w:line="240" w:lineRule="auto"/>
        <w:jc w:val="both"/>
        <w:rPr>
          <w:sz w:val="22"/>
          <w:szCs w:val="22"/>
        </w:rPr>
      </w:pPr>
      <w:r w:rsidRPr="001E50BB">
        <w:rPr>
          <w:b/>
          <w:bCs/>
          <w:sz w:val="22"/>
          <w:szCs w:val="22"/>
        </w:rPr>
        <w:t>18.1.3.</w:t>
      </w:r>
      <w:r>
        <w:rPr>
          <w:bCs/>
          <w:sz w:val="22"/>
          <w:szCs w:val="22"/>
        </w:rPr>
        <w:tab/>
      </w:r>
      <w:r w:rsidRPr="001E50BB">
        <w:rPr>
          <w:sz w:val="22"/>
          <w:szCs w:val="22"/>
        </w:rPr>
        <w:t>Başvuru</w:t>
      </w:r>
      <w:r w:rsidRPr="001E50BB">
        <w:rPr>
          <w:bCs/>
          <w:sz w:val="22"/>
          <w:szCs w:val="22"/>
        </w:rPr>
        <w:t xml:space="preserve"> </w:t>
      </w:r>
      <w:r w:rsidRPr="001E50BB">
        <w:rPr>
          <w:sz w:val="22"/>
          <w:szCs w:val="22"/>
        </w:rPr>
        <w:t xml:space="preserve">zarfları adaylarla birlikte hazır bulunanlar önünde alınış sırasına göre açılır. Adayların belgelerinin eksik olup olmadığı kontrol edilir ve bu işleme ilişkin hazırlanan tutanak ihale komisyonunca imzalanır. Söz konusu tutanağın ihale komisyon başkanı tarafından onaylanmış bir sureti talep eden adaylara imza karşılığı verilir. </w:t>
      </w:r>
    </w:p>
    <w:p w:rsidR="00402047" w:rsidRPr="001E50BB" w:rsidRDefault="00402047" w:rsidP="00402047">
      <w:pPr>
        <w:pStyle w:val="GvdeMetni2"/>
        <w:tabs>
          <w:tab w:val="left" w:pos="567"/>
        </w:tabs>
        <w:spacing w:line="240" w:lineRule="auto"/>
        <w:jc w:val="both"/>
        <w:rPr>
          <w:sz w:val="22"/>
          <w:szCs w:val="22"/>
        </w:rPr>
      </w:pPr>
      <w:r w:rsidRPr="001E50BB">
        <w:rPr>
          <w:b/>
          <w:sz w:val="22"/>
          <w:szCs w:val="22"/>
        </w:rPr>
        <w:t>18.1.4.</w:t>
      </w:r>
      <w:r>
        <w:rPr>
          <w:sz w:val="22"/>
          <w:szCs w:val="22"/>
        </w:rPr>
        <w:tab/>
      </w:r>
      <w:r w:rsidRPr="001E50BB">
        <w:rPr>
          <w:sz w:val="22"/>
          <w:szCs w:val="22"/>
        </w:rPr>
        <w:t>Bu aşamada hiçbir başvurunun reddine veya kabulüne karar verilmez</w:t>
      </w:r>
      <w:r>
        <w:rPr>
          <w:sz w:val="22"/>
          <w:szCs w:val="22"/>
        </w:rPr>
        <w:t xml:space="preserve">. </w:t>
      </w:r>
      <w:r w:rsidRPr="001E50BB">
        <w:rPr>
          <w:sz w:val="22"/>
          <w:szCs w:val="22"/>
        </w:rPr>
        <w:t>Başvurular değerlendirilmek üzere ilk oturum kapatılır.</w:t>
      </w:r>
    </w:p>
    <w:p w:rsidR="00402047" w:rsidRDefault="00402047" w:rsidP="00402047">
      <w:pPr>
        <w:pStyle w:val="GvdeMetni2"/>
        <w:tabs>
          <w:tab w:val="left" w:pos="567"/>
          <w:tab w:val="left" w:leader="dot" w:pos="9072"/>
        </w:tabs>
        <w:spacing w:line="240" w:lineRule="auto"/>
        <w:jc w:val="both"/>
        <w:rPr>
          <w:b/>
          <w:bCs/>
          <w:sz w:val="22"/>
          <w:szCs w:val="22"/>
        </w:rPr>
      </w:pPr>
    </w:p>
    <w:p w:rsidR="00402047" w:rsidRPr="001E50BB" w:rsidRDefault="00402047" w:rsidP="00402047">
      <w:pPr>
        <w:pStyle w:val="GvdeMetni2"/>
        <w:tabs>
          <w:tab w:val="left" w:pos="567"/>
          <w:tab w:val="left" w:leader="dot" w:pos="9072"/>
        </w:tabs>
        <w:spacing w:line="240" w:lineRule="auto"/>
        <w:jc w:val="both"/>
        <w:rPr>
          <w:b/>
          <w:bCs/>
          <w:sz w:val="22"/>
          <w:szCs w:val="22"/>
        </w:rPr>
      </w:pPr>
      <w:r w:rsidRPr="001E50BB">
        <w:rPr>
          <w:b/>
          <w:bCs/>
          <w:sz w:val="22"/>
          <w:szCs w:val="22"/>
        </w:rPr>
        <w:t>Madde</w:t>
      </w:r>
      <w:r>
        <w:rPr>
          <w:b/>
          <w:bCs/>
          <w:sz w:val="22"/>
          <w:szCs w:val="22"/>
        </w:rPr>
        <w:t xml:space="preserve"> </w:t>
      </w:r>
      <w:r w:rsidRPr="001E50BB">
        <w:rPr>
          <w:b/>
          <w:bCs/>
          <w:sz w:val="22"/>
          <w:szCs w:val="22"/>
        </w:rPr>
        <w:t>19-</w:t>
      </w:r>
      <w:r>
        <w:rPr>
          <w:b/>
          <w:bCs/>
          <w:sz w:val="22"/>
          <w:szCs w:val="22"/>
        </w:rPr>
        <w:t xml:space="preserve"> </w:t>
      </w:r>
      <w:r w:rsidRPr="001E50BB">
        <w:rPr>
          <w:b/>
          <w:bCs/>
          <w:sz w:val="22"/>
          <w:szCs w:val="22"/>
        </w:rPr>
        <w:t>Ön yeterlik başvurularının değerlendirilmesi</w:t>
      </w:r>
    </w:p>
    <w:p w:rsidR="00402047" w:rsidRPr="001E50BB" w:rsidRDefault="00402047" w:rsidP="00402047">
      <w:pPr>
        <w:tabs>
          <w:tab w:val="left" w:pos="567"/>
          <w:tab w:val="left" w:leader="dot" w:pos="9072"/>
        </w:tabs>
        <w:spacing w:after="120"/>
        <w:jc w:val="both"/>
        <w:rPr>
          <w:sz w:val="22"/>
          <w:szCs w:val="22"/>
        </w:rPr>
      </w:pPr>
      <w:r w:rsidRPr="001E50BB">
        <w:rPr>
          <w:b/>
          <w:sz w:val="22"/>
          <w:szCs w:val="22"/>
        </w:rPr>
        <w:t>19.</w:t>
      </w:r>
      <w:r>
        <w:rPr>
          <w:b/>
          <w:sz w:val="22"/>
          <w:szCs w:val="22"/>
        </w:rPr>
        <w:t>1</w:t>
      </w:r>
      <w:r w:rsidRPr="001E50BB">
        <w:rPr>
          <w:b/>
          <w:sz w:val="22"/>
          <w:szCs w:val="22"/>
        </w:rPr>
        <w:t>.</w:t>
      </w:r>
      <w:r>
        <w:rPr>
          <w:b/>
          <w:sz w:val="22"/>
          <w:szCs w:val="22"/>
        </w:rPr>
        <w:tab/>
      </w:r>
      <w:r w:rsidRPr="001E50BB">
        <w:rPr>
          <w:rStyle w:val="normal1"/>
          <w:sz w:val="22"/>
          <w:szCs w:val="22"/>
        </w:rPr>
        <w:t>Başvurunun esasını değiştirecek nitelikte olmaması kaydıyla, belge</w:t>
      </w:r>
      <w:r>
        <w:rPr>
          <w:rStyle w:val="normal1"/>
          <w:sz w:val="22"/>
          <w:szCs w:val="22"/>
        </w:rPr>
        <w:t xml:space="preserve"> ve belgelerdeki bilgi eksikliği</w:t>
      </w:r>
      <w:r w:rsidRPr="001E50BB">
        <w:rPr>
          <w:rStyle w:val="normal1"/>
          <w:sz w:val="22"/>
          <w:szCs w:val="22"/>
        </w:rPr>
        <w:t xml:space="preserve"> bulunması halinde </w:t>
      </w:r>
      <w:r w:rsidRPr="001E50BB">
        <w:rPr>
          <w:sz w:val="22"/>
          <w:szCs w:val="22"/>
        </w:rPr>
        <w:t>İdare tarafından iki iş gününden az olmamak üzere makul bir tamamlama süresi verilir. Belirlenen sürede bilgileri tamamlamayanların başvuruları değerlendirme dışı bırakılır.</w:t>
      </w:r>
    </w:p>
    <w:p w:rsidR="00402047" w:rsidRPr="001E50BB" w:rsidRDefault="00402047" w:rsidP="00402047">
      <w:pPr>
        <w:tabs>
          <w:tab w:val="left" w:pos="567"/>
          <w:tab w:val="left" w:leader="dot" w:pos="9072"/>
        </w:tabs>
        <w:spacing w:after="120"/>
        <w:jc w:val="both"/>
        <w:rPr>
          <w:sz w:val="22"/>
          <w:szCs w:val="22"/>
        </w:rPr>
      </w:pPr>
      <w:r w:rsidRPr="001E50BB">
        <w:rPr>
          <w:b/>
          <w:sz w:val="22"/>
          <w:szCs w:val="22"/>
        </w:rPr>
        <w:t>19.</w:t>
      </w:r>
      <w:r>
        <w:rPr>
          <w:b/>
          <w:sz w:val="22"/>
          <w:szCs w:val="22"/>
        </w:rPr>
        <w:t>2</w:t>
      </w:r>
      <w:r w:rsidRPr="001E50BB">
        <w:rPr>
          <w:b/>
          <w:sz w:val="22"/>
          <w:szCs w:val="22"/>
        </w:rPr>
        <w:t>.</w:t>
      </w:r>
      <w:r>
        <w:rPr>
          <w:sz w:val="22"/>
          <w:szCs w:val="22"/>
        </w:rPr>
        <w:tab/>
      </w:r>
      <w:r w:rsidRPr="001E50BB">
        <w:rPr>
          <w:sz w:val="22"/>
          <w:szCs w:val="22"/>
        </w:rPr>
        <w:t>Bilgi eksikliklerinin tamamlatılmasına ilişkin olarak, verilen süre içinde adaylarca sunulan belgelerin son başvuru tarihinden sonraki bir tarihte düzenlenmesi halinde, bu belgeler, adayın ön yeterlik tarihi itibarıyla yeterlik şartlarını sağladığını tevsik etmesi halinde kabul edilecektir.</w:t>
      </w:r>
    </w:p>
    <w:p w:rsidR="00402047" w:rsidRPr="001E50BB" w:rsidRDefault="00402047" w:rsidP="00402047">
      <w:pPr>
        <w:pStyle w:val="GvdeMetni2"/>
        <w:tabs>
          <w:tab w:val="left" w:pos="567"/>
          <w:tab w:val="left" w:leader="dot" w:pos="9072"/>
        </w:tabs>
        <w:spacing w:line="240" w:lineRule="auto"/>
        <w:jc w:val="both"/>
        <w:rPr>
          <w:sz w:val="22"/>
          <w:szCs w:val="22"/>
        </w:rPr>
      </w:pPr>
      <w:r w:rsidRPr="001E50BB">
        <w:rPr>
          <w:b/>
          <w:bCs/>
          <w:sz w:val="22"/>
          <w:szCs w:val="22"/>
        </w:rPr>
        <w:t>19.</w:t>
      </w:r>
      <w:r>
        <w:rPr>
          <w:b/>
          <w:bCs/>
          <w:sz w:val="22"/>
          <w:szCs w:val="22"/>
        </w:rPr>
        <w:t>3</w:t>
      </w:r>
      <w:r w:rsidRPr="001E50BB">
        <w:rPr>
          <w:b/>
          <w:bCs/>
          <w:sz w:val="22"/>
          <w:szCs w:val="22"/>
        </w:rPr>
        <w:t>.</w:t>
      </w:r>
      <w:r>
        <w:rPr>
          <w:sz w:val="22"/>
          <w:szCs w:val="22"/>
        </w:rPr>
        <w:tab/>
      </w:r>
      <w:r w:rsidRPr="001E50BB">
        <w:rPr>
          <w:sz w:val="22"/>
          <w:szCs w:val="22"/>
        </w:rPr>
        <w:t>Bu ilk değerlendirme ve işlemler sonucunda belgeleri tam olan adayların başvurularının ayrıntılı değerlendirilmesine geçilir.</w:t>
      </w:r>
    </w:p>
    <w:p w:rsidR="00402047" w:rsidRPr="001E50BB" w:rsidRDefault="00402047" w:rsidP="00402047">
      <w:pPr>
        <w:pStyle w:val="GvdeMetni2"/>
        <w:tabs>
          <w:tab w:val="left" w:pos="567"/>
          <w:tab w:val="left" w:leader="dot" w:pos="9072"/>
        </w:tabs>
        <w:spacing w:line="240" w:lineRule="auto"/>
        <w:jc w:val="both"/>
        <w:rPr>
          <w:sz w:val="22"/>
          <w:szCs w:val="22"/>
        </w:rPr>
      </w:pPr>
      <w:r w:rsidRPr="001E50BB">
        <w:rPr>
          <w:b/>
          <w:bCs/>
          <w:sz w:val="22"/>
          <w:szCs w:val="22"/>
        </w:rPr>
        <w:t>19.</w:t>
      </w:r>
      <w:r>
        <w:rPr>
          <w:b/>
          <w:bCs/>
          <w:sz w:val="22"/>
          <w:szCs w:val="22"/>
        </w:rPr>
        <w:t>4</w:t>
      </w:r>
      <w:r w:rsidRPr="001E50BB">
        <w:rPr>
          <w:b/>
          <w:sz w:val="22"/>
          <w:szCs w:val="22"/>
        </w:rPr>
        <w:t>.</w:t>
      </w:r>
      <w:r>
        <w:rPr>
          <w:sz w:val="22"/>
          <w:szCs w:val="22"/>
        </w:rPr>
        <w:tab/>
      </w:r>
      <w:r w:rsidRPr="001E50BB">
        <w:rPr>
          <w:sz w:val="22"/>
          <w:szCs w:val="22"/>
        </w:rPr>
        <w:t>Bu aşamada, adayların ihale konusu işi yapabilme kapasitelerini belirleyen yeterlik kriterlerine ve ön yeterlik dokümanında belirtilen şartlara</w:t>
      </w:r>
      <w:r>
        <w:rPr>
          <w:sz w:val="22"/>
          <w:szCs w:val="22"/>
        </w:rPr>
        <w:t xml:space="preserve"> sahip olup olmadığı incelenir.</w:t>
      </w:r>
    </w:p>
    <w:p w:rsidR="00402047" w:rsidRPr="001E50BB" w:rsidRDefault="00402047" w:rsidP="00402047">
      <w:pPr>
        <w:pStyle w:val="GvdeMetni2"/>
        <w:tabs>
          <w:tab w:val="left" w:pos="567"/>
          <w:tab w:val="left" w:leader="dot" w:pos="9072"/>
        </w:tabs>
        <w:spacing w:line="240" w:lineRule="auto"/>
        <w:jc w:val="both"/>
        <w:rPr>
          <w:sz w:val="22"/>
          <w:szCs w:val="22"/>
        </w:rPr>
      </w:pPr>
      <w:r w:rsidRPr="001E50BB">
        <w:rPr>
          <w:b/>
          <w:sz w:val="22"/>
          <w:szCs w:val="22"/>
        </w:rPr>
        <w:t>19.</w:t>
      </w:r>
      <w:r>
        <w:rPr>
          <w:b/>
          <w:sz w:val="22"/>
          <w:szCs w:val="22"/>
        </w:rPr>
        <w:t>5</w:t>
      </w:r>
      <w:r w:rsidRPr="001E50BB">
        <w:rPr>
          <w:b/>
          <w:sz w:val="22"/>
          <w:szCs w:val="22"/>
        </w:rPr>
        <w:t>.</w:t>
      </w:r>
      <w:r>
        <w:rPr>
          <w:sz w:val="22"/>
          <w:szCs w:val="22"/>
        </w:rPr>
        <w:tab/>
      </w:r>
      <w:r w:rsidRPr="001E50BB">
        <w:rPr>
          <w:sz w:val="22"/>
          <w:szCs w:val="22"/>
        </w:rPr>
        <w:t xml:space="preserve">Yapılan değerlendirme sonucunda istenen yeterlik kriterlerini sağlayan adaylar yeterli bulunur. Yeterlik kriterlerini taşımadıkları tespit edilen adaylar ise yeterli kabul edilmez. </w:t>
      </w:r>
    </w:p>
    <w:p w:rsidR="00402047" w:rsidRPr="001E50BB" w:rsidRDefault="00402047" w:rsidP="00402047">
      <w:pPr>
        <w:tabs>
          <w:tab w:val="left" w:pos="567"/>
          <w:tab w:val="left" w:leader="dot" w:pos="9072"/>
        </w:tabs>
        <w:spacing w:after="120"/>
        <w:jc w:val="both"/>
        <w:rPr>
          <w:bCs/>
          <w:sz w:val="22"/>
          <w:szCs w:val="22"/>
        </w:rPr>
      </w:pPr>
      <w:r w:rsidRPr="001E50BB">
        <w:rPr>
          <w:b/>
          <w:bCs/>
          <w:sz w:val="22"/>
          <w:szCs w:val="22"/>
        </w:rPr>
        <w:lastRenderedPageBreak/>
        <w:t>Madde</w:t>
      </w:r>
      <w:r>
        <w:rPr>
          <w:b/>
          <w:bCs/>
          <w:sz w:val="22"/>
          <w:szCs w:val="22"/>
        </w:rPr>
        <w:t xml:space="preserve"> </w:t>
      </w:r>
      <w:r w:rsidRPr="001E50BB">
        <w:rPr>
          <w:b/>
          <w:bCs/>
          <w:sz w:val="22"/>
          <w:szCs w:val="22"/>
        </w:rPr>
        <w:t>20-</w:t>
      </w:r>
      <w:r>
        <w:rPr>
          <w:b/>
          <w:bCs/>
          <w:sz w:val="22"/>
          <w:szCs w:val="22"/>
        </w:rPr>
        <w:t xml:space="preserve"> </w:t>
      </w:r>
      <w:r w:rsidRPr="001E50BB">
        <w:rPr>
          <w:b/>
          <w:bCs/>
          <w:sz w:val="22"/>
          <w:szCs w:val="22"/>
        </w:rPr>
        <w:t>Ön yeterlik değerlendirmesinin sonuçlandırılması ve ihaleye davet</w:t>
      </w:r>
      <w:r w:rsidRPr="001E50BB">
        <w:rPr>
          <w:bCs/>
          <w:sz w:val="22"/>
          <w:szCs w:val="22"/>
        </w:rPr>
        <w:t xml:space="preserve"> </w:t>
      </w:r>
    </w:p>
    <w:p w:rsidR="00402047" w:rsidRPr="001E50BB" w:rsidRDefault="00402047" w:rsidP="00402047">
      <w:pPr>
        <w:pStyle w:val="a0"/>
        <w:tabs>
          <w:tab w:val="left" w:pos="567"/>
          <w:tab w:val="left" w:leader="dot" w:pos="9072"/>
        </w:tabs>
        <w:spacing w:after="120"/>
        <w:jc w:val="both"/>
        <w:rPr>
          <w:sz w:val="22"/>
        </w:rPr>
      </w:pPr>
      <w:r w:rsidRPr="001E50BB">
        <w:rPr>
          <w:b/>
          <w:sz w:val="22"/>
        </w:rPr>
        <w:t>20.1.</w:t>
      </w:r>
      <w:r>
        <w:rPr>
          <w:sz w:val="22"/>
        </w:rPr>
        <w:tab/>
      </w:r>
      <w:r w:rsidRPr="001E50BB">
        <w:rPr>
          <w:sz w:val="22"/>
        </w:rPr>
        <w:t xml:space="preserve">Ön yeterlik değerlendirmesi sonucu ihale komisyonu tarafından verilen kararda, yeterli oldukları tespit edilen adaylar ile yeterli bulunmayan adayların yeterli bulunmama gerekçeleri ayrıntılı olarak belirtilir. </w:t>
      </w:r>
    </w:p>
    <w:p w:rsidR="00402047" w:rsidRPr="001E50BB" w:rsidRDefault="00402047" w:rsidP="00402047">
      <w:pPr>
        <w:tabs>
          <w:tab w:val="left" w:pos="566"/>
        </w:tabs>
        <w:spacing w:after="120"/>
        <w:jc w:val="both"/>
        <w:rPr>
          <w:sz w:val="22"/>
          <w:szCs w:val="22"/>
        </w:rPr>
      </w:pPr>
      <w:r w:rsidRPr="001E50BB">
        <w:rPr>
          <w:b/>
          <w:sz w:val="22"/>
          <w:szCs w:val="22"/>
        </w:rPr>
        <w:t>20.2.</w:t>
      </w:r>
      <w:r>
        <w:rPr>
          <w:sz w:val="22"/>
          <w:szCs w:val="22"/>
        </w:rPr>
        <w:tab/>
      </w:r>
      <w:r w:rsidRPr="00247084">
        <w:rPr>
          <w:sz w:val="22"/>
          <w:szCs w:val="22"/>
        </w:rPr>
        <w:t>Ön yeterlik değerlendirmesi sonucu yeterli bulunmayan adaylara yapılacak bildirimin ekinde “Ön Yeterlik Değerlendirme Sonucu Tutanağı” da gönderilir.</w:t>
      </w:r>
    </w:p>
    <w:p w:rsidR="00402047" w:rsidRPr="001E50BB" w:rsidRDefault="00402047" w:rsidP="00402047">
      <w:pPr>
        <w:tabs>
          <w:tab w:val="left" w:pos="566"/>
        </w:tabs>
        <w:spacing w:after="120"/>
        <w:jc w:val="both"/>
        <w:rPr>
          <w:sz w:val="22"/>
          <w:szCs w:val="22"/>
        </w:rPr>
      </w:pPr>
      <w:r w:rsidRPr="001E50BB">
        <w:rPr>
          <w:b/>
          <w:sz w:val="22"/>
          <w:szCs w:val="22"/>
        </w:rPr>
        <w:t>20.3.</w:t>
      </w:r>
      <w:r>
        <w:rPr>
          <w:sz w:val="22"/>
          <w:szCs w:val="22"/>
        </w:rPr>
        <w:tab/>
      </w:r>
      <w:r w:rsidRPr="001E50BB">
        <w:rPr>
          <w:sz w:val="22"/>
          <w:szCs w:val="22"/>
        </w:rPr>
        <w:t xml:space="preserve">Ön yeterlik değerlendirmesi sonucu yeterli olduğu tespit edilen bütün adaylara, ihaleye davet mektubu ve ekinde “Ön Yeterlik Değerlendirme Sonucu Tutanağı” gönderilir. Davet mektubunda, adayın ön yeterlik değerlendirmesi sonucu yeterli bulunduğu ile ihale günü ve saati belirtilir. </w:t>
      </w:r>
    </w:p>
    <w:p w:rsidR="00402047" w:rsidRPr="001E50BB" w:rsidRDefault="00402047" w:rsidP="00402047">
      <w:pPr>
        <w:pStyle w:val="GvdeMetni2"/>
        <w:tabs>
          <w:tab w:val="left" w:pos="567"/>
          <w:tab w:val="left" w:leader="dot" w:pos="9072"/>
        </w:tabs>
        <w:spacing w:line="240" w:lineRule="auto"/>
        <w:jc w:val="both"/>
        <w:rPr>
          <w:b/>
          <w:bCs/>
          <w:sz w:val="22"/>
          <w:szCs w:val="22"/>
        </w:rPr>
      </w:pPr>
      <w:r w:rsidRPr="001E50BB">
        <w:rPr>
          <w:b/>
          <w:bCs/>
          <w:sz w:val="22"/>
          <w:szCs w:val="22"/>
        </w:rPr>
        <w:t>Madde 21- İhalenin iptali</w:t>
      </w:r>
    </w:p>
    <w:p w:rsidR="00402047" w:rsidRPr="001E50BB" w:rsidRDefault="00402047" w:rsidP="00402047">
      <w:pPr>
        <w:pStyle w:val="GvdeMetni2"/>
        <w:tabs>
          <w:tab w:val="left" w:pos="567"/>
          <w:tab w:val="left" w:leader="dot" w:pos="9072"/>
        </w:tabs>
        <w:spacing w:line="240" w:lineRule="auto"/>
        <w:jc w:val="both"/>
        <w:rPr>
          <w:sz w:val="22"/>
          <w:szCs w:val="22"/>
        </w:rPr>
      </w:pPr>
      <w:r w:rsidRPr="001E50BB">
        <w:rPr>
          <w:b/>
          <w:bCs/>
          <w:sz w:val="22"/>
          <w:szCs w:val="22"/>
        </w:rPr>
        <w:t>21.1</w:t>
      </w:r>
      <w:r w:rsidRPr="001E50BB">
        <w:rPr>
          <w:b/>
          <w:sz w:val="22"/>
          <w:szCs w:val="22"/>
        </w:rPr>
        <w:t>.</w:t>
      </w:r>
      <w:r>
        <w:rPr>
          <w:b/>
          <w:sz w:val="22"/>
          <w:szCs w:val="22"/>
        </w:rPr>
        <w:tab/>
      </w:r>
      <w:r w:rsidRPr="001E50BB">
        <w:rPr>
          <w:sz w:val="22"/>
          <w:szCs w:val="22"/>
        </w:rPr>
        <w:t xml:space="preserve">Ön yeterlik değerlendirmesi sonucu ihaleye davet edilebilecek aday </w:t>
      </w:r>
      <w:r w:rsidRPr="00247084">
        <w:rPr>
          <w:sz w:val="22"/>
          <w:szCs w:val="22"/>
        </w:rPr>
        <w:t>sayısının ol</w:t>
      </w:r>
      <w:r>
        <w:rPr>
          <w:sz w:val="22"/>
          <w:szCs w:val="22"/>
        </w:rPr>
        <w:t>ma</w:t>
      </w:r>
      <w:r w:rsidRPr="00247084">
        <w:rPr>
          <w:sz w:val="22"/>
          <w:szCs w:val="22"/>
        </w:rPr>
        <w:t>ması</w:t>
      </w:r>
      <w:r w:rsidRPr="001E50BB">
        <w:rPr>
          <w:sz w:val="22"/>
          <w:szCs w:val="22"/>
        </w:rPr>
        <w:t xml:space="preserve"> veya davet sonucu ihaleye teklif veren istekli</w:t>
      </w:r>
      <w:r>
        <w:rPr>
          <w:sz w:val="22"/>
          <w:szCs w:val="22"/>
        </w:rPr>
        <w:t>nin</w:t>
      </w:r>
      <w:r w:rsidRPr="00247084">
        <w:rPr>
          <w:sz w:val="22"/>
          <w:szCs w:val="22"/>
        </w:rPr>
        <w:t xml:space="preserve"> ol</w:t>
      </w:r>
      <w:r>
        <w:rPr>
          <w:sz w:val="22"/>
          <w:szCs w:val="22"/>
        </w:rPr>
        <w:t>ma</w:t>
      </w:r>
      <w:r w:rsidRPr="00247084">
        <w:rPr>
          <w:sz w:val="22"/>
          <w:szCs w:val="22"/>
        </w:rPr>
        <w:t>ması halinde</w:t>
      </w:r>
      <w:r w:rsidRPr="001E50BB">
        <w:rPr>
          <w:sz w:val="22"/>
          <w:szCs w:val="22"/>
        </w:rPr>
        <w:t xml:space="preserve"> ihale iptal edilecektir.</w:t>
      </w:r>
    </w:p>
    <w:p w:rsidR="00402047" w:rsidRPr="001E50BB" w:rsidRDefault="00402047" w:rsidP="00402047">
      <w:pPr>
        <w:tabs>
          <w:tab w:val="left" w:pos="567"/>
          <w:tab w:val="left" w:leader="dot" w:pos="9072"/>
        </w:tabs>
        <w:spacing w:after="120"/>
        <w:jc w:val="both"/>
        <w:rPr>
          <w:sz w:val="22"/>
          <w:szCs w:val="22"/>
        </w:rPr>
      </w:pPr>
      <w:r w:rsidRPr="001E50BB">
        <w:rPr>
          <w:b/>
          <w:bCs/>
          <w:sz w:val="22"/>
          <w:szCs w:val="22"/>
        </w:rPr>
        <w:t>21.2.</w:t>
      </w:r>
      <w:r>
        <w:rPr>
          <w:bCs/>
          <w:sz w:val="22"/>
          <w:szCs w:val="22"/>
        </w:rPr>
        <w:tab/>
      </w:r>
      <w:r w:rsidRPr="001E50BB">
        <w:rPr>
          <w:sz w:val="22"/>
          <w:szCs w:val="22"/>
        </w:rPr>
        <w:t>İhalenin iptal edilmesi halinde durum bütün adaylara veya isteklilere bildirilir.</w:t>
      </w:r>
    </w:p>
    <w:p w:rsidR="00402047" w:rsidRPr="001E50BB" w:rsidRDefault="00402047" w:rsidP="00402047">
      <w:pPr>
        <w:pStyle w:val="GvdeMetni2"/>
        <w:tabs>
          <w:tab w:val="left" w:pos="567"/>
          <w:tab w:val="left" w:leader="dot" w:pos="9072"/>
        </w:tabs>
        <w:spacing w:line="240" w:lineRule="auto"/>
        <w:jc w:val="both"/>
        <w:rPr>
          <w:sz w:val="22"/>
          <w:szCs w:val="22"/>
        </w:rPr>
      </w:pPr>
      <w:r w:rsidRPr="001E50BB">
        <w:rPr>
          <w:b/>
          <w:bCs/>
          <w:sz w:val="22"/>
          <w:szCs w:val="22"/>
        </w:rPr>
        <w:t>21.3</w:t>
      </w:r>
      <w:r w:rsidRPr="001E50BB">
        <w:rPr>
          <w:bCs/>
          <w:sz w:val="22"/>
          <w:szCs w:val="22"/>
        </w:rPr>
        <w:t>.</w:t>
      </w:r>
      <w:r>
        <w:rPr>
          <w:bCs/>
          <w:sz w:val="22"/>
          <w:szCs w:val="22"/>
        </w:rPr>
        <w:tab/>
      </w:r>
      <w:r w:rsidRPr="001E50BB">
        <w:rPr>
          <w:sz w:val="22"/>
          <w:szCs w:val="22"/>
        </w:rPr>
        <w:t>İhalenin iptal edilmesi nedeniyle adaylar veya isteklilerce İdareden herhangi bir hak talebinde bulunulamaz.</w:t>
      </w:r>
    </w:p>
    <w:p w:rsidR="00402047" w:rsidRPr="001E50BB" w:rsidRDefault="00402047" w:rsidP="00402047">
      <w:pPr>
        <w:pStyle w:val="GvdeMetni2"/>
        <w:tabs>
          <w:tab w:val="left" w:pos="567"/>
          <w:tab w:val="left" w:leader="dot" w:pos="9072"/>
        </w:tabs>
        <w:spacing w:line="240" w:lineRule="auto"/>
        <w:jc w:val="both"/>
        <w:rPr>
          <w:b/>
          <w:bCs/>
          <w:sz w:val="22"/>
          <w:szCs w:val="22"/>
        </w:rPr>
      </w:pPr>
      <w:r w:rsidRPr="001E50BB">
        <w:rPr>
          <w:b/>
          <w:bCs/>
          <w:sz w:val="22"/>
          <w:szCs w:val="22"/>
        </w:rPr>
        <w:t>Madde</w:t>
      </w:r>
      <w:r>
        <w:rPr>
          <w:b/>
          <w:bCs/>
          <w:sz w:val="22"/>
          <w:szCs w:val="22"/>
        </w:rPr>
        <w:t xml:space="preserve"> </w:t>
      </w:r>
      <w:r w:rsidRPr="001E50BB">
        <w:rPr>
          <w:b/>
          <w:bCs/>
          <w:sz w:val="22"/>
          <w:szCs w:val="22"/>
        </w:rPr>
        <w:t>22-</w:t>
      </w:r>
      <w:r>
        <w:rPr>
          <w:b/>
          <w:bCs/>
          <w:sz w:val="22"/>
          <w:szCs w:val="22"/>
        </w:rPr>
        <w:t xml:space="preserve"> </w:t>
      </w:r>
      <w:r w:rsidRPr="001E50BB">
        <w:rPr>
          <w:b/>
          <w:bCs/>
          <w:sz w:val="22"/>
          <w:szCs w:val="22"/>
        </w:rPr>
        <w:t>Anlaşmazlıkların çözümü</w:t>
      </w:r>
    </w:p>
    <w:p w:rsidR="00402047" w:rsidRPr="001E50BB" w:rsidRDefault="00402047" w:rsidP="00402047">
      <w:pPr>
        <w:pStyle w:val="BodyText23"/>
        <w:tabs>
          <w:tab w:val="left" w:pos="567"/>
          <w:tab w:val="left" w:leader="dot" w:pos="9072"/>
        </w:tabs>
        <w:spacing w:after="120"/>
        <w:rPr>
          <w:sz w:val="22"/>
          <w:szCs w:val="22"/>
        </w:rPr>
      </w:pPr>
      <w:r w:rsidRPr="001E50BB">
        <w:rPr>
          <w:b/>
          <w:bCs/>
          <w:sz w:val="22"/>
          <w:szCs w:val="22"/>
        </w:rPr>
        <w:t>22.1</w:t>
      </w:r>
      <w:r w:rsidRPr="001E50BB">
        <w:rPr>
          <w:b/>
          <w:sz w:val="22"/>
          <w:szCs w:val="22"/>
        </w:rPr>
        <w:t>.</w:t>
      </w:r>
      <w:r>
        <w:rPr>
          <w:sz w:val="22"/>
          <w:szCs w:val="22"/>
        </w:rPr>
        <w:tab/>
      </w:r>
      <w:r w:rsidRPr="001E50BB">
        <w:rPr>
          <w:sz w:val="22"/>
          <w:szCs w:val="22"/>
        </w:rPr>
        <w:t>Sözleşmenin imzalanarak yürürlüğe girmesine kadar olan süreçte doğacak ihtilaflar, 4734 sayılı Kanunun 54’üncü ve devam eden maddelerinde yer alan inceleme talebinde bulunulmasına ilişkin kurallar saklı kalmak üzere, idari yargıda dava konusu edilebilecektir.</w:t>
      </w:r>
    </w:p>
    <w:p w:rsidR="00402047" w:rsidRPr="001E50BB" w:rsidRDefault="00402047" w:rsidP="00402047">
      <w:pPr>
        <w:pStyle w:val="GvdeMetni2"/>
        <w:tabs>
          <w:tab w:val="left" w:pos="567"/>
          <w:tab w:val="left" w:leader="dot" w:pos="9072"/>
        </w:tabs>
        <w:spacing w:line="240" w:lineRule="auto"/>
        <w:jc w:val="both"/>
        <w:rPr>
          <w:sz w:val="22"/>
          <w:szCs w:val="22"/>
        </w:rPr>
      </w:pPr>
      <w:r w:rsidRPr="001E50BB">
        <w:rPr>
          <w:b/>
          <w:bCs/>
          <w:sz w:val="22"/>
          <w:szCs w:val="22"/>
        </w:rPr>
        <w:t>22.2</w:t>
      </w:r>
      <w:r w:rsidRPr="001E50BB">
        <w:rPr>
          <w:b/>
          <w:sz w:val="22"/>
          <w:szCs w:val="22"/>
        </w:rPr>
        <w:t>.</w:t>
      </w:r>
      <w:r>
        <w:rPr>
          <w:sz w:val="22"/>
          <w:szCs w:val="22"/>
        </w:rPr>
        <w:tab/>
      </w:r>
      <w:r w:rsidRPr="001E50BB">
        <w:rPr>
          <w:sz w:val="22"/>
          <w:szCs w:val="22"/>
        </w:rPr>
        <w:t>Sözleşmenin uygulanmasından doğacak ihtilaflar da ise, işin sözleşmesinde yer alan konuya ilişkin hükümler uygulanacaktır.</w:t>
      </w:r>
    </w:p>
    <w:p w:rsidR="00402047" w:rsidRPr="001E50BB" w:rsidRDefault="00402047" w:rsidP="00402047">
      <w:pPr>
        <w:shd w:val="clear" w:color="auto" w:fill="FFFFFF"/>
        <w:tabs>
          <w:tab w:val="left" w:pos="567"/>
          <w:tab w:val="left" w:leader="dot" w:pos="9072"/>
        </w:tabs>
        <w:spacing w:after="120"/>
        <w:jc w:val="both"/>
        <w:rPr>
          <w:b/>
          <w:bCs/>
          <w:sz w:val="22"/>
          <w:szCs w:val="22"/>
        </w:rPr>
      </w:pPr>
      <w:r w:rsidRPr="001E50BB">
        <w:rPr>
          <w:b/>
          <w:bCs/>
          <w:sz w:val="22"/>
          <w:szCs w:val="22"/>
        </w:rPr>
        <w:t xml:space="preserve">III- DİĞER HUSUSLAR </w:t>
      </w:r>
    </w:p>
    <w:p w:rsidR="00402047" w:rsidRPr="001E50BB" w:rsidRDefault="00402047" w:rsidP="00402047">
      <w:pPr>
        <w:shd w:val="clear" w:color="auto" w:fill="FFFFFF"/>
        <w:tabs>
          <w:tab w:val="left" w:pos="567"/>
          <w:tab w:val="left" w:leader="dot" w:pos="9072"/>
        </w:tabs>
        <w:spacing w:after="120"/>
        <w:jc w:val="both"/>
        <w:rPr>
          <w:b/>
          <w:bCs/>
          <w:sz w:val="22"/>
          <w:szCs w:val="22"/>
        </w:rPr>
      </w:pPr>
      <w:r w:rsidRPr="001E50BB">
        <w:rPr>
          <w:b/>
          <w:bCs/>
          <w:sz w:val="22"/>
          <w:szCs w:val="22"/>
        </w:rPr>
        <w:t>Madde</w:t>
      </w:r>
      <w:r>
        <w:rPr>
          <w:b/>
          <w:bCs/>
          <w:sz w:val="22"/>
          <w:szCs w:val="22"/>
        </w:rPr>
        <w:t xml:space="preserve"> </w:t>
      </w:r>
      <w:r w:rsidRPr="001E50BB">
        <w:rPr>
          <w:b/>
          <w:bCs/>
          <w:sz w:val="22"/>
          <w:szCs w:val="22"/>
        </w:rPr>
        <w:t>23–</w:t>
      </w:r>
      <w:r>
        <w:rPr>
          <w:b/>
          <w:bCs/>
          <w:sz w:val="22"/>
          <w:szCs w:val="22"/>
        </w:rPr>
        <w:t xml:space="preserve"> </w:t>
      </w:r>
      <w:r w:rsidRPr="001E50BB">
        <w:rPr>
          <w:b/>
          <w:bCs/>
          <w:sz w:val="22"/>
          <w:szCs w:val="22"/>
        </w:rPr>
        <w:t>Diğer Hususlar</w:t>
      </w:r>
    </w:p>
    <w:p w:rsidR="00402047" w:rsidRDefault="00402047" w:rsidP="00402047">
      <w:pPr>
        <w:jc w:val="both"/>
        <w:rPr>
          <w:bCs/>
          <w:sz w:val="22"/>
          <w:szCs w:val="22"/>
        </w:rPr>
      </w:pPr>
      <w:r w:rsidRPr="001E50BB">
        <w:rPr>
          <w:b/>
          <w:bCs/>
          <w:sz w:val="22"/>
          <w:szCs w:val="22"/>
        </w:rPr>
        <w:t xml:space="preserve">23.1. </w:t>
      </w:r>
      <w:r w:rsidRPr="00AA1D78">
        <w:rPr>
          <w:bCs/>
          <w:sz w:val="22"/>
          <w:szCs w:val="22"/>
        </w:rPr>
        <w:t>Ön yeterlilik aşaması</w:t>
      </w:r>
      <w:r>
        <w:rPr>
          <w:bCs/>
          <w:sz w:val="22"/>
          <w:szCs w:val="22"/>
        </w:rPr>
        <w:t>na</w:t>
      </w:r>
      <w:r w:rsidRPr="00AA1D78">
        <w:rPr>
          <w:bCs/>
          <w:sz w:val="22"/>
          <w:szCs w:val="22"/>
        </w:rPr>
        <w:t xml:space="preserve"> katıla</w:t>
      </w:r>
      <w:r>
        <w:rPr>
          <w:bCs/>
          <w:sz w:val="22"/>
          <w:szCs w:val="22"/>
        </w:rPr>
        <w:t xml:space="preserve">cak </w:t>
      </w:r>
      <w:r w:rsidRPr="00AA1D78">
        <w:rPr>
          <w:bCs/>
          <w:sz w:val="22"/>
          <w:szCs w:val="22"/>
        </w:rPr>
        <w:t>istekli</w:t>
      </w:r>
      <w:r>
        <w:rPr>
          <w:bCs/>
          <w:sz w:val="22"/>
          <w:szCs w:val="22"/>
        </w:rPr>
        <w:t>lere</w:t>
      </w:r>
      <w:r w:rsidRPr="00AA1D78">
        <w:rPr>
          <w:bCs/>
          <w:sz w:val="22"/>
          <w:szCs w:val="22"/>
        </w:rPr>
        <w:t>, katılacağı kısma ait yapı</w:t>
      </w:r>
      <w:r>
        <w:rPr>
          <w:bCs/>
          <w:sz w:val="22"/>
          <w:szCs w:val="22"/>
        </w:rPr>
        <w:t xml:space="preserve">lacak işin hammaddeleri, model, </w:t>
      </w:r>
      <w:r w:rsidRPr="00AA1D78">
        <w:rPr>
          <w:bCs/>
          <w:sz w:val="22"/>
          <w:szCs w:val="22"/>
        </w:rPr>
        <w:t>kalıpları ve numuneleri teslim edilecektir.</w:t>
      </w:r>
      <w:r w:rsidRPr="00AA1D78">
        <w:rPr>
          <w:sz w:val="22"/>
          <w:szCs w:val="22"/>
        </w:rPr>
        <w:t xml:space="preserve"> </w:t>
      </w:r>
      <w:r>
        <w:rPr>
          <w:sz w:val="22"/>
          <w:szCs w:val="22"/>
        </w:rPr>
        <w:t>Y</w:t>
      </w:r>
      <w:r w:rsidRPr="00AA1D78">
        <w:rPr>
          <w:sz w:val="22"/>
          <w:szCs w:val="22"/>
        </w:rPr>
        <w:t xml:space="preserve">üklenicinin ürettiği </w:t>
      </w:r>
      <w:r>
        <w:rPr>
          <w:sz w:val="22"/>
          <w:szCs w:val="22"/>
        </w:rPr>
        <w:t>mamul malzeme alım dokümanında belirtilen teknik hususlara ve alım esas numunesine göre d</w:t>
      </w:r>
      <w:r w:rsidRPr="00AA1D78">
        <w:rPr>
          <w:sz w:val="22"/>
          <w:szCs w:val="22"/>
        </w:rPr>
        <w:t>eğerlendirilecektir</w:t>
      </w:r>
      <w:r w:rsidRPr="00AA1D78">
        <w:rPr>
          <w:bCs/>
          <w:sz w:val="22"/>
          <w:szCs w:val="22"/>
        </w:rPr>
        <w:t>.</w:t>
      </w:r>
      <w:r>
        <w:rPr>
          <w:bCs/>
          <w:sz w:val="22"/>
          <w:szCs w:val="22"/>
        </w:rPr>
        <w:t xml:space="preserve"> Yapılacak değerlendirme sonucuna göre isteklilerce sunulan mamul malzeme, </w:t>
      </w:r>
      <w:r>
        <w:rPr>
          <w:sz w:val="22"/>
          <w:szCs w:val="22"/>
        </w:rPr>
        <w:t xml:space="preserve">alım dokümanında belirtilen teknik hususlara ve </w:t>
      </w:r>
      <w:r>
        <w:rPr>
          <w:bCs/>
          <w:sz w:val="22"/>
          <w:szCs w:val="22"/>
        </w:rPr>
        <w:t>alım esas numunesine uygun olmadığı takdirde red edilecek, istekliler fiyat görüşmelerine davet edilmeyecektir.</w:t>
      </w:r>
    </w:p>
    <w:p w:rsidR="00402047" w:rsidRDefault="00402047" w:rsidP="00402047">
      <w:pPr>
        <w:jc w:val="both"/>
        <w:rPr>
          <w:b/>
          <w:bCs/>
          <w:sz w:val="22"/>
          <w:szCs w:val="22"/>
        </w:rPr>
      </w:pPr>
    </w:p>
    <w:p w:rsidR="00402047" w:rsidRDefault="00402047" w:rsidP="00402047">
      <w:pPr>
        <w:jc w:val="both"/>
        <w:rPr>
          <w:sz w:val="22"/>
          <w:szCs w:val="22"/>
        </w:rPr>
      </w:pPr>
      <w:r w:rsidRPr="004F56DC">
        <w:rPr>
          <w:b/>
          <w:bCs/>
          <w:sz w:val="22"/>
          <w:szCs w:val="22"/>
        </w:rPr>
        <w:t>23.2.</w:t>
      </w:r>
      <w:r>
        <w:rPr>
          <w:b/>
          <w:bCs/>
          <w:sz w:val="22"/>
          <w:szCs w:val="22"/>
        </w:rPr>
        <w:t xml:space="preserve"> </w:t>
      </w:r>
      <w:r>
        <w:rPr>
          <w:sz w:val="22"/>
          <w:szCs w:val="22"/>
        </w:rPr>
        <w:t xml:space="preserve">İstekliler </w:t>
      </w:r>
      <w:r>
        <w:rPr>
          <w:bCs/>
          <w:sz w:val="22"/>
          <w:szCs w:val="22"/>
        </w:rPr>
        <w:t xml:space="preserve">katılacakları kısma ait yapılacak işin hammaddeleri, model, </w:t>
      </w:r>
      <w:r w:rsidRPr="00AA1D78">
        <w:rPr>
          <w:bCs/>
          <w:sz w:val="22"/>
          <w:szCs w:val="22"/>
        </w:rPr>
        <w:t>kalıpları ve numuneleri</w:t>
      </w:r>
      <w:r w:rsidRPr="00AA1D78">
        <w:rPr>
          <w:sz w:val="22"/>
          <w:szCs w:val="22"/>
        </w:rPr>
        <w:t xml:space="preserve"> </w:t>
      </w:r>
      <w:r>
        <w:rPr>
          <w:sz w:val="22"/>
          <w:szCs w:val="22"/>
        </w:rPr>
        <w:t xml:space="preserve">ilan /davet tarihini izleyen günden itibaren Hava Dikimevi Müdürlüğünden teslim alacaklardır. </w:t>
      </w:r>
    </w:p>
    <w:p w:rsidR="00402047" w:rsidRDefault="00402047" w:rsidP="00402047">
      <w:pPr>
        <w:jc w:val="both"/>
        <w:rPr>
          <w:sz w:val="22"/>
          <w:szCs w:val="22"/>
        </w:rPr>
      </w:pPr>
    </w:p>
    <w:p w:rsidR="00402047" w:rsidRDefault="00402047" w:rsidP="00402047">
      <w:pPr>
        <w:jc w:val="both"/>
        <w:rPr>
          <w:sz w:val="22"/>
          <w:szCs w:val="22"/>
        </w:rPr>
      </w:pPr>
      <w:r w:rsidRPr="00540F4D">
        <w:rPr>
          <w:b/>
          <w:sz w:val="22"/>
          <w:szCs w:val="22"/>
        </w:rPr>
        <w:t>23.3.</w:t>
      </w:r>
      <w:r w:rsidRPr="00226FFF">
        <w:rPr>
          <w:sz w:val="22"/>
          <w:szCs w:val="22"/>
        </w:rPr>
        <w:t xml:space="preserve"> İstekliler, </w:t>
      </w:r>
      <w:r>
        <w:rPr>
          <w:sz w:val="22"/>
          <w:szCs w:val="22"/>
        </w:rPr>
        <w:t>ön yeterlik değerlendirmesi için istenen bilgi ve belgeler</w:t>
      </w:r>
      <w:r w:rsidRPr="00226FFF">
        <w:rPr>
          <w:sz w:val="22"/>
          <w:szCs w:val="22"/>
        </w:rPr>
        <w:t xml:space="preserve"> ile birlikte üretmiş oldukları numune</w:t>
      </w:r>
      <w:r>
        <w:rPr>
          <w:sz w:val="22"/>
          <w:szCs w:val="22"/>
        </w:rPr>
        <w:t xml:space="preserve"> </w:t>
      </w:r>
      <w:r w:rsidRPr="00226FFF">
        <w:rPr>
          <w:sz w:val="22"/>
          <w:szCs w:val="22"/>
        </w:rPr>
        <w:t>malzemeyi</w:t>
      </w:r>
      <w:r>
        <w:rPr>
          <w:sz w:val="22"/>
          <w:szCs w:val="22"/>
        </w:rPr>
        <w:t>/malzemeleri</w:t>
      </w:r>
      <w:r w:rsidRPr="00226FFF">
        <w:rPr>
          <w:sz w:val="22"/>
          <w:szCs w:val="22"/>
        </w:rPr>
        <w:t xml:space="preserve"> </w:t>
      </w:r>
      <w:r>
        <w:rPr>
          <w:sz w:val="22"/>
          <w:szCs w:val="22"/>
        </w:rPr>
        <w:t xml:space="preserve">ön yeterlilik tarihi olan </w:t>
      </w:r>
      <w:r w:rsidRPr="00226FFF">
        <w:rPr>
          <w:sz w:val="22"/>
          <w:szCs w:val="22"/>
        </w:rPr>
        <w:t>0</w:t>
      </w:r>
      <w:r>
        <w:rPr>
          <w:sz w:val="22"/>
          <w:szCs w:val="22"/>
        </w:rPr>
        <w:t xml:space="preserve">5 Şubat </w:t>
      </w:r>
      <w:r w:rsidRPr="00226FFF">
        <w:rPr>
          <w:sz w:val="22"/>
          <w:szCs w:val="22"/>
        </w:rPr>
        <w:t>202</w:t>
      </w:r>
      <w:r>
        <w:rPr>
          <w:sz w:val="22"/>
          <w:szCs w:val="22"/>
        </w:rPr>
        <w:t>4 s</w:t>
      </w:r>
      <w:r w:rsidRPr="00226FFF">
        <w:rPr>
          <w:sz w:val="22"/>
          <w:szCs w:val="22"/>
        </w:rPr>
        <w:t>aat</w:t>
      </w:r>
      <w:r>
        <w:rPr>
          <w:sz w:val="22"/>
          <w:szCs w:val="22"/>
        </w:rPr>
        <w:t xml:space="preserve"> 10.</w:t>
      </w:r>
      <w:r w:rsidRPr="00226FFF">
        <w:rPr>
          <w:sz w:val="22"/>
          <w:szCs w:val="22"/>
        </w:rPr>
        <w:t>30</w:t>
      </w:r>
      <w:r>
        <w:rPr>
          <w:sz w:val="22"/>
          <w:szCs w:val="22"/>
        </w:rPr>
        <w:t xml:space="preserve">’a </w:t>
      </w:r>
      <w:r w:rsidRPr="00226FFF">
        <w:rPr>
          <w:sz w:val="22"/>
          <w:szCs w:val="22"/>
        </w:rPr>
        <w:t>kadar Hava Dikimevi Müdürlüğü İhale Komisyon Başkanlığı/Ön Yeterlilik Komisyonuna sunacak</w:t>
      </w:r>
      <w:r>
        <w:rPr>
          <w:sz w:val="22"/>
          <w:szCs w:val="22"/>
        </w:rPr>
        <w:t>lar ve ön yeterlilik değerlendirmesi sonucu yeterli bulunan istekliler 08 Şubat 2024 saat:10.30’da yapılacak olan ihale ve fiyat görüşmelerine davet edilecektir.</w:t>
      </w:r>
    </w:p>
    <w:p w:rsidR="002A419B" w:rsidRDefault="002815D3" w:rsidP="002815D3">
      <w:pPr>
        <w:jc w:val="center"/>
        <w:rPr>
          <w:b/>
          <w:sz w:val="22"/>
          <w:szCs w:val="22"/>
        </w:rPr>
      </w:pPr>
      <w:r>
        <w:rPr>
          <w:b/>
          <w:sz w:val="22"/>
          <w:szCs w:val="22"/>
        </w:rPr>
        <w:t>ONAYLIDIR</w:t>
      </w:r>
    </w:p>
    <w:p w:rsidR="002A419B" w:rsidRDefault="002A419B">
      <w:pPr>
        <w:spacing w:after="160" w:line="259" w:lineRule="auto"/>
        <w:rPr>
          <w:b/>
          <w:sz w:val="22"/>
          <w:szCs w:val="22"/>
        </w:rPr>
      </w:pPr>
      <w:r>
        <w:rPr>
          <w:b/>
          <w:sz w:val="22"/>
          <w:szCs w:val="22"/>
        </w:rPr>
        <w:br w:type="page"/>
      </w:r>
    </w:p>
    <w:p w:rsidR="002A419B" w:rsidRDefault="002A419B" w:rsidP="002815D3">
      <w:pPr>
        <w:jc w:val="center"/>
        <w:rPr>
          <w:b/>
        </w:rPr>
        <w:sectPr w:rsidR="002A419B" w:rsidSect="00E84BD8">
          <w:headerReference w:type="default" r:id="rId12"/>
          <w:footerReference w:type="even" r:id="rId13"/>
          <w:footerReference w:type="default" r:id="rId14"/>
          <w:footerReference w:type="first" r:id="rId15"/>
          <w:pgSz w:w="11906" w:h="16838"/>
          <w:pgMar w:top="851" w:right="1418" w:bottom="1418" w:left="1418" w:header="709" w:footer="709" w:gutter="0"/>
          <w:pgNumType w:start="1"/>
          <w:cols w:space="708"/>
          <w:titlePg/>
          <w:docGrid w:linePitch="326"/>
        </w:sectPr>
      </w:pPr>
    </w:p>
    <w:tbl>
      <w:tblPr>
        <w:tblpPr w:leftFromText="141" w:rightFromText="141" w:vertAnchor="text" w:horzAnchor="margin" w:tblpXSpec="center" w:tblpY="38"/>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288"/>
        <w:gridCol w:w="835"/>
        <w:gridCol w:w="3288"/>
        <w:gridCol w:w="767"/>
        <w:gridCol w:w="44"/>
      </w:tblGrid>
      <w:tr w:rsidR="002A419B" w:rsidRPr="003378ED" w:rsidTr="00EB575B">
        <w:trPr>
          <w:trHeight w:val="397"/>
          <w:jc w:val="center"/>
        </w:trPr>
        <w:tc>
          <w:tcPr>
            <w:tcW w:w="2381" w:type="dxa"/>
            <w:shd w:val="clear" w:color="auto" w:fill="auto"/>
            <w:vAlign w:val="center"/>
          </w:tcPr>
          <w:p w:rsidR="002A419B" w:rsidRPr="003378ED" w:rsidRDefault="002A419B" w:rsidP="00EB575B">
            <w:pPr>
              <w:rPr>
                <w:rFonts w:ascii="Arial" w:hAnsi="Arial" w:cs="Arial"/>
                <w:b/>
                <w:bCs/>
                <w:sz w:val="18"/>
                <w:szCs w:val="18"/>
              </w:rPr>
            </w:pPr>
            <w:r w:rsidRPr="003378ED">
              <w:rPr>
                <w:rFonts w:ascii="Arial" w:hAnsi="Arial" w:cs="Arial"/>
                <w:b/>
                <w:bCs/>
                <w:sz w:val="18"/>
                <w:szCs w:val="18"/>
              </w:rPr>
              <w:lastRenderedPageBreak/>
              <w:t>Alım Kodu</w:t>
            </w:r>
          </w:p>
        </w:tc>
        <w:tc>
          <w:tcPr>
            <w:tcW w:w="8222" w:type="dxa"/>
            <w:gridSpan w:val="5"/>
            <w:shd w:val="clear" w:color="auto" w:fill="auto"/>
            <w:vAlign w:val="center"/>
          </w:tcPr>
          <w:p w:rsidR="002A419B" w:rsidRPr="003378ED" w:rsidRDefault="002A419B" w:rsidP="00EB575B">
            <w:pPr>
              <w:rPr>
                <w:rFonts w:ascii="Arial" w:hAnsi="Arial" w:cs="Arial"/>
                <w:bCs/>
                <w:sz w:val="18"/>
                <w:szCs w:val="18"/>
              </w:rPr>
            </w:pPr>
            <w:r w:rsidRPr="003378ED">
              <w:rPr>
                <w:rFonts w:ascii="Arial" w:hAnsi="Arial" w:cs="Arial"/>
                <w:bCs/>
                <w:sz w:val="18"/>
                <w:szCs w:val="18"/>
              </w:rPr>
              <w:t>Hv.Devi.2024/6</w:t>
            </w:r>
          </w:p>
        </w:tc>
      </w:tr>
      <w:tr w:rsidR="002A419B" w:rsidRPr="003378ED" w:rsidTr="00EB575B">
        <w:trPr>
          <w:trHeight w:val="397"/>
          <w:jc w:val="center"/>
        </w:trPr>
        <w:tc>
          <w:tcPr>
            <w:tcW w:w="2381" w:type="dxa"/>
            <w:shd w:val="clear" w:color="auto" w:fill="auto"/>
            <w:vAlign w:val="center"/>
          </w:tcPr>
          <w:p w:rsidR="002A419B" w:rsidRPr="003378ED" w:rsidRDefault="002A419B" w:rsidP="00EB575B">
            <w:pPr>
              <w:rPr>
                <w:rFonts w:ascii="Arial" w:hAnsi="Arial" w:cs="Arial"/>
                <w:b/>
                <w:bCs/>
                <w:sz w:val="18"/>
                <w:szCs w:val="18"/>
              </w:rPr>
            </w:pPr>
            <w:r w:rsidRPr="003378ED">
              <w:rPr>
                <w:rFonts w:ascii="Arial" w:hAnsi="Arial" w:cs="Arial"/>
                <w:b/>
                <w:bCs/>
                <w:sz w:val="18"/>
                <w:szCs w:val="18"/>
              </w:rPr>
              <w:t>Malzeme ve Miktarı</w:t>
            </w:r>
          </w:p>
        </w:tc>
        <w:tc>
          <w:tcPr>
            <w:tcW w:w="8222" w:type="dxa"/>
            <w:gridSpan w:val="5"/>
            <w:shd w:val="clear" w:color="auto" w:fill="auto"/>
            <w:vAlign w:val="center"/>
          </w:tcPr>
          <w:p w:rsidR="002A419B" w:rsidRPr="003378ED" w:rsidRDefault="002A419B" w:rsidP="00EB575B">
            <w:pPr>
              <w:rPr>
                <w:rFonts w:ascii="Arial" w:hAnsi="Arial" w:cs="Arial"/>
                <w:bCs/>
                <w:sz w:val="18"/>
                <w:szCs w:val="18"/>
              </w:rPr>
            </w:pPr>
            <w:r w:rsidRPr="003378ED">
              <w:rPr>
                <w:rFonts w:ascii="Arial" w:hAnsi="Arial" w:cs="Arial"/>
                <w:sz w:val="18"/>
                <w:szCs w:val="18"/>
              </w:rPr>
              <w:t>Gömlek Kısa Kol Eğitim Apoletli 1’inci Kısım 10.000 Adet</w:t>
            </w:r>
          </w:p>
        </w:tc>
      </w:tr>
      <w:tr w:rsidR="002A419B" w:rsidRPr="003378ED" w:rsidTr="00EB575B">
        <w:trPr>
          <w:trHeight w:val="397"/>
          <w:jc w:val="center"/>
        </w:trPr>
        <w:tc>
          <w:tcPr>
            <w:tcW w:w="2381" w:type="dxa"/>
            <w:shd w:val="clear" w:color="auto" w:fill="auto"/>
            <w:vAlign w:val="center"/>
          </w:tcPr>
          <w:p w:rsidR="002A419B" w:rsidRPr="003378ED" w:rsidRDefault="002A419B" w:rsidP="00EB575B">
            <w:pPr>
              <w:rPr>
                <w:rFonts w:ascii="Arial" w:hAnsi="Arial" w:cs="Arial"/>
                <w:b/>
                <w:bCs/>
                <w:sz w:val="18"/>
                <w:szCs w:val="18"/>
              </w:rPr>
            </w:pPr>
            <w:r w:rsidRPr="003378ED">
              <w:rPr>
                <w:rFonts w:ascii="Arial" w:eastAsia="Calibri" w:hAnsi="Arial" w:cs="Arial"/>
                <w:b/>
                <w:sz w:val="18"/>
                <w:szCs w:val="18"/>
              </w:rPr>
              <w:t xml:space="preserve">Teknik Özellik </w:t>
            </w:r>
            <w:r>
              <w:rPr>
                <w:rFonts w:ascii="Arial" w:eastAsia="Calibri" w:hAnsi="Arial" w:cs="Arial"/>
                <w:b/>
                <w:sz w:val="18"/>
                <w:szCs w:val="18"/>
              </w:rPr>
              <w:t>D</w:t>
            </w:r>
            <w:r w:rsidRPr="003378ED">
              <w:rPr>
                <w:rFonts w:ascii="Arial" w:eastAsia="Calibri" w:hAnsi="Arial" w:cs="Arial"/>
                <w:b/>
                <w:sz w:val="18"/>
                <w:szCs w:val="18"/>
              </w:rPr>
              <w:t>okümanı</w:t>
            </w:r>
          </w:p>
        </w:tc>
        <w:tc>
          <w:tcPr>
            <w:tcW w:w="8222" w:type="dxa"/>
            <w:gridSpan w:val="5"/>
            <w:shd w:val="clear" w:color="auto" w:fill="auto"/>
            <w:vAlign w:val="center"/>
          </w:tcPr>
          <w:p w:rsidR="002A419B" w:rsidRDefault="002A419B" w:rsidP="00EB575B">
            <w:pPr>
              <w:rPr>
                <w:rFonts w:ascii="Arial" w:hAnsi="Arial" w:cs="Arial"/>
                <w:bCs/>
                <w:sz w:val="18"/>
                <w:szCs w:val="18"/>
              </w:rPr>
            </w:pPr>
            <w:r w:rsidRPr="003378ED">
              <w:rPr>
                <w:rFonts w:ascii="Arial" w:hAnsi="Arial" w:cs="Arial"/>
                <w:bCs/>
                <w:sz w:val="18"/>
                <w:szCs w:val="18"/>
              </w:rPr>
              <w:t>HVDEVİ-H-8 Ocak 2024 Hv.K.K.lığı İçin Eğitim Elbisesi, Şapkası ve Gömleğ</w:t>
            </w:r>
            <w:r>
              <w:rPr>
                <w:rFonts w:ascii="Arial" w:hAnsi="Arial" w:cs="Arial"/>
                <w:bCs/>
                <w:sz w:val="18"/>
                <w:szCs w:val="18"/>
              </w:rPr>
              <w:t>i</w:t>
            </w:r>
          </w:p>
          <w:p w:rsidR="002A419B" w:rsidRPr="008B3FE8" w:rsidRDefault="002A419B" w:rsidP="00EB575B">
            <w:pPr>
              <w:rPr>
                <w:rFonts w:ascii="Arial" w:hAnsi="Arial" w:cs="Arial"/>
                <w:bCs/>
                <w:sz w:val="18"/>
                <w:szCs w:val="18"/>
              </w:rPr>
            </w:pPr>
            <w:r w:rsidRPr="003378ED">
              <w:rPr>
                <w:rFonts w:ascii="Arial" w:hAnsi="Arial" w:cs="Arial"/>
                <w:bCs/>
                <w:sz w:val="18"/>
                <w:szCs w:val="18"/>
              </w:rPr>
              <w:t>Dikim Hizmeti Alımı Teknik Dokümanı</w:t>
            </w:r>
          </w:p>
        </w:tc>
      </w:tr>
      <w:tr w:rsidR="002A419B" w:rsidRPr="003378ED" w:rsidTr="00EB575B">
        <w:trPr>
          <w:trHeight w:val="397"/>
          <w:jc w:val="center"/>
        </w:trPr>
        <w:tc>
          <w:tcPr>
            <w:tcW w:w="2381" w:type="dxa"/>
            <w:shd w:val="clear" w:color="auto" w:fill="auto"/>
            <w:vAlign w:val="center"/>
          </w:tcPr>
          <w:p w:rsidR="002A419B" w:rsidRPr="003378ED" w:rsidRDefault="002A419B" w:rsidP="00EB575B">
            <w:pPr>
              <w:rPr>
                <w:rFonts w:ascii="Arial" w:hAnsi="Arial" w:cs="Arial"/>
                <w:b/>
                <w:bCs/>
                <w:sz w:val="18"/>
                <w:szCs w:val="18"/>
              </w:rPr>
            </w:pPr>
            <w:r w:rsidRPr="003378ED">
              <w:rPr>
                <w:rFonts w:ascii="Arial" w:hAnsi="Arial" w:cs="Arial"/>
                <w:b/>
                <w:bCs/>
                <w:sz w:val="18"/>
                <w:szCs w:val="18"/>
              </w:rPr>
              <w:t>Malın Teslim Yeri</w:t>
            </w:r>
          </w:p>
        </w:tc>
        <w:tc>
          <w:tcPr>
            <w:tcW w:w="8222" w:type="dxa"/>
            <w:gridSpan w:val="5"/>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Hava Dikimevi Müdürlüğü Etimesgut / ANKARA</w:t>
            </w:r>
          </w:p>
        </w:tc>
      </w:tr>
      <w:tr w:rsidR="002A419B" w:rsidRPr="003378ED" w:rsidTr="00EB575B">
        <w:trPr>
          <w:trHeight w:val="397"/>
          <w:jc w:val="center"/>
        </w:trPr>
        <w:tc>
          <w:tcPr>
            <w:tcW w:w="2381" w:type="dxa"/>
            <w:shd w:val="clear" w:color="auto" w:fill="auto"/>
            <w:vAlign w:val="center"/>
          </w:tcPr>
          <w:p w:rsidR="002A419B" w:rsidRPr="003378ED" w:rsidRDefault="002A419B" w:rsidP="00EB575B">
            <w:pPr>
              <w:rPr>
                <w:rFonts w:ascii="Arial" w:hAnsi="Arial" w:cs="Arial"/>
                <w:b/>
                <w:bCs/>
                <w:sz w:val="18"/>
                <w:szCs w:val="18"/>
              </w:rPr>
            </w:pPr>
            <w:r w:rsidRPr="003378ED">
              <w:rPr>
                <w:rFonts w:ascii="Arial" w:hAnsi="Arial" w:cs="Arial"/>
                <w:b/>
                <w:bCs/>
                <w:sz w:val="18"/>
                <w:szCs w:val="18"/>
              </w:rPr>
              <w:t>Muayene Makamı</w:t>
            </w:r>
          </w:p>
        </w:tc>
        <w:tc>
          <w:tcPr>
            <w:tcW w:w="8222" w:type="dxa"/>
            <w:gridSpan w:val="5"/>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Hava Dikimevi Müdürlüğü Muayene ve Kabul Komisyon Başkanlığı</w:t>
            </w:r>
          </w:p>
        </w:tc>
      </w:tr>
      <w:tr w:rsidR="002A419B" w:rsidRPr="003378ED" w:rsidTr="00EB575B">
        <w:trPr>
          <w:trHeight w:val="397"/>
          <w:jc w:val="center"/>
        </w:trPr>
        <w:tc>
          <w:tcPr>
            <w:tcW w:w="2381" w:type="dxa"/>
            <w:vMerge w:val="restart"/>
            <w:shd w:val="clear" w:color="auto" w:fill="auto"/>
            <w:vAlign w:val="center"/>
          </w:tcPr>
          <w:p w:rsidR="002A419B" w:rsidRPr="003378ED" w:rsidRDefault="002A419B" w:rsidP="00EB575B">
            <w:pPr>
              <w:rPr>
                <w:rFonts w:ascii="Arial" w:hAnsi="Arial" w:cs="Arial"/>
                <w:b/>
                <w:bCs/>
                <w:sz w:val="18"/>
                <w:szCs w:val="18"/>
              </w:rPr>
            </w:pPr>
            <w:r w:rsidRPr="003378ED">
              <w:rPr>
                <w:rFonts w:ascii="Arial" w:hAnsi="Arial" w:cs="Arial"/>
                <w:b/>
                <w:bCs/>
                <w:sz w:val="18"/>
                <w:szCs w:val="18"/>
              </w:rPr>
              <w:t>Alıma Ait Diğer Bilgiler</w:t>
            </w:r>
          </w:p>
        </w:tc>
        <w:tc>
          <w:tcPr>
            <w:tcW w:w="8222" w:type="dxa"/>
            <w:gridSpan w:val="5"/>
            <w:shd w:val="clear" w:color="auto" w:fill="auto"/>
            <w:vAlign w:val="center"/>
          </w:tcPr>
          <w:p w:rsidR="002A419B" w:rsidRPr="003378ED" w:rsidRDefault="002A419B" w:rsidP="00EB575B">
            <w:pPr>
              <w:tabs>
                <w:tab w:val="left" w:pos="1246"/>
              </w:tabs>
              <w:jc w:val="both"/>
              <w:rPr>
                <w:rFonts w:ascii="Arial" w:hAnsi="Arial" w:cs="Arial"/>
                <w:sz w:val="18"/>
                <w:szCs w:val="18"/>
              </w:rPr>
            </w:pPr>
            <w:r w:rsidRPr="003378ED">
              <w:rPr>
                <w:rFonts w:ascii="Arial" w:hAnsi="Arial" w:cs="Arial"/>
                <w:b/>
                <w:bCs/>
                <w:sz w:val="18"/>
                <w:szCs w:val="18"/>
              </w:rPr>
              <w:t>Teknik Dokümanın</w:t>
            </w:r>
            <w:r w:rsidRPr="003378ED">
              <w:rPr>
                <w:rFonts w:ascii="Arial" w:hAnsi="Arial" w:cs="Arial"/>
                <w:b/>
                <w:sz w:val="18"/>
                <w:szCs w:val="18"/>
              </w:rPr>
              <w:t xml:space="preserve"> 3.1.2.maddesine göre;</w:t>
            </w:r>
            <w:r w:rsidRPr="00384416">
              <w:rPr>
                <w:rFonts w:ascii="Arial" w:hAnsi="Arial" w:cs="Arial"/>
                <w:sz w:val="18"/>
                <w:szCs w:val="18"/>
              </w:rPr>
              <w:t xml:space="preserve"> Tip-1 Apoletli</w:t>
            </w:r>
            <w:r>
              <w:rPr>
                <w:rFonts w:ascii="Arial" w:hAnsi="Arial" w:cs="Arial"/>
                <w:sz w:val="18"/>
                <w:szCs w:val="18"/>
              </w:rPr>
              <w:t xml:space="preserve"> Eğitim Gömleği olacaktır.</w:t>
            </w:r>
          </w:p>
        </w:tc>
      </w:tr>
      <w:tr w:rsidR="002A419B" w:rsidRPr="003378ED" w:rsidTr="00EB575B">
        <w:trPr>
          <w:gridAfter w:val="1"/>
          <w:wAfter w:w="44" w:type="dxa"/>
          <w:trHeight w:val="397"/>
          <w:jc w:val="center"/>
        </w:trPr>
        <w:tc>
          <w:tcPr>
            <w:tcW w:w="2381" w:type="dxa"/>
            <w:vMerge/>
            <w:shd w:val="clear" w:color="auto" w:fill="auto"/>
            <w:vAlign w:val="center"/>
          </w:tcPr>
          <w:p w:rsidR="002A419B" w:rsidRPr="003378ED" w:rsidRDefault="002A419B" w:rsidP="00EB575B">
            <w:pPr>
              <w:rPr>
                <w:rFonts w:ascii="Arial" w:hAnsi="Arial" w:cs="Arial"/>
                <w:b/>
                <w:bCs/>
                <w:sz w:val="18"/>
                <w:szCs w:val="18"/>
              </w:rPr>
            </w:pP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EE3A95" w:rsidRDefault="002A419B" w:rsidP="00EB575B">
            <w:pPr>
              <w:rPr>
                <w:rFonts w:ascii="Arial" w:hAnsi="Arial" w:cs="Arial"/>
                <w:sz w:val="16"/>
                <w:szCs w:val="18"/>
              </w:rPr>
            </w:pPr>
            <w:r w:rsidRPr="00EE3A95">
              <w:rPr>
                <w:rFonts w:ascii="Arial" w:hAnsi="Arial" w:cs="Arial"/>
                <w:sz w:val="16"/>
                <w:szCs w:val="18"/>
              </w:rPr>
              <w:t>GÖMLEK,EĞT,KAHVE/MAVİ,APTLİ,42-1</w:t>
            </w:r>
          </w:p>
        </w:tc>
        <w:tc>
          <w:tcPr>
            <w:tcW w:w="835" w:type="dxa"/>
            <w:tcBorders>
              <w:top w:val="single" w:sz="4" w:space="0" w:color="auto"/>
              <w:left w:val="nil"/>
              <w:bottom w:val="single" w:sz="4" w:space="0" w:color="auto"/>
              <w:right w:val="single" w:sz="4" w:space="0" w:color="auto"/>
            </w:tcBorders>
            <w:shd w:val="clear" w:color="auto" w:fill="auto"/>
            <w:vAlign w:val="center"/>
          </w:tcPr>
          <w:p w:rsidR="002A419B" w:rsidRPr="00EE3A95" w:rsidRDefault="002A419B" w:rsidP="00EB575B">
            <w:pPr>
              <w:jc w:val="center"/>
              <w:rPr>
                <w:rFonts w:ascii="Arial" w:hAnsi="Arial" w:cs="Arial"/>
                <w:sz w:val="16"/>
                <w:szCs w:val="18"/>
              </w:rPr>
            </w:pPr>
            <w:r w:rsidRPr="00EE3A95">
              <w:rPr>
                <w:rFonts w:ascii="Arial" w:hAnsi="Arial" w:cs="Arial"/>
                <w:sz w:val="16"/>
                <w:szCs w:val="18"/>
              </w:rPr>
              <w:t>10</w:t>
            </w: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EE3A95" w:rsidRDefault="002A419B" w:rsidP="00EB575B">
            <w:pPr>
              <w:rPr>
                <w:rFonts w:ascii="Arial" w:hAnsi="Arial" w:cs="Arial"/>
                <w:sz w:val="16"/>
                <w:szCs w:val="18"/>
              </w:rPr>
            </w:pPr>
            <w:r w:rsidRPr="00EE3A95">
              <w:rPr>
                <w:rFonts w:ascii="Arial" w:hAnsi="Arial" w:cs="Arial"/>
                <w:sz w:val="16"/>
                <w:szCs w:val="18"/>
              </w:rPr>
              <w:t>GÖMLEK,EĞT,KAHVE/MAVİ,APTLİ,52-4</w:t>
            </w:r>
          </w:p>
        </w:tc>
        <w:tc>
          <w:tcPr>
            <w:tcW w:w="767" w:type="dxa"/>
            <w:tcBorders>
              <w:top w:val="nil"/>
              <w:left w:val="nil"/>
              <w:bottom w:val="single" w:sz="4" w:space="0" w:color="auto"/>
              <w:right w:val="single" w:sz="4" w:space="0" w:color="auto"/>
            </w:tcBorders>
            <w:shd w:val="clear" w:color="auto" w:fill="auto"/>
            <w:vAlign w:val="center"/>
          </w:tcPr>
          <w:p w:rsidR="002A419B" w:rsidRPr="00EE3A95" w:rsidRDefault="002A419B" w:rsidP="00EB575B">
            <w:pPr>
              <w:jc w:val="center"/>
              <w:rPr>
                <w:rFonts w:ascii="Arial" w:hAnsi="Arial" w:cs="Arial"/>
                <w:sz w:val="16"/>
                <w:szCs w:val="18"/>
              </w:rPr>
            </w:pPr>
            <w:r w:rsidRPr="00EE3A95">
              <w:rPr>
                <w:rFonts w:ascii="Arial" w:hAnsi="Arial" w:cs="Arial"/>
                <w:sz w:val="16"/>
                <w:szCs w:val="18"/>
              </w:rPr>
              <w:t>400</w:t>
            </w:r>
          </w:p>
        </w:tc>
      </w:tr>
      <w:tr w:rsidR="002A419B" w:rsidRPr="003378ED" w:rsidTr="00EB575B">
        <w:trPr>
          <w:gridAfter w:val="1"/>
          <w:wAfter w:w="44" w:type="dxa"/>
          <w:trHeight w:val="397"/>
          <w:jc w:val="center"/>
        </w:trPr>
        <w:tc>
          <w:tcPr>
            <w:tcW w:w="2381" w:type="dxa"/>
            <w:vMerge/>
            <w:shd w:val="clear" w:color="auto" w:fill="auto"/>
            <w:vAlign w:val="center"/>
          </w:tcPr>
          <w:p w:rsidR="002A419B" w:rsidRPr="003378ED" w:rsidRDefault="002A419B" w:rsidP="00EB575B">
            <w:pPr>
              <w:rPr>
                <w:rFonts w:ascii="Arial" w:hAnsi="Arial" w:cs="Arial"/>
                <w:b/>
                <w:bCs/>
                <w:sz w:val="18"/>
                <w:szCs w:val="18"/>
              </w:rPr>
            </w:pP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GÖMLEK,EĞT,KAHVE/MAVİ,APTLİ,42-2</w:t>
            </w:r>
          </w:p>
        </w:tc>
        <w:tc>
          <w:tcPr>
            <w:tcW w:w="835"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50</w:t>
            </w: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GÖMLEK,EĞT,KAHVE/MAVİ,APTLİ,52-5</w:t>
            </w:r>
          </w:p>
        </w:tc>
        <w:tc>
          <w:tcPr>
            <w:tcW w:w="7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500</w:t>
            </w:r>
          </w:p>
        </w:tc>
      </w:tr>
      <w:tr w:rsidR="002A419B" w:rsidRPr="003378ED" w:rsidTr="00EB575B">
        <w:trPr>
          <w:gridAfter w:val="1"/>
          <w:wAfter w:w="44" w:type="dxa"/>
          <w:trHeight w:val="397"/>
          <w:jc w:val="center"/>
        </w:trPr>
        <w:tc>
          <w:tcPr>
            <w:tcW w:w="2381" w:type="dxa"/>
            <w:vMerge/>
            <w:shd w:val="clear" w:color="auto" w:fill="auto"/>
            <w:vAlign w:val="center"/>
          </w:tcPr>
          <w:p w:rsidR="002A419B" w:rsidRPr="003378ED" w:rsidRDefault="002A419B" w:rsidP="00EB575B">
            <w:pPr>
              <w:rPr>
                <w:rFonts w:ascii="Arial" w:hAnsi="Arial" w:cs="Arial"/>
                <w:b/>
                <w:bCs/>
                <w:sz w:val="18"/>
                <w:szCs w:val="18"/>
              </w:rPr>
            </w:pP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GÖMLEK,EĞT,KAHVE/MAVİ,APTLİ,42-3</w:t>
            </w:r>
          </w:p>
        </w:tc>
        <w:tc>
          <w:tcPr>
            <w:tcW w:w="835"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20</w:t>
            </w: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GÖMLEK,EĞT,KAHVE/MAVİ,APTLİ,52-6</w:t>
            </w:r>
          </w:p>
        </w:tc>
        <w:tc>
          <w:tcPr>
            <w:tcW w:w="7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500</w:t>
            </w:r>
          </w:p>
        </w:tc>
      </w:tr>
      <w:tr w:rsidR="002A419B" w:rsidRPr="003378ED" w:rsidTr="00EB575B">
        <w:trPr>
          <w:gridAfter w:val="1"/>
          <w:wAfter w:w="44" w:type="dxa"/>
          <w:trHeight w:val="397"/>
          <w:jc w:val="center"/>
        </w:trPr>
        <w:tc>
          <w:tcPr>
            <w:tcW w:w="2381" w:type="dxa"/>
            <w:vMerge/>
            <w:shd w:val="clear" w:color="auto" w:fill="auto"/>
            <w:vAlign w:val="center"/>
          </w:tcPr>
          <w:p w:rsidR="002A419B" w:rsidRPr="003378ED" w:rsidRDefault="002A419B" w:rsidP="00EB575B">
            <w:pPr>
              <w:rPr>
                <w:rFonts w:ascii="Arial" w:hAnsi="Arial" w:cs="Arial"/>
                <w:b/>
                <w:bCs/>
                <w:sz w:val="18"/>
                <w:szCs w:val="18"/>
              </w:rPr>
            </w:pP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GÖMLEK,EĞT,KAHVE/MAVİ,APTLİ,42-4</w:t>
            </w:r>
          </w:p>
        </w:tc>
        <w:tc>
          <w:tcPr>
            <w:tcW w:w="835"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20</w:t>
            </w: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GÖMLEK,EĞT,KAHVE/MAVİ,APTLİ,52-7</w:t>
            </w:r>
          </w:p>
        </w:tc>
        <w:tc>
          <w:tcPr>
            <w:tcW w:w="7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300</w:t>
            </w:r>
          </w:p>
        </w:tc>
      </w:tr>
      <w:tr w:rsidR="002A419B" w:rsidRPr="003378ED" w:rsidTr="00EB575B">
        <w:trPr>
          <w:gridAfter w:val="1"/>
          <w:wAfter w:w="44" w:type="dxa"/>
          <w:trHeight w:val="397"/>
          <w:jc w:val="center"/>
        </w:trPr>
        <w:tc>
          <w:tcPr>
            <w:tcW w:w="2381" w:type="dxa"/>
            <w:vMerge/>
            <w:shd w:val="clear" w:color="auto" w:fill="auto"/>
            <w:vAlign w:val="center"/>
          </w:tcPr>
          <w:p w:rsidR="002A419B" w:rsidRPr="003378ED" w:rsidRDefault="002A419B" w:rsidP="00EB575B">
            <w:pPr>
              <w:rPr>
                <w:rFonts w:ascii="Arial" w:hAnsi="Arial" w:cs="Arial"/>
                <w:b/>
                <w:bCs/>
                <w:sz w:val="18"/>
                <w:szCs w:val="18"/>
              </w:rPr>
            </w:pP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GÖMLEK,EĞT,KAHVE/MAVİ,APTLİ,44-2</w:t>
            </w:r>
          </w:p>
        </w:tc>
        <w:tc>
          <w:tcPr>
            <w:tcW w:w="835"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20</w:t>
            </w: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GÖMLEK,EĞT,KAHVE/MAVİ,APTLİ,52-8</w:t>
            </w:r>
          </w:p>
        </w:tc>
        <w:tc>
          <w:tcPr>
            <w:tcW w:w="7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100</w:t>
            </w:r>
          </w:p>
        </w:tc>
      </w:tr>
      <w:tr w:rsidR="002A419B" w:rsidRPr="003378ED" w:rsidTr="00EB575B">
        <w:trPr>
          <w:gridAfter w:val="1"/>
          <w:wAfter w:w="44" w:type="dxa"/>
          <w:trHeight w:val="397"/>
          <w:jc w:val="center"/>
        </w:trPr>
        <w:tc>
          <w:tcPr>
            <w:tcW w:w="2381" w:type="dxa"/>
            <w:vMerge/>
            <w:shd w:val="clear" w:color="auto" w:fill="auto"/>
            <w:vAlign w:val="center"/>
          </w:tcPr>
          <w:p w:rsidR="002A419B" w:rsidRPr="003378ED" w:rsidRDefault="002A419B" w:rsidP="00EB575B">
            <w:pPr>
              <w:rPr>
                <w:rFonts w:ascii="Arial" w:hAnsi="Arial" w:cs="Arial"/>
                <w:b/>
                <w:bCs/>
                <w:sz w:val="18"/>
                <w:szCs w:val="18"/>
              </w:rPr>
            </w:pP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GÖMLEK,EĞT,KAHVE/MAVİ,APTLİ,44-3</w:t>
            </w:r>
          </w:p>
        </w:tc>
        <w:tc>
          <w:tcPr>
            <w:tcW w:w="835"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50</w:t>
            </w: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GÖMLEK,EĞT,KAHVE/MAVİ,APTLİ,54-4</w:t>
            </w:r>
          </w:p>
        </w:tc>
        <w:tc>
          <w:tcPr>
            <w:tcW w:w="7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250</w:t>
            </w:r>
          </w:p>
        </w:tc>
      </w:tr>
      <w:tr w:rsidR="002A419B" w:rsidRPr="003378ED" w:rsidTr="00EB575B">
        <w:trPr>
          <w:gridAfter w:val="1"/>
          <w:wAfter w:w="44" w:type="dxa"/>
          <w:trHeight w:val="397"/>
          <w:jc w:val="center"/>
        </w:trPr>
        <w:tc>
          <w:tcPr>
            <w:tcW w:w="2381" w:type="dxa"/>
            <w:vMerge/>
            <w:shd w:val="clear" w:color="auto" w:fill="auto"/>
            <w:vAlign w:val="center"/>
          </w:tcPr>
          <w:p w:rsidR="002A419B" w:rsidRPr="003378ED" w:rsidRDefault="002A419B" w:rsidP="00EB575B">
            <w:pPr>
              <w:rPr>
                <w:rFonts w:ascii="Arial" w:hAnsi="Arial" w:cs="Arial"/>
                <w:b/>
                <w:bCs/>
                <w:sz w:val="18"/>
                <w:szCs w:val="18"/>
              </w:rPr>
            </w:pP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GÖMLEK,EĞT,KAHVE/MAVİ,APTLİ,44-4</w:t>
            </w:r>
          </w:p>
        </w:tc>
        <w:tc>
          <w:tcPr>
            <w:tcW w:w="835"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150</w:t>
            </w: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GÖMLEK,EĞT,KAHVE/MAVİ,APTLİ,54-5</w:t>
            </w:r>
          </w:p>
        </w:tc>
        <w:tc>
          <w:tcPr>
            <w:tcW w:w="7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300</w:t>
            </w:r>
          </w:p>
        </w:tc>
      </w:tr>
      <w:tr w:rsidR="002A419B" w:rsidRPr="003378ED" w:rsidTr="00EB575B">
        <w:trPr>
          <w:gridAfter w:val="1"/>
          <w:wAfter w:w="44" w:type="dxa"/>
          <w:trHeight w:val="397"/>
          <w:jc w:val="center"/>
        </w:trPr>
        <w:tc>
          <w:tcPr>
            <w:tcW w:w="2381" w:type="dxa"/>
            <w:vMerge/>
            <w:shd w:val="clear" w:color="auto" w:fill="auto"/>
            <w:vAlign w:val="center"/>
          </w:tcPr>
          <w:p w:rsidR="002A419B" w:rsidRPr="003378ED" w:rsidRDefault="002A419B" w:rsidP="00EB575B">
            <w:pPr>
              <w:rPr>
                <w:rFonts w:ascii="Arial" w:hAnsi="Arial" w:cs="Arial"/>
                <w:b/>
                <w:bCs/>
                <w:sz w:val="18"/>
                <w:szCs w:val="18"/>
              </w:rPr>
            </w:pP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GÖMLEK,EĞT,KAHVE/MAVİ,APTLİ,46-2</w:t>
            </w:r>
          </w:p>
        </w:tc>
        <w:tc>
          <w:tcPr>
            <w:tcW w:w="835"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50</w:t>
            </w: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GÖMLEK,EĞT,KAHVE/MAVİ,APTLİ,54-6</w:t>
            </w:r>
          </w:p>
        </w:tc>
        <w:tc>
          <w:tcPr>
            <w:tcW w:w="7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350</w:t>
            </w:r>
          </w:p>
        </w:tc>
      </w:tr>
      <w:tr w:rsidR="002A419B" w:rsidRPr="003378ED" w:rsidTr="00EB575B">
        <w:trPr>
          <w:gridAfter w:val="1"/>
          <w:wAfter w:w="44" w:type="dxa"/>
          <w:trHeight w:val="397"/>
          <w:jc w:val="center"/>
        </w:trPr>
        <w:tc>
          <w:tcPr>
            <w:tcW w:w="2381" w:type="dxa"/>
            <w:vMerge/>
            <w:shd w:val="clear" w:color="auto" w:fill="auto"/>
            <w:vAlign w:val="center"/>
          </w:tcPr>
          <w:p w:rsidR="002A419B" w:rsidRPr="003378ED" w:rsidRDefault="002A419B" w:rsidP="00EB575B">
            <w:pPr>
              <w:rPr>
                <w:rFonts w:ascii="Arial" w:hAnsi="Arial" w:cs="Arial"/>
                <w:b/>
                <w:bCs/>
                <w:sz w:val="18"/>
                <w:szCs w:val="18"/>
              </w:rPr>
            </w:pP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GÖMLEK,EĞT,KAHVE/MAVİ,APTLİ,46-3</w:t>
            </w:r>
          </w:p>
        </w:tc>
        <w:tc>
          <w:tcPr>
            <w:tcW w:w="835"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50</w:t>
            </w: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GÖMLEK,EĞT,KAHVE/MAVİ,APTLİ,54-7</w:t>
            </w:r>
          </w:p>
        </w:tc>
        <w:tc>
          <w:tcPr>
            <w:tcW w:w="7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250</w:t>
            </w:r>
          </w:p>
        </w:tc>
      </w:tr>
      <w:tr w:rsidR="002A419B" w:rsidRPr="003378ED" w:rsidTr="00EB575B">
        <w:trPr>
          <w:gridAfter w:val="1"/>
          <w:wAfter w:w="44" w:type="dxa"/>
          <w:trHeight w:val="397"/>
          <w:jc w:val="center"/>
        </w:trPr>
        <w:tc>
          <w:tcPr>
            <w:tcW w:w="2381" w:type="dxa"/>
            <w:vMerge/>
            <w:shd w:val="clear" w:color="auto" w:fill="auto"/>
            <w:vAlign w:val="center"/>
          </w:tcPr>
          <w:p w:rsidR="002A419B" w:rsidRPr="003378ED" w:rsidRDefault="002A419B" w:rsidP="00EB575B">
            <w:pPr>
              <w:rPr>
                <w:rFonts w:ascii="Arial" w:hAnsi="Arial" w:cs="Arial"/>
                <w:b/>
                <w:bCs/>
                <w:sz w:val="18"/>
                <w:szCs w:val="18"/>
              </w:rPr>
            </w:pP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GÖMLEK,EĞT,KAHVE/MAVİ,APTLİ,46-4</w:t>
            </w:r>
          </w:p>
        </w:tc>
        <w:tc>
          <w:tcPr>
            <w:tcW w:w="835"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500</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GÖMLEK,EĞT,KAHVE/MAVİ,APTLİ,54-8</w:t>
            </w:r>
          </w:p>
        </w:tc>
        <w:tc>
          <w:tcPr>
            <w:tcW w:w="767"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100</w:t>
            </w:r>
          </w:p>
        </w:tc>
      </w:tr>
      <w:tr w:rsidR="002A419B" w:rsidRPr="003378ED" w:rsidTr="00EB575B">
        <w:trPr>
          <w:gridAfter w:val="1"/>
          <w:wAfter w:w="44" w:type="dxa"/>
          <w:trHeight w:val="397"/>
          <w:jc w:val="center"/>
        </w:trPr>
        <w:tc>
          <w:tcPr>
            <w:tcW w:w="2381" w:type="dxa"/>
            <w:vMerge/>
            <w:shd w:val="clear" w:color="auto" w:fill="auto"/>
            <w:vAlign w:val="center"/>
          </w:tcPr>
          <w:p w:rsidR="002A419B" w:rsidRPr="003378ED" w:rsidRDefault="002A419B" w:rsidP="00EB575B">
            <w:pPr>
              <w:rPr>
                <w:rFonts w:ascii="Arial" w:hAnsi="Arial" w:cs="Arial"/>
                <w:b/>
                <w:bCs/>
                <w:sz w:val="18"/>
                <w:szCs w:val="18"/>
              </w:rPr>
            </w:pP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GÖMLEK,EĞT,KAHVE/MAVİ,APTLİ,48-2</w:t>
            </w:r>
          </w:p>
        </w:tc>
        <w:tc>
          <w:tcPr>
            <w:tcW w:w="835"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50</w:t>
            </w: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GÖMLEK,EĞT,KAHVE/MAVİ,APTLİ,56-3</w:t>
            </w:r>
          </w:p>
        </w:tc>
        <w:tc>
          <w:tcPr>
            <w:tcW w:w="7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10</w:t>
            </w:r>
          </w:p>
        </w:tc>
      </w:tr>
      <w:tr w:rsidR="002A419B" w:rsidRPr="003378ED" w:rsidTr="00EB575B">
        <w:trPr>
          <w:gridAfter w:val="1"/>
          <w:wAfter w:w="44" w:type="dxa"/>
          <w:trHeight w:val="397"/>
          <w:jc w:val="center"/>
        </w:trPr>
        <w:tc>
          <w:tcPr>
            <w:tcW w:w="2381" w:type="dxa"/>
            <w:vMerge/>
            <w:shd w:val="clear" w:color="auto" w:fill="auto"/>
            <w:vAlign w:val="center"/>
          </w:tcPr>
          <w:p w:rsidR="002A419B" w:rsidRPr="003378ED" w:rsidRDefault="002A419B" w:rsidP="00EB575B">
            <w:pPr>
              <w:rPr>
                <w:rFonts w:ascii="Arial" w:hAnsi="Arial" w:cs="Arial"/>
                <w:b/>
                <w:bCs/>
                <w:sz w:val="18"/>
                <w:szCs w:val="18"/>
              </w:rPr>
            </w:pP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GÖMLEK,EĞT,KAHVE/MAVİ,APTLİ,48-3</w:t>
            </w:r>
          </w:p>
        </w:tc>
        <w:tc>
          <w:tcPr>
            <w:tcW w:w="835"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300</w:t>
            </w: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GÖMLEK,EĞT,KAHVE/MAVİ,APTLİ,56-4</w:t>
            </w:r>
          </w:p>
        </w:tc>
        <w:tc>
          <w:tcPr>
            <w:tcW w:w="7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75</w:t>
            </w:r>
          </w:p>
        </w:tc>
      </w:tr>
      <w:tr w:rsidR="002A419B" w:rsidRPr="003378ED" w:rsidTr="00EB575B">
        <w:trPr>
          <w:gridAfter w:val="1"/>
          <w:wAfter w:w="44" w:type="dxa"/>
          <w:trHeight w:val="397"/>
          <w:jc w:val="center"/>
        </w:trPr>
        <w:tc>
          <w:tcPr>
            <w:tcW w:w="2381" w:type="dxa"/>
            <w:vMerge/>
            <w:shd w:val="clear" w:color="auto" w:fill="auto"/>
            <w:vAlign w:val="center"/>
          </w:tcPr>
          <w:p w:rsidR="002A419B" w:rsidRPr="003378ED" w:rsidRDefault="002A419B" w:rsidP="00EB575B">
            <w:pPr>
              <w:rPr>
                <w:rFonts w:ascii="Arial" w:hAnsi="Arial" w:cs="Arial"/>
                <w:b/>
                <w:bCs/>
                <w:sz w:val="18"/>
                <w:szCs w:val="18"/>
              </w:rPr>
            </w:pP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GÖMLEK,EĞT,KAHVE/MAVİ,APTLİ,48-4</w:t>
            </w:r>
          </w:p>
        </w:tc>
        <w:tc>
          <w:tcPr>
            <w:tcW w:w="835"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750</w:t>
            </w: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GÖMLEK,EĞT,KAHVE/MAVİ,APTLİ,56-5</w:t>
            </w:r>
          </w:p>
        </w:tc>
        <w:tc>
          <w:tcPr>
            <w:tcW w:w="7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100</w:t>
            </w:r>
          </w:p>
        </w:tc>
      </w:tr>
      <w:tr w:rsidR="002A419B" w:rsidRPr="003378ED" w:rsidTr="00EB575B">
        <w:trPr>
          <w:gridAfter w:val="1"/>
          <w:wAfter w:w="44" w:type="dxa"/>
          <w:trHeight w:val="397"/>
          <w:jc w:val="center"/>
        </w:trPr>
        <w:tc>
          <w:tcPr>
            <w:tcW w:w="2381" w:type="dxa"/>
            <w:vMerge/>
            <w:shd w:val="clear" w:color="auto" w:fill="auto"/>
            <w:vAlign w:val="center"/>
          </w:tcPr>
          <w:p w:rsidR="002A419B" w:rsidRPr="003378ED" w:rsidRDefault="002A419B" w:rsidP="00EB575B">
            <w:pPr>
              <w:rPr>
                <w:rFonts w:ascii="Arial" w:hAnsi="Arial" w:cs="Arial"/>
                <w:b/>
                <w:bCs/>
                <w:sz w:val="18"/>
                <w:szCs w:val="18"/>
              </w:rPr>
            </w:pP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GÖMLEK,EĞT,KAHVE/MAVİ,APTLİ,48-5</w:t>
            </w:r>
          </w:p>
        </w:tc>
        <w:tc>
          <w:tcPr>
            <w:tcW w:w="835"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1.000</w:t>
            </w: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GÖMLEK,EĞT,KAHVE/MAVİ,APTLİ,56-6</w:t>
            </w:r>
          </w:p>
        </w:tc>
        <w:tc>
          <w:tcPr>
            <w:tcW w:w="7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200</w:t>
            </w:r>
          </w:p>
        </w:tc>
      </w:tr>
      <w:tr w:rsidR="002A419B" w:rsidRPr="003378ED" w:rsidTr="00EB575B">
        <w:trPr>
          <w:gridAfter w:val="1"/>
          <w:wAfter w:w="44" w:type="dxa"/>
          <w:trHeight w:val="397"/>
          <w:jc w:val="center"/>
        </w:trPr>
        <w:tc>
          <w:tcPr>
            <w:tcW w:w="2381" w:type="dxa"/>
            <w:vMerge/>
            <w:shd w:val="clear" w:color="auto" w:fill="auto"/>
            <w:vAlign w:val="center"/>
          </w:tcPr>
          <w:p w:rsidR="002A419B" w:rsidRPr="003378ED" w:rsidRDefault="002A419B" w:rsidP="00EB575B">
            <w:pPr>
              <w:rPr>
                <w:rFonts w:ascii="Arial" w:hAnsi="Arial" w:cs="Arial"/>
                <w:b/>
                <w:bCs/>
                <w:sz w:val="18"/>
                <w:szCs w:val="18"/>
              </w:rPr>
            </w:pP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GÖMLEK,EĞT,KAHVE/MAVİ,APTLİ,48-6</w:t>
            </w:r>
          </w:p>
        </w:tc>
        <w:tc>
          <w:tcPr>
            <w:tcW w:w="835"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750</w:t>
            </w: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GÖMLEK,EĞT,KAHVE/MAVİ,APTLİ,56-7</w:t>
            </w:r>
          </w:p>
        </w:tc>
        <w:tc>
          <w:tcPr>
            <w:tcW w:w="7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125</w:t>
            </w:r>
          </w:p>
        </w:tc>
      </w:tr>
      <w:tr w:rsidR="002A419B" w:rsidRPr="003378ED" w:rsidTr="00EB575B">
        <w:trPr>
          <w:gridAfter w:val="1"/>
          <w:wAfter w:w="44" w:type="dxa"/>
          <w:trHeight w:val="397"/>
          <w:jc w:val="center"/>
        </w:trPr>
        <w:tc>
          <w:tcPr>
            <w:tcW w:w="2381" w:type="dxa"/>
            <w:vMerge/>
            <w:shd w:val="clear" w:color="auto" w:fill="auto"/>
            <w:vAlign w:val="center"/>
          </w:tcPr>
          <w:p w:rsidR="002A419B" w:rsidRPr="003378ED" w:rsidRDefault="002A419B" w:rsidP="00EB575B">
            <w:pPr>
              <w:rPr>
                <w:rFonts w:ascii="Arial" w:hAnsi="Arial" w:cs="Arial"/>
                <w:b/>
                <w:bCs/>
                <w:sz w:val="18"/>
                <w:szCs w:val="18"/>
              </w:rPr>
            </w:pP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GÖMLEK,EĞT,KAHVE/MAVİ,APTLİ,48-7</w:t>
            </w:r>
          </w:p>
        </w:tc>
        <w:tc>
          <w:tcPr>
            <w:tcW w:w="835"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100</w:t>
            </w: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GÖMLEK,EĞT,KAHVE/MAVİ,APTLİ,56-8</w:t>
            </w:r>
          </w:p>
        </w:tc>
        <w:tc>
          <w:tcPr>
            <w:tcW w:w="7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75</w:t>
            </w:r>
          </w:p>
        </w:tc>
      </w:tr>
      <w:tr w:rsidR="002A419B" w:rsidRPr="003378ED" w:rsidTr="00EB575B">
        <w:trPr>
          <w:gridAfter w:val="1"/>
          <w:wAfter w:w="44" w:type="dxa"/>
          <w:trHeight w:val="397"/>
          <w:jc w:val="center"/>
        </w:trPr>
        <w:tc>
          <w:tcPr>
            <w:tcW w:w="2381" w:type="dxa"/>
            <w:vMerge/>
            <w:shd w:val="clear" w:color="auto" w:fill="auto"/>
            <w:vAlign w:val="center"/>
          </w:tcPr>
          <w:p w:rsidR="002A419B" w:rsidRPr="003378ED" w:rsidRDefault="002A419B" w:rsidP="00EB575B">
            <w:pPr>
              <w:rPr>
                <w:rFonts w:ascii="Arial" w:hAnsi="Arial" w:cs="Arial"/>
                <w:b/>
                <w:bCs/>
                <w:sz w:val="18"/>
                <w:szCs w:val="18"/>
              </w:rPr>
            </w:pP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GÖMLEK,EĞT,KAHVE/MAVİ,APTLİ,48-8</w:t>
            </w:r>
          </w:p>
        </w:tc>
        <w:tc>
          <w:tcPr>
            <w:tcW w:w="835"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75</w:t>
            </w: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GÖMLEK,EĞT,KAHVE/MAVİ,APTLİ,58-4</w:t>
            </w:r>
          </w:p>
        </w:tc>
        <w:tc>
          <w:tcPr>
            <w:tcW w:w="7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20</w:t>
            </w:r>
          </w:p>
        </w:tc>
      </w:tr>
      <w:tr w:rsidR="002A419B" w:rsidRPr="003378ED" w:rsidTr="00EB575B">
        <w:trPr>
          <w:gridAfter w:val="1"/>
          <w:wAfter w:w="44" w:type="dxa"/>
          <w:trHeight w:val="397"/>
          <w:jc w:val="center"/>
        </w:trPr>
        <w:tc>
          <w:tcPr>
            <w:tcW w:w="2381" w:type="dxa"/>
            <w:vMerge/>
            <w:shd w:val="clear" w:color="auto" w:fill="auto"/>
            <w:vAlign w:val="center"/>
          </w:tcPr>
          <w:p w:rsidR="002A419B" w:rsidRPr="003378ED" w:rsidRDefault="002A419B" w:rsidP="00EB575B">
            <w:pPr>
              <w:rPr>
                <w:rFonts w:ascii="Arial" w:hAnsi="Arial" w:cs="Arial"/>
                <w:b/>
                <w:bCs/>
                <w:sz w:val="18"/>
                <w:szCs w:val="18"/>
              </w:rPr>
            </w:pP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GÖMLEK,EĞT,KAHVE/MAVİ,APTLİ,50-2</w:t>
            </w:r>
          </w:p>
        </w:tc>
        <w:tc>
          <w:tcPr>
            <w:tcW w:w="835"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20</w:t>
            </w: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GÖMLEK,EĞT,KAHVE/MAVİ,APTLİ,58-6</w:t>
            </w:r>
          </w:p>
        </w:tc>
        <w:tc>
          <w:tcPr>
            <w:tcW w:w="7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75</w:t>
            </w:r>
          </w:p>
        </w:tc>
      </w:tr>
      <w:tr w:rsidR="002A419B" w:rsidRPr="003378ED" w:rsidTr="00EB575B">
        <w:trPr>
          <w:gridAfter w:val="1"/>
          <w:wAfter w:w="44" w:type="dxa"/>
          <w:trHeight w:val="397"/>
          <w:jc w:val="center"/>
        </w:trPr>
        <w:tc>
          <w:tcPr>
            <w:tcW w:w="2381" w:type="dxa"/>
            <w:vMerge/>
            <w:shd w:val="clear" w:color="auto" w:fill="auto"/>
            <w:vAlign w:val="center"/>
          </w:tcPr>
          <w:p w:rsidR="002A419B" w:rsidRPr="003378ED" w:rsidRDefault="002A419B" w:rsidP="00EB575B">
            <w:pPr>
              <w:rPr>
                <w:rFonts w:ascii="Arial" w:hAnsi="Arial" w:cs="Arial"/>
                <w:b/>
                <w:bCs/>
                <w:sz w:val="18"/>
                <w:szCs w:val="18"/>
              </w:rPr>
            </w:pP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GÖMLEK,EĞT,KAHVE/MAVİ,APTLİ,50-3</w:t>
            </w:r>
          </w:p>
        </w:tc>
        <w:tc>
          <w:tcPr>
            <w:tcW w:w="835"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80</w:t>
            </w: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GÖMLEK,EĞT,KAHVE/MAVİ,APTLİ,58-7</w:t>
            </w:r>
          </w:p>
        </w:tc>
        <w:tc>
          <w:tcPr>
            <w:tcW w:w="7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50</w:t>
            </w:r>
          </w:p>
        </w:tc>
      </w:tr>
      <w:tr w:rsidR="002A419B" w:rsidRPr="003378ED" w:rsidTr="00EB575B">
        <w:trPr>
          <w:gridAfter w:val="1"/>
          <w:wAfter w:w="44" w:type="dxa"/>
          <w:trHeight w:val="397"/>
          <w:jc w:val="center"/>
        </w:trPr>
        <w:tc>
          <w:tcPr>
            <w:tcW w:w="2381" w:type="dxa"/>
            <w:vMerge/>
            <w:shd w:val="clear" w:color="auto" w:fill="auto"/>
            <w:vAlign w:val="center"/>
          </w:tcPr>
          <w:p w:rsidR="002A419B" w:rsidRPr="003378ED" w:rsidRDefault="002A419B" w:rsidP="00EB575B">
            <w:pPr>
              <w:rPr>
                <w:rFonts w:ascii="Arial" w:hAnsi="Arial" w:cs="Arial"/>
                <w:b/>
                <w:bCs/>
                <w:sz w:val="18"/>
                <w:szCs w:val="18"/>
              </w:rPr>
            </w:pP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GÖMLEK,EĞT,KAHVE/MAVİ,APTLİ,50-4</w:t>
            </w:r>
          </w:p>
        </w:tc>
        <w:tc>
          <w:tcPr>
            <w:tcW w:w="835"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450</w:t>
            </w: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GÖMLEK,EĞT,KAHVE/MAVİ,APTLİ,60-4</w:t>
            </w:r>
          </w:p>
        </w:tc>
        <w:tc>
          <w:tcPr>
            <w:tcW w:w="7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10</w:t>
            </w:r>
          </w:p>
        </w:tc>
      </w:tr>
      <w:tr w:rsidR="002A419B" w:rsidRPr="003378ED" w:rsidTr="00EB575B">
        <w:trPr>
          <w:gridAfter w:val="1"/>
          <w:wAfter w:w="44" w:type="dxa"/>
          <w:trHeight w:val="397"/>
          <w:jc w:val="center"/>
        </w:trPr>
        <w:tc>
          <w:tcPr>
            <w:tcW w:w="2381" w:type="dxa"/>
            <w:vMerge/>
            <w:shd w:val="clear" w:color="auto" w:fill="auto"/>
            <w:vAlign w:val="center"/>
          </w:tcPr>
          <w:p w:rsidR="002A419B" w:rsidRPr="003378ED" w:rsidRDefault="002A419B" w:rsidP="00EB575B">
            <w:pPr>
              <w:rPr>
                <w:rFonts w:ascii="Arial" w:hAnsi="Arial" w:cs="Arial"/>
                <w:b/>
                <w:bCs/>
                <w:sz w:val="18"/>
                <w:szCs w:val="18"/>
              </w:rPr>
            </w:pP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GÖMLEK,EĞT,KAHVE/MAVİ,APTLİ,50-5</w:t>
            </w:r>
          </w:p>
        </w:tc>
        <w:tc>
          <w:tcPr>
            <w:tcW w:w="835"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500</w:t>
            </w: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GÖMLEK,EĞT,KAHVE/MAVİ,APTLİ,60-5</w:t>
            </w:r>
          </w:p>
        </w:tc>
        <w:tc>
          <w:tcPr>
            <w:tcW w:w="7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15</w:t>
            </w:r>
          </w:p>
        </w:tc>
      </w:tr>
      <w:tr w:rsidR="002A419B" w:rsidRPr="003378ED" w:rsidTr="00EB575B">
        <w:trPr>
          <w:gridAfter w:val="1"/>
          <w:wAfter w:w="44" w:type="dxa"/>
          <w:trHeight w:val="397"/>
          <w:jc w:val="center"/>
        </w:trPr>
        <w:tc>
          <w:tcPr>
            <w:tcW w:w="2381" w:type="dxa"/>
            <w:vMerge/>
            <w:shd w:val="clear" w:color="auto" w:fill="auto"/>
            <w:vAlign w:val="center"/>
          </w:tcPr>
          <w:p w:rsidR="002A419B" w:rsidRPr="003378ED" w:rsidRDefault="002A419B" w:rsidP="00EB575B">
            <w:pPr>
              <w:rPr>
                <w:rFonts w:ascii="Arial" w:hAnsi="Arial" w:cs="Arial"/>
                <w:b/>
                <w:bCs/>
                <w:sz w:val="18"/>
                <w:szCs w:val="18"/>
              </w:rPr>
            </w:pP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GÖMLEK,EĞT,KAHVE/MAVİ,APTLİ,50-6</w:t>
            </w:r>
          </w:p>
        </w:tc>
        <w:tc>
          <w:tcPr>
            <w:tcW w:w="835"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750</w:t>
            </w: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GÖMLEK,EĞT,KAHVE/MAVİ,APTLİ,60-6</w:t>
            </w:r>
          </w:p>
        </w:tc>
        <w:tc>
          <w:tcPr>
            <w:tcW w:w="7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30</w:t>
            </w:r>
          </w:p>
        </w:tc>
      </w:tr>
      <w:tr w:rsidR="002A419B" w:rsidRPr="003378ED" w:rsidTr="00EB575B">
        <w:trPr>
          <w:gridAfter w:val="1"/>
          <w:wAfter w:w="44" w:type="dxa"/>
          <w:trHeight w:val="397"/>
          <w:jc w:val="center"/>
        </w:trPr>
        <w:tc>
          <w:tcPr>
            <w:tcW w:w="2381" w:type="dxa"/>
            <w:vMerge/>
            <w:shd w:val="clear" w:color="auto" w:fill="auto"/>
            <w:vAlign w:val="center"/>
          </w:tcPr>
          <w:p w:rsidR="002A419B" w:rsidRPr="003378ED" w:rsidRDefault="002A419B" w:rsidP="00EB575B">
            <w:pPr>
              <w:rPr>
                <w:rFonts w:ascii="Arial" w:hAnsi="Arial" w:cs="Arial"/>
                <w:b/>
                <w:bCs/>
                <w:sz w:val="18"/>
                <w:szCs w:val="18"/>
              </w:rPr>
            </w:pP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GÖMLEK,EĞT,KAHVE/MAVİ,APTLİ,50-7</w:t>
            </w:r>
          </w:p>
        </w:tc>
        <w:tc>
          <w:tcPr>
            <w:tcW w:w="835"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250</w:t>
            </w: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GÖMLEK,EĞT,KAHVE/MAVİ,APTLİ,60-7</w:t>
            </w:r>
          </w:p>
        </w:tc>
        <w:tc>
          <w:tcPr>
            <w:tcW w:w="7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10</w:t>
            </w:r>
          </w:p>
        </w:tc>
      </w:tr>
      <w:tr w:rsidR="002A419B" w:rsidRPr="003378ED" w:rsidTr="00EB575B">
        <w:trPr>
          <w:gridAfter w:val="1"/>
          <w:wAfter w:w="44" w:type="dxa"/>
          <w:trHeight w:val="397"/>
          <w:jc w:val="center"/>
        </w:trPr>
        <w:tc>
          <w:tcPr>
            <w:tcW w:w="2381" w:type="dxa"/>
            <w:vMerge/>
            <w:shd w:val="clear" w:color="auto" w:fill="auto"/>
            <w:vAlign w:val="center"/>
          </w:tcPr>
          <w:p w:rsidR="002A419B" w:rsidRPr="003378ED" w:rsidRDefault="002A419B" w:rsidP="00EB575B">
            <w:pPr>
              <w:rPr>
                <w:rFonts w:ascii="Arial" w:hAnsi="Arial" w:cs="Arial"/>
                <w:b/>
                <w:bCs/>
                <w:sz w:val="18"/>
                <w:szCs w:val="18"/>
              </w:rPr>
            </w:pP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GÖMLEK,EĞT,KAHVE/MAVİ,APTLİ,50-8</w:t>
            </w:r>
          </w:p>
        </w:tc>
        <w:tc>
          <w:tcPr>
            <w:tcW w:w="835"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75</w:t>
            </w: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GÖMLEK,EĞT,KAHVE/MAVİ,APTLİ,60-8</w:t>
            </w:r>
          </w:p>
        </w:tc>
        <w:tc>
          <w:tcPr>
            <w:tcW w:w="7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20</w:t>
            </w:r>
          </w:p>
        </w:tc>
      </w:tr>
      <w:tr w:rsidR="002A419B" w:rsidRPr="003378ED" w:rsidTr="00EB575B">
        <w:trPr>
          <w:gridAfter w:val="1"/>
          <w:wAfter w:w="44" w:type="dxa"/>
          <w:trHeight w:val="397"/>
          <w:jc w:val="center"/>
        </w:trPr>
        <w:tc>
          <w:tcPr>
            <w:tcW w:w="2381" w:type="dxa"/>
            <w:vMerge/>
            <w:shd w:val="clear" w:color="auto" w:fill="auto"/>
            <w:vAlign w:val="center"/>
          </w:tcPr>
          <w:p w:rsidR="002A419B" w:rsidRPr="003378ED" w:rsidRDefault="002A419B" w:rsidP="00EB575B">
            <w:pPr>
              <w:rPr>
                <w:rFonts w:ascii="Arial" w:hAnsi="Arial" w:cs="Arial"/>
                <w:b/>
                <w:bCs/>
                <w:sz w:val="18"/>
                <w:szCs w:val="18"/>
              </w:rPr>
            </w:pPr>
          </w:p>
        </w:tc>
        <w:tc>
          <w:tcPr>
            <w:tcW w:w="3288"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GÖMLEK,EĞT,KAHVE/MAVİ,APTLİ,52-3</w:t>
            </w:r>
          </w:p>
        </w:tc>
        <w:tc>
          <w:tcPr>
            <w:tcW w:w="835"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50</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6"/>
                <w:szCs w:val="18"/>
              </w:rPr>
            </w:pPr>
            <w:r w:rsidRPr="003378ED">
              <w:rPr>
                <w:rFonts w:ascii="Arial" w:hAnsi="Arial" w:cs="Arial"/>
                <w:sz w:val="16"/>
                <w:szCs w:val="18"/>
              </w:rPr>
              <w:t>GÖMLEK,EĞT,KAHVE/MAVİ,APTLİ,62-8</w:t>
            </w:r>
          </w:p>
        </w:tc>
        <w:tc>
          <w:tcPr>
            <w:tcW w:w="767"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6"/>
                <w:szCs w:val="18"/>
              </w:rPr>
            </w:pPr>
            <w:r w:rsidRPr="003378ED">
              <w:rPr>
                <w:rFonts w:ascii="Arial" w:hAnsi="Arial" w:cs="Arial"/>
                <w:sz w:val="16"/>
                <w:szCs w:val="18"/>
              </w:rPr>
              <w:t>15</w:t>
            </w:r>
          </w:p>
        </w:tc>
      </w:tr>
      <w:tr w:rsidR="002A419B" w:rsidRPr="003378ED" w:rsidTr="00EB575B">
        <w:trPr>
          <w:trHeight w:val="397"/>
          <w:jc w:val="center"/>
        </w:trPr>
        <w:tc>
          <w:tcPr>
            <w:tcW w:w="2381" w:type="dxa"/>
            <w:vMerge/>
            <w:shd w:val="clear" w:color="auto" w:fill="auto"/>
            <w:vAlign w:val="center"/>
          </w:tcPr>
          <w:p w:rsidR="002A419B" w:rsidRPr="003378ED" w:rsidRDefault="002A419B" w:rsidP="00EB575B">
            <w:pPr>
              <w:rPr>
                <w:rFonts w:ascii="Arial" w:hAnsi="Arial" w:cs="Arial"/>
                <w:b/>
                <w:bCs/>
                <w:sz w:val="18"/>
                <w:szCs w:val="18"/>
              </w:rPr>
            </w:pPr>
          </w:p>
        </w:tc>
        <w:tc>
          <w:tcPr>
            <w:tcW w:w="8222" w:type="dxa"/>
            <w:gridSpan w:val="5"/>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b/>
                <w:sz w:val="16"/>
                <w:szCs w:val="18"/>
              </w:rPr>
            </w:pPr>
            <w:r w:rsidRPr="003378ED">
              <w:rPr>
                <w:rFonts w:ascii="Arial" w:hAnsi="Arial" w:cs="Arial"/>
                <w:b/>
                <w:sz w:val="16"/>
                <w:szCs w:val="18"/>
              </w:rPr>
              <w:t>TOPLAM</w:t>
            </w:r>
            <w:r>
              <w:rPr>
                <w:rFonts w:ascii="Arial" w:hAnsi="Arial" w:cs="Arial"/>
                <w:b/>
                <w:sz w:val="16"/>
                <w:szCs w:val="18"/>
              </w:rPr>
              <w:t xml:space="preserve"> </w:t>
            </w:r>
            <w:r w:rsidRPr="003378ED">
              <w:rPr>
                <w:rFonts w:ascii="Arial" w:hAnsi="Arial" w:cs="Arial"/>
                <w:b/>
                <w:sz w:val="16"/>
                <w:szCs w:val="18"/>
              </w:rPr>
              <w:t>10.000 ADET</w:t>
            </w:r>
          </w:p>
        </w:tc>
      </w:tr>
    </w:tbl>
    <w:p w:rsidR="002A419B" w:rsidRDefault="002A419B" w:rsidP="002A419B"/>
    <w:p w:rsidR="002A419B" w:rsidRDefault="002A419B" w:rsidP="002A419B">
      <w:r>
        <w:br w:type="page"/>
      </w:r>
    </w:p>
    <w:tbl>
      <w:tblPr>
        <w:tblpPr w:leftFromText="141" w:rightFromText="141" w:vertAnchor="text" w:horzAnchor="margin" w:tblpXSpec="center" w:tblpY="38"/>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8222"/>
      </w:tblGrid>
      <w:tr w:rsidR="002A419B" w:rsidRPr="003378ED" w:rsidTr="00EB575B">
        <w:trPr>
          <w:trHeight w:val="397"/>
          <w:jc w:val="center"/>
        </w:trPr>
        <w:tc>
          <w:tcPr>
            <w:tcW w:w="2381" w:type="dxa"/>
            <w:vMerge w:val="restart"/>
            <w:shd w:val="clear" w:color="auto" w:fill="auto"/>
            <w:vAlign w:val="center"/>
          </w:tcPr>
          <w:p w:rsidR="002A419B" w:rsidRPr="003378ED" w:rsidRDefault="002A419B" w:rsidP="00EB575B">
            <w:pPr>
              <w:rPr>
                <w:rFonts w:ascii="Arial" w:hAnsi="Arial" w:cs="Arial"/>
                <w:sz w:val="18"/>
                <w:szCs w:val="18"/>
              </w:rPr>
            </w:pPr>
            <w:bookmarkStart w:id="3" w:name="_Hlk157064857"/>
            <w:r w:rsidRPr="003378ED">
              <w:rPr>
                <w:rFonts w:ascii="Arial" w:hAnsi="Arial" w:cs="Arial"/>
                <w:b/>
                <w:bCs/>
                <w:sz w:val="18"/>
                <w:szCs w:val="18"/>
              </w:rPr>
              <w:lastRenderedPageBreak/>
              <w:t>Alıma Ait Diğer Bilgiler</w:t>
            </w:r>
          </w:p>
        </w:tc>
        <w:tc>
          <w:tcPr>
            <w:tcW w:w="8222" w:type="dxa"/>
            <w:shd w:val="clear" w:color="auto" w:fill="auto"/>
            <w:vAlign w:val="center"/>
          </w:tcPr>
          <w:p w:rsidR="002A419B" w:rsidRPr="003378ED" w:rsidRDefault="002A419B" w:rsidP="00EB575B">
            <w:pPr>
              <w:tabs>
                <w:tab w:val="left" w:pos="1246"/>
              </w:tabs>
              <w:jc w:val="both"/>
              <w:rPr>
                <w:rFonts w:ascii="Arial" w:hAnsi="Arial" w:cs="Arial"/>
                <w:sz w:val="18"/>
                <w:szCs w:val="18"/>
                <w:highlight w:val="yellow"/>
              </w:rPr>
            </w:pPr>
            <w:r w:rsidRPr="003378ED">
              <w:rPr>
                <w:rFonts w:ascii="Arial" w:hAnsi="Arial" w:cs="Arial"/>
                <w:b/>
                <w:bCs/>
                <w:sz w:val="18"/>
                <w:szCs w:val="18"/>
              </w:rPr>
              <w:t>Teknik Dokümanın</w:t>
            </w:r>
            <w:r w:rsidRPr="003378ED">
              <w:rPr>
                <w:rFonts w:ascii="Arial" w:hAnsi="Arial" w:cs="Arial"/>
                <w:b/>
                <w:sz w:val="18"/>
                <w:szCs w:val="18"/>
              </w:rPr>
              <w:t xml:space="preserve"> 3.1.6.maddesine göre;</w:t>
            </w:r>
            <w:r w:rsidRPr="003378ED">
              <w:rPr>
                <w:rFonts w:ascii="Arial" w:hAnsi="Arial" w:cs="Arial"/>
                <w:sz w:val="18"/>
                <w:szCs w:val="18"/>
              </w:rPr>
              <w:t xml:space="preserve"> Kalite güvence ve ürün kalite belgesi istenmeyecektir.</w:t>
            </w:r>
          </w:p>
        </w:tc>
      </w:tr>
      <w:tr w:rsidR="002A419B" w:rsidRPr="003378ED" w:rsidTr="00EB575B">
        <w:trPr>
          <w:trHeight w:val="3267"/>
          <w:jc w:val="center"/>
        </w:trPr>
        <w:tc>
          <w:tcPr>
            <w:tcW w:w="2381" w:type="dxa"/>
            <w:vMerge/>
            <w:shd w:val="clear" w:color="auto" w:fill="auto"/>
            <w:vAlign w:val="center"/>
          </w:tcPr>
          <w:p w:rsidR="002A419B" w:rsidRPr="003378ED" w:rsidRDefault="002A419B" w:rsidP="00EB575B">
            <w:pPr>
              <w:rPr>
                <w:rFonts w:ascii="Arial" w:hAnsi="Arial" w:cs="Arial"/>
                <w:sz w:val="18"/>
                <w:szCs w:val="18"/>
              </w:rPr>
            </w:pPr>
          </w:p>
        </w:tc>
        <w:tc>
          <w:tcPr>
            <w:tcW w:w="8222" w:type="dxa"/>
            <w:shd w:val="clear" w:color="auto" w:fill="auto"/>
            <w:vAlign w:val="center"/>
          </w:tcPr>
          <w:p w:rsidR="002A419B" w:rsidRPr="003378ED" w:rsidRDefault="002A419B" w:rsidP="00EB575B">
            <w:pPr>
              <w:tabs>
                <w:tab w:val="left" w:pos="1246"/>
              </w:tabs>
              <w:jc w:val="both"/>
              <w:rPr>
                <w:rFonts w:ascii="Arial" w:hAnsi="Arial" w:cs="Arial"/>
                <w:sz w:val="18"/>
                <w:szCs w:val="18"/>
              </w:rPr>
            </w:pPr>
            <w:r w:rsidRPr="003378ED">
              <w:rPr>
                <w:rFonts w:ascii="Arial" w:hAnsi="Arial" w:cs="Arial"/>
                <w:b/>
                <w:bCs/>
                <w:sz w:val="18"/>
                <w:szCs w:val="18"/>
              </w:rPr>
              <w:t>Teknik Dokümanın</w:t>
            </w:r>
            <w:r w:rsidRPr="003378ED">
              <w:rPr>
                <w:rFonts w:ascii="Arial" w:hAnsi="Arial" w:cs="Arial"/>
                <w:b/>
                <w:sz w:val="18"/>
                <w:szCs w:val="18"/>
              </w:rPr>
              <w:t xml:space="preserve"> 3.3.1.maddesine göre;</w:t>
            </w:r>
          </w:p>
          <w:p w:rsidR="002A419B" w:rsidRPr="003378ED" w:rsidRDefault="002A419B" w:rsidP="00EB575B">
            <w:pPr>
              <w:tabs>
                <w:tab w:val="left" w:pos="1246"/>
              </w:tabs>
              <w:jc w:val="both"/>
              <w:rPr>
                <w:rFonts w:ascii="Arial" w:hAnsi="Arial" w:cs="Arial"/>
                <w:sz w:val="18"/>
                <w:szCs w:val="18"/>
              </w:rPr>
            </w:pPr>
            <w:r w:rsidRPr="003378ED">
              <w:rPr>
                <w:rFonts w:ascii="Arial" w:hAnsi="Arial" w:cs="Arial"/>
                <w:sz w:val="18"/>
                <w:szCs w:val="18"/>
              </w:rPr>
              <w:t>* Sol ön beden ve arka beden birleştirme dikişi üzerine, etek ucundan en az 15 (on beş) cm yukarıya (gömleğin iç kısmına) beden no, bakım talimatı ve diğer bilgileri içeren etiket dikilmiş olacaktır.</w:t>
            </w:r>
          </w:p>
          <w:p w:rsidR="002A419B" w:rsidRPr="003378ED" w:rsidRDefault="002A419B" w:rsidP="00EB575B">
            <w:pPr>
              <w:tabs>
                <w:tab w:val="left" w:pos="1246"/>
              </w:tabs>
              <w:jc w:val="both"/>
              <w:rPr>
                <w:rFonts w:ascii="Arial" w:hAnsi="Arial" w:cs="Arial"/>
                <w:sz w:val="18"/>
                <w:szCs w:val="18"/>
              </w:rPr>
            </w:pPr>
            <w:r w:rsidRPr="003378ED">
              <w:rPr>
                <w:rFonts w:ascii="Arial" w:hAnsi="Arial" w:cs="Arial"/>
                <w:sz w:val="18"/>
                <w:szCs w:val="18"/>
              </w:rPr>
              <w:t>* Gömlekler; en yönünde (yaka ucu yaka ucuna denk gelecek şekilde simetrik olarak) tersten (gömleğin iç kısmı dışa bakacak şekilde) ikiye katlanacaktır.</w:t>
            </w:r>
          </w:p>
          <w:p w:rsidR="002A419B" w:rsidRDefault="002A419B" w:rsidP="00EB575B">
            <w:pPr>
              <w:tabs>
                <w:tab w:val="left" w:pos="1246"/>
              </w:tabs>
              <w:jc w:val="both"/>
              <w:rPr>
                <w:rFonts w:ascii="Arial" w:hAnsi="Arial" w:cs="Arial"/>
                <w:sz w:val="18"/>
                <w:szCs w:val="18"/>
              </w:rPr>
            </w:pPr>
            <w:r w:rsidRPr="003378ED">
              <w:rPr>
                <w:rFonts w:ascii="Arial" w:hAnsi="Arial" w:cs="Arial"/>
                <w:sz w:val="18"/>
                <w:szCs w:val="18"/>
              </w:rPr>
              <w:t>* Gömleklerin 10 adeti bir poşete konulacaktır.</w:t>
            </w:r>
          </w:p>
          <w:p w:rsidR="002A419B" w:rsidRPr="003378ED" w:rsidRDefault="002A419B" w:rsidP="00EB575B">
            <w:pPr>
              <w:tabs>
                <w:tab w:val="left" w:pos="1246"/>
              </w:tabs>
              <w:jc w:val="both"/>
              <w:rPr>
                <w:rFonts w:ascii="Arial" w:hAnsi="Arial" w:cs="Arial"/>
                <w:sz w:val="18"/>
                <w:szCs w:val="18"/>
              </w:rPr>
            </w:pPr>
            <w:r w:rsidRPr="003378ED">
              <w:rPr>
                <w:rFonts w:ascii="Arial" w:hAnsi="Arial" w:cs="Arial"/>
                <w:sz w:val="18"/>
                <w:szCs w:val="18"/>
              </w:rPr>
              <w:t>* Gömlekler, şeffaf poşet içine yerleştirildikten sonra şeffaf poşetin ağız kısmı kapatılacaktır.</w:t>
            </w:r>
          </w:p>
          <w:p w:rsidR="002A419B" w:rsidRPr="003378ED" w:rsidRDefault="002A419B" w:rsidP="00EB575B">
            <w:pPr>
              <w:tabs>
                <w:tab w:val="left" w:pos="1246"/>
              </w:tabs>
              <w:jc w:val="both"/>
              <w:rPr>
                <w:rFonts w:ascii="Arial" w:hAnsi="Arial" w:cs="Arial"/>
                <w:sz w:val="18"/>
                <w:szCs w:val="18"/>
              </w:rPr>
            </w:pPr>
            <w:r w:rsidRPr="003378ED">
              <w:rPr>
                <w:rFonts w:ascii="Arial" w:hAnsi="Arial" w:cs="Arial"/>
                <w:sz w:val="18"/>
                <w:szCs w:val="18"/>
              </w:rPr>
              <w:t>* Kutu içerisinde 3 poşet toplam 30 adet eğitim gömleği olacak şekilde kutulanacaktır.</w:t>
            </w:r>
          </w:p>
          <w:p w:rsidR="002A419B" w:rsidRDefault="002A419B" w:rsidP="00EB575B">
            <w:pPr>
              <w:tabs>
                <w:tab w:val="left" w:pos="1246"/>
              </w:tabs>
              <w:jc w:val="both"/>
              <w:rPr>
                <w:rFonts w:ascii="Arial" w:hAnsi="Arial" w:cs="Arial"/>
                <w:sz w:val="18"/>
                <w:szCs w:val="18"/>
              </w:rPr>
            </w:pPr>
            <w:r w:rsidRPr="003378ED">
              <w:rPr>
                <w:rFonts w:ascii="Arial" w:hAnsi="Arial" w:cs="Arial"/>
                <w:sz w:val="18"/>
                <w:szCs w:val="18"/>
              </w:rPr>
              <w:t>* Poşetlenmiş gömlekler yatay olarak, düzgün bir şekilde mukavva nakliye ambalajı içerisine konulacak ve zımba ile kapatılacaktır.</w:t>
            </w:r>
          </w:p>
          <w:p w:rsidR="002A419B" w:rsidRDefault="002A419B" w:rsidP="00EB575B">
            <w:pPr>
              <w:tabs>
                <w:tab w:val="left" w:pos="1246"/>
              </w:tabs>
              <w:jc w:val="both"/>
              <w:rPr>
                <w:rFonts w:ascii="Arial" w:hAnsi="Arial" w:cs="Arial"/>
                <w:sz w:val="18"/>
                <w:szCs w:val="18"/>
              </w:rPr>
            </w:pPr>
            <w:r w:rsidRPr="003378ED">
              <w:rPr>
                <w:rFonts w:ascii="Arial" w:hAnsi="Arial" w:cs="Arial"/>
                <w:sz w:val="18"/>
                <w:szCs w:val="18"/>
              </w:rPr>
              <w:t>* Mukavva nakliye ambalajının alt yüzeyinde en az 9 (dokuz) adet ve üst yüzeyinde en az 9 (dokuz) adet olmak üzere toplam en az 18 (on sekiz) adet zımba olacaktır.</w:t>
            </w:r>
          </w:p>
          <w:p w:rsidR="002A419B" w:rsidRDefault="002A419B" w:rsidP="00EB575B">
            <w:pPr>
              <w:tabs>
                <w:tab w:val="left" w:pos="1246"/>
              </w:tabs>
              <w:jc w:val="both"/>
              <w:rPr>
                <w:rFonts w:ascii="Arial" w:hAnsi="Arial" w:cs="Arial"/>
                <w:sz w:val="18"/>
                <w:szCs w:val="18"/>
              </w:rPr>
            </w:pPr>
            <w:r w:rsidRPr="003378ED">
              <w:rPr>
                <w:rFonts w:ascii="Arial" w:hAnsi="Arial" w:cs="Arial"/>
                <w:sz w:val="18"/>
                <w:szCs w:val="18"/>
              </w:rPr>
              <w:t>* Koli üzerinde</w:t>
            </w:r>
            <w:r>
              <w:rPr>
                <w:rFonts w:ascii="Arial" w:hAnsi="Arial" w:cs="Arial"/>
                <w:sz w:val="18"/>
                <w:szCs w:val="18"/>
              </w:rPr>
              <w:t>;</w:t>
            </w:r>
          </w:p>
          <w:p w:rsidR="002A419B" w:rsidRPr="00621504" w:rsidRDefault="002A419B" w:rsidP="00EB575B">
            <w:pPr>
              <w:tabs>
                <w:tab w:val="left" w:pos="1246"/>
              </w:tabs>
              <w:jc w:val="both"/>
              <w:rPr>
                <w:rFonts w:ascii="Arial" w:hAnsi="Arial" w:cs="Arial"/>
                <w:sz w:val="18"/>
                <w:szCs w:val="18"/>
              </w:rPr>
            </w:pPr>
            <w:r>
              <w:rPr>
                <w:rFonts w:ascii="Arial" w:hAnsi="Arial" w:cs="Arial"/>
                <w:sz w:val="18"/>
                <w:szCs w:val="18"/>
              </w:rPr>
              <w:t>“</w:t>
            </w:r>
            <w:r w:rsidRPr="003378ED">
              <w:rPr>
                <w:rFonts w:ascii="Arial" w:hAnsi="Arial" w:cs="Arial"/>
                <w:sz w:val="18"/>
                <w:szCs w:val="18"/>
              </w:rPr>
              <w:t>HAVA DİKİMEVİ MÜDÜRLÜĞÜ</w:t>
            </w:r>
            <w:r>
              <w:rPr>
                <w:rFonts w:ascii="Arial" w:hAnsi="Arial" w:cs="Arial"/>
                <w:sz w:val="18"/>
                <w:szCs w:val="18"/>
              </w:rPr>
              <w:t xml:space="preserve">”, </w:t>
            </w:r>
            <w:r w:rsidRPr="003378ED">
              <w:rPr>
                <w:rFonts w:ascii="Arial" w:hAnsi="Arial" w:cs="Arial"/>
                <w:sz w:val="18"/>
                <w:szCs w:val="18"/>
              </w:rPr>
              <w:t>ÜRÜN İSMİNİN</w:t>
            </w:r>
            <w:r>
              <w:rPr>
                <w:rFonts w:ascii="Arial" w:hAnsi="Arial" w:cs="Arial"/>
                <w:sz w:val="18"/>
                <w:szCs w:val="18"/>
              </w:rPr>
              <w:t xml:space="preserve">, </w:t>
            </w:r>
            <w:r w:rsidRPr="003378ED">
              <w:rPr>
                <w:rFonts w:ascii="Arial" w:hAnsi="Arial" w:cs="Arial"/>
                <w:sz w:val="18"/>
                <w:szCs w:val="18"/>
              </w:rPr>
              <w:t>BEDEN NO, ADET yazılı olduğu yapışkan etiket olacaktır.</w:t>
            </w:r>
          </w:p>
        </w:tc>
      </w:tr>
      <w:tr w:rsidR="002A419B" w:rsidRPr="003378ED" w:rsidTr="00EB575B">
        <w:trPr>
          <w:trHeight w:val="397"/>
          <w:jc w:val="center"/>
        </w:trPr>
        <w:tc>
          <w:tcPr>
            <w:tcW w:w="2381" w:type="dxa"/>
            <w:vMerge/>
            <w:shd w:val="clear" w:color="auto" w:fill="auto"/>
            <w:vAlign w:val="center"/>
          </w:tcPr>
          <w:p w:rsidR="002A419B" w:rsidRPr="003378ED" w:rsidRDefault="002A419B" w:rsidP="00EB575B">
            <w:pPr>
              <w:rPr>
                <w:rFonts w:ascii="Arial" w:hAnsi="Arial" w:cs="Arial"/>
                <w:b/>
                <w:bCs/>
                <w:sz w:val="18"/>
                <w:szCs w:val="18"/>
              </w:rPr>
            </w:pPr>
          </w:p>
        </w:tc>
        <w:tc>
          <w:tcPr>
            <w:tcW w:w="8222" w:type="dxa"/>
            <w:shd w:val="clear" w:color="auto" w:fill="auto"/>
            <w:vAlign w:val="center"/>
          </w:tcPr>
          <w:p w:rsidR="002A419B" w:rsidRDefault="002A419B" w:rsidP="00EB575B">
            <w:pPr>
              <w:tabs>
                <w:tab w:val="left" w:pos="1246"/>
              </w:tabs>
              <w:rPr>
                <w:noProof/>
              </w:rPr>
            </w:pPr>
            <w:r w:rsidRPr="008B3FE8">
              <w:rPr>
                <w:rFonts w:ascii="Arial" w:hAnsi="Arial" w:cs="Arial"/>
                <w:sz w:val="18"/>
                <w:szCs w:val="18"/>
              </w:rPr>
              <w:t>Örnek</w:t>
            </w:r>
            <w:r>
              <w:rPr>
                <w:rFonts w:ascii="Arial" w:hAnsi="Arial" w:cs="Arial"/>
                <w:sz w:val="18"/>
                <w:szCs w:val="18"/>
              </w:rPr>
              <w:t>;</w:t>
            </w:r>
          </w:p>
        </w:tc>
      </w:tr>
      <w:tr w:rsidR="002A419B" w:rsidRPr="003378ED" w:rsidTr="00EB575B">
        <w:trPr>
          <w:trHeight w:val="2409"/>
          <w:jc w:val="center"/>
        </w:trPr>
        <w:tc>
          <w:tcPr>
            <w:tcW w:w="2381" w:type="dxa"/>
            <w:vMerge/>
            <w:shd w:val="clear" w:color="auto" w:fill="auto"/>
            <w:vAlign w:val="center"/>
          </w:tcPr>
          <w:p w:rsidR="002A419B" w:rsidRPr="003378ED" w:rsidRDefault="002A419B" w:rsidP="00EB575B">
            <w:pPr>
              <w:rPr>
                <w:rFonts w:ascii="Arial" w:hAnsi="Arial" w:cs="Arial"/>
                <w:b/>
                <w:bCs/>
                <w:sz w:val="18"/>
                <w:szCs w:val="18"/>
              </w:rPr>
            </w:pPr>
          </w:p>
        </w:tc>
        <w:tc>
          <w:tcPr>
            <w:tcW w:w="8222" w:type="dxa"/>
            <w:shd w:val="clear" w:color="auto" w:fill="auto"/>
            <w:vAlign w:val="center"/>
          </w:tcPr>
          <w:p w:rsidR="002A419B" w:rsidRPr="003378ED" w:rsidRDefault="002A419B" w:rsidP="00EB575B">
            <w:pPr>
              <w:tabs>
                <w:tab w:val="left" w:pos="1246"/>
              </w:tabs>
              <w:rPr>
                <w:rFonts w:ascii="Arial" w:hAnsi="Arial" w:cs="Arial"/>
                <w:b/>
                <w:sz w:val="18"/>
                <w:szCs w:val="18"/>
                <w:highlight w:val="yellow"/>
              </w:rPr>
            </w:pPr>
            <w:r>
              <w:rPr>
                <w:noProof/>
                <w:sz w:val="22"/>
                <w:szCs w:val="22"/>
              </w:rPr>
              <mc:AlternateContent>
                <mc:Choice Requires="wps">
                  <w:drawing>
                    <wp:anchor distT="91440" distB="91440" distL="137160" distR="137160" simplePos="0" relativeHeight="251658240" behindDoc="0" locked="0" layoutInCell="0" allowOverlap="1">
                      <wp:simplePos x="0" y="0"/>
                      <wp:positionH relativeFrom="margin">
                        <wp:posOffset>2937510</wp:posOffset>
                      </wp:positionH>
                      <wp:positionV relativeFrom="margin">
                        <wp:posOffset>2456180</wp:posOffset>
                      </wp:positionV>
                      <wp:extent cx="797560" cy="2113915"/>
                      <wp:effectExtent l="40640" t="35560" r="36195" b="33655"/>
                      <wp:wrapSquare wrapText="bothSides"/>
                      <wp:docPr id="5" name="Yuvarlatılmış 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97560" cy="2113915"/>
                              </a:xfrm>
                              <a:prstGeom prst="roundRect">
                                <a:avLst>
                                  <a:gd name="adj" fmla="val 13032"/>
                                </a:avLst>
                              </a:prstGeom>
                              <a:solidFill>
                                <a:srgbClr val="FFFFFF"/>
                              </a:solidFill>
                              <a:ln w="63500" cmpd="thickTh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A419B" w:rsidRDefault="002A419B" w:rsidP="002A419B">
                                  <w:pPr>
                                    <w:tabs>
                                      <w:tab w:val="left" w:pos="1246"/>
                                    </w:tabs>
                                    <w:jc w:val="center"/>
                                    <w:rPr>
                                      <w:rFonts w:ascii="Arial" w:hAnsi="Arial" w:cs="Arial"/>
                                      <w:sz w:val="18"/>
                                      <w:szCs w:val="18"/>
                                    </w:rPr>
                                  </w:pPr>
                                  <w:r>
                                    <w:rPr>
                                      <w:rFonts w:ascii="Arial" w:hAnsi="Arial" w:cs="Arial"/>
                                      <w:sz w:val="18"/>
                                      <w:szCs w:val="18"/>
                                    </w:rPr>
                                    <w:t>HAVA DİKİMEVİ MÜDÜRLÜĞÜ</w:t>
                                  </w:r>
                                </w:p>
                                <w:p w:rsidR="002A419B" w:rsidRDefault="002A419B" w:rsidP="002A419B">
                                  <w:pPr>
                                    <w:tabs>
                                      <w:tab w:val="left" w:pos="1246"/>
                                    </w:tabs>
                                    <w:jc w:val="center"/>
                                    <w:rPr>
                                      <w:rFonts w:ascii="Arial" w:hAnsi="Arial" w:cs="Arial"/>
                                      <w:sz w:val="18"/>
                                      <w:szCs w:val="18"/>
                                    </w:rPr>
                                  </w:pPr>
                                  <w:r w:rsidRPr="008B3FE8">
                                    <w:rPr>
                                      <w:rFonts w:ascii="Arial" w:hAnsi="Arial" w:cs="Arial"/>
                                      <w:sz w:val="18"/>
                                      <w:szCs w:val="18"/>
                                    </w:rPr>
                                    <w:t>GÖMLEK,EĞT,KAHVE/MAVİ,APTLİ</w:t>
                                  </w:r>
                                </w:p>
                                <w:p w:rsidR="002A419B" w:rsidRDefault="002A419B" w:rsidP="002A419B">
                                  <w:pPr>
                                    <w:tabs>
                                      <w:tab w:val="left" w:pos="1246"/>
                                    </w:tabs>
                                    <w:jc w:val="center"/>
                                    <w:rPr>
                                      <w:rFonts w:ascii="Arial" w:hAnsi="Arial" w:cs="Arial"/>
                                      <w:sz w:val="18"/>
                                      <w:szCs w:val="18"/>
                                    </w:rPr>
                                  </w:pPr>
                                  <w:r w:rsidRPr="008B3FE8">
                                    <w:rPr>
                                      <w:rFonts w:ascii="Arial" w:hAnsi="Arial" w:cs="Arial"/>
                                      <w:sz w:val="18"/>
                                      <w:szCs w:val="18"/>
                                    </w:rPr>
                                    <w:t>42-1</w:t>
                                  </w:r>
                                </w:p>
                                <w:p w:rsidR="002A419B" w:rsidRPr="008B3FE8" w:rsidRDefault="002A419B" w:rsidP="002A419B">
                                  <w:pPr>
                                    <w:tabs>
                                      <w:tab w:val="left" w:pos="1246"/>
                                    </w:tabs>
                                    <w:jc w:val="center"/>
                                    <w:rPr>
                                      <w:rFonts w:ascii="Arial" w:hAnsi="Arial" w:cs="Arial"/>
                                      <w:sz w:val="18"/>
                                      <w:szCs w:val="18"/>
                                    </w:rPr>
                                  </w:pPr>
                                  <w:r>
                                    <w:rPr>
                                      <w:rFonts w:ascii="Arial" w:hAnsi="Arial" w:cs="Arial"/>
                                      <w:sz w:val="18"/>
                                      <w:szCs w:val="18"/>
                                    </w:rPr>
                                    <w:t>30 ADET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5" o:spid="_x0000_s1026" style="position:absolute;margin-left:231.3pt;margin-top:193.4pt;width:62.8pt;height:166.45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" o:allowincell="f" strokeweight="5pt">
                      <v:stroke linestyle="thickThin"/>
                      <v:shadow color="#868686"/>
                      <v:textbox>
                        <w:txbxContent>
                          <w:p w:rsidR="002A419B" w:rsidRDefault="002A419B" w:rsidP="002A419B">
                            <w:pPr>
                              <w:tabs>
                                <w:tab w:val="left" w:pos="1246"/>
                              </w:tabs>
                              <w:jc w:val="center"/>
                              <w:rPr>
                                <w:rFonts w:ascii="Arial" w:hAnsi="Arial" w:cs="Arial"/>
                                <w:sz w:val="18"/>
                                <w:szCs w:val="18"/>
                              </w:rPr>
                            </w:pPr>
                            <w:r>
                              <w:rPr>
                                <w:rFonts w:ascii="Arial" w:hAnsi="Arial" w:cs="Arial"/>
                                <w:sz w:val="18"/>
                                <w:szCs w:val="18"/>
                              </w:rPr>
                              <w:t>HAVA DİKİMEVİ MÜDÜRLÜĞÜ</w:t>
                            </w:r>
                          </w:p>
                          <w:p w:rsidR="002A419B" w:rsidRDefault="002A419B" w:rsidP="002A419B">
                            <w:pPr>
                              <w:tabs>
                                <w:tab w:val="left" w:pos="1246"/>
                              </w:tabs>
                              <w:jc w:val="center"/>
                              <w:rPr>
                                <w:rFonts w:ascii="Arial" w:hAnsi="Arial" w:cs="Arial"/>
                                <w:sz w:val="18"/>
                                <w:szCs w:val="18"/>
                              </w:rPr>
                            </w:pPr>
                            <w:r w:rsidRPr="008B3FE8">
                              <w:rPr>
                                <w:rFonts w:ascii="Arial" w:hAnsi="Arial" w:cs="Arial"/>
                                <w:sz w:val="18"/>
                                <w:szCs w:val="18"/>
                              </w:rPr>
                              <w:t>GÖMLEK,EĞT,KAHVE/MAVİ,APTLİ</w:t>
                            </w:r>
                          </w:p>
                          <w:p w:rsidR="002A419B" w:rsidRDefault="002A419B" w:rsidP="002A419B">
                            <w:pPr>
                              <w:tabs>
                                <w:tab w:val="left" w:pos="1246"/>
                              </w:tabs>
                              <w:jc w:val="center"/>
                              <w:rPr>
                                <w:rFonts w:ascii="Arial" w:hAnsi="Arial" w:cs="Arial"/>
                                <w:sz w:val="18"/>
                                <w:szCs w:val="18"/>
                              </w:rPr>
                            </w:pPr>
                            <w:r w:rsidRPr="008B3FE8">
                              <w:rPr>
                                <w:rFonts w:ascii="Arial" w:hAnsi="Arial" w:cs="Arial"/>
                                <w:sz w:val="18"/>
                                <w:szCs w:val="18"/>
                              </w:rPr>
                              <w:t>42-1</w:t>
                            </w:r>
                          </w:p>
                          <w:p w:rsidR="002A419B" w:rsidRPr="008B3FE8" w:rsidRDefault="002A419B" w:rsidP="002A419B">
                            <w:pPr>
                              <w:tabs>
                                <w:tab w:val="left" w:pos="1246"/>
                              </w:tabs>
                              <w:jc w:val="center"/>
                              <w:rPr>
                                <w:rFonts w:ascii="Arial" w:hAnsi="Arial" w:cs="Arial"/>
                                <w:sz w:val="18"/>
                                <w:szCs w:val="18"/>
                              </w:rPr>
                            </w:pPr>
                            <w:r>
                              <w:rPr>
                                <w:rFonts w:ascii="Arial" w:hAnsi="Arial" w:cs="Arial"/>
                                <w:sz w:val="18"/>
                                <w:szCs w:val="18"/>
                              </w:rPr>
                              <w:t>30 ADET</w:t>
                            </w:r>
                          </w:p>
                        </w:txbxContent>
                      </v:textbox>
                      <w10:wrap type="square" anchorx="margin" anchory="margin"/>
                    </v:roundrect>
                  </w:pict>
                </mc:Fallback>
              </mc:AlternateContent>
            </w:r>
          </w:p>
        </w:tc>
      </w:tr>
      <w:tr w:rsidR="002A419B" w:rsidRPr="003378ED" w:rsidTr="00EB575B">
        <w:trPr>
          <w:trHeight w:val="794"/>
          <w:jc w:val="center"/>
        </w:trPr>
        <w:tc>
          <w:tcPr>
            <w:tcW w:w="2381" w:type="dxa"/>
            <w:vMerge/>
            <w:shd w:val="clear" w:color="auto" w:fill="auto"/>
            <w:vAlign w:val="center"/>
          </w:tcPr>
          <w:p w:rsidR="002A419B" w:rsidRPr="003378ED" w:rsidRDefault="002A419B" w:rsidP="00EB575B">
            <w:pPr>
              <w:rPr>
                <w:rFonts w:ascii="Arial" w:hAnsi="Arial" w:cs="Arial"/>
                <w:sz w:val="18"/>
                <w:szCs w:val="18"/>
              </w:rPr>
            </w:pPr>
          </w:p>
        </w:tc>
        <w:tc>
          <w:tcPr>
            <w:tcW w:w="8222" w:type="dxa"/>
            <w:shd w:val="clear" w:color="auto" w:fill="auto"/>
            <w:vAlign w:val="center"/>
          </w:tcPr>
          <w:p w:rsidR="002A419B" w:rsidRPr="003378ED" w:rsidRDefault="002A419B" w:rsidP="00EB575B">
            <w:pPr>
              <w:tabs>
                <w:tab w:val="left" w:pos="1246"/>
              </w:tabs>
              <w:jc w:val="both"/>
              <w:rPr>
                <w:rFonts w:ascii="Arial" w:hAnsi="Arial" w:cs="Arial"/>
                <w:sz w:val="18"/>
                <w:szCs w:val="18"/>
              </w:rPr>
            </w:pPr>
            <w:r w:rsidRPr="003378ED">
              <w:rPr>
                <w:rFonts w:ascii="Arial" w:hAnsi="Arial" w:cs="Arial"/>
                <w:b/>
                <w:sz w:val="18"/>
                <w:szCs w:val="18"/>
              </w:rPr>
              <w:t>Teknik Dokumanın 4.1.3. maddesine göre;</w:t>
            </w:r>
            <w:r>
              <w:rPr>
                <w:rFonts w:ascii="Arial" w:hAnsi="Arial" w:cs="Arial"/>
                <w:sz w:val="18"/>
                <w:szCs w:val="18"/>
              </w:rPr>
              <w:t xml:space="preserve"> </w:t>
            </w:r>
            <w:r w:rsidRPr="003378ED">
              <w:rPr>
                <w:rFonts w:ascii="Arial" w:hAnsi="Arial" w:cs="Arial"/>
                <w:sz w:val="18"/>
                <w:szCs w:val="18"/>
              </w:rPr>
              <w:t>Denetim Ve Muayene İşlemleri Hizmet Alımları Muayene Ve Kabul İşlemleri Yönergesi Ve Sözleşme Eklerine Göre Yapılacaktır.</w:t>
            </w:r>
          </w:p>
        </w:tc>
      </w:tr>
      <w:bookmarkEnd w:id="3"/>
    </w:tbl>
    <w:p w:rsidR="002A419B" w:rsidRPr="003378ED" w:rsidRDefault="002A419B" w:rsidP="002A419B">
      <w:pPr>
        <w:rPr>
          <w:rFonts w:ascii="Arial" w:hAnsi="Arial" w:cs="Arial"/>
          <w:sz w:val="18"/>
          <w:szCs w:val="18"/>
        </w:rPr>
      </w:pPr>
    </w:p>
    <w:p w:rsidR="002A419B" w:rsidRPr="003378ED" w:rsidRDefault="002A419B" w:rsidP="002A419B">
      <w:pPr>
        <w:rPr>
          <w:rFonts w:ascii="Arial" w:hAnsi="Arial" w:cs="Arial"/>
          <w:sz w:val="18"/>
          <w:szCs w:val="18"/>
        </w:rPr>
      </w:pPr>
      <w:r w:rsidRPr="003378ED">
        <w:rPr>
          <w:rFonts w:ascii="Arial" w:hAnsi="Arial" w:cs="Arial"/>
          <w:sz w:val="18"/>
          <w:szCs w:val="18"/>
        </w:rPr>
        <w:br w:type="page"/>
      </w:r>
    </w:p>
    <w:tbl>
      <w:tblPr>
        <w:tblpPr w:leftFromText="141" w:rightFromText="141" w:vertAnchor="text" w:horzAnchor="margin" w:tblpXSpec="center" w:tblpY="38"/>
        <w:tblW w:w="10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3539"/>
        <w:gridCol w:w="709"/>
        <w:gridCol w:w="3544"/>
        <w:gridCol w:w="700"/>
      </w:tblGrid>
      <w:tr w:rsidR="002A419B" w:rsidRPr="003378ED" w:rsidTr="00EB575B">
        <w:trPr>
          <w:trHeight w:val="397"/>
          <w:jc w:val="center"/>
        </w:trPr>
        <w:tc>
          <w:tcPr>
            <w:tcW w:w="2381" w:type="dxa"/>
            <w:shd w:val="clear" w:color="auto" w:fill="auto"/>
            <w:vAlign w:val="center"/>
          </w:tcPr>
          <w:p w:rsidR="002A419B" w:rsidRPr="003378ED" w:rsidRDefault="002A419B" w:rsidP="00EB575B">
            <w:pPr>
              <w:rPr>
                <w:rFonts w:ascii="Arial" w:hAnsi="Arial" w:cs="Arial"/>
                <w:b/>
                <w:bCs/>
                <w:sz w:val="18"/>
                <w:szCs w:val="18"/>
              </w:rPr>
            </w:pPr>
            <w:r w:rsidRPr="003378ED">
              <w:rPr>
                <w:rFonts w:ascii="Arial" w:hAnsi="Arial" w:cs="Arial"/>
                <w:b/>
                <w:bCs/>
                <w:sz w:val="18"/>
                <w:szCs w:val="18"/>
              </w:rPr>
              <w:lastRenderedPageBreak/>
              <w:t>Alım Kodu</w:t>
            </w:r>
          </w:p>
        </w:tc>
        <w:tc>
          <w:tcPr>
            <w:tcW w:w="8492" w:type="dxa"/>
            <w:gridSpan w:val="4"/>
            <w:vAlign w:val="center"/>
          </w:tcPr>
          <w:p w:rsidR="002A419B" w:rsidRPr="003378ED" w:rsidRDefault="002A419B" w:rsidP="00EB575B">
            <w:pPr>
              <w:rPr>
                <w:rFonts w:ascii="Arial" w:hAnsi="Arial" w:cs="Arial"/>
                <w:bCs/>
                <w:sz w:val="18"/>
                <w:szCs w:val="18"/>
              </w:rPr>
            </w:pPr>
            <w:r w:rsidRPr="003378ED">
              <w:rPr>
                <w:rFonts w:ascii="Arial" w:hAnsi="Arial" w:cs="Arial"/>
                <w:bCs/>
                <w:sz w:val="18"/>
                <w:szCs w:val="18"/>
              </w:rPr>
              <w:t>Hv.Devi.2024/6</w:t>
            </w:r>
          </w:p>
        </w:tc>
      </w:tr>
      <w:tr w:rsidR="002A419B" w:rsidRPr="003378ED" w:rsidTr="00EB575B">
        <w:trPr>
          <w:trHeight w:val="397"/>
          <w:jc w:val="center"/>
        </w:trPr>
        <w:tc>
          <w:tcPr>
            <w:tcW w:w="2381" w:type="dxa"/>
            <w:shd w:val="clear" w:color="auto" w:fill="auto"/>
            <w:vAlign w:val="center"/>
          </w:tcPr>
          <w:p w:rsidR="002A419B" w:rsidRPr="003378ED" w:rsidRDefault="002A419B" w:rsidP="00EB575B">
            <w:pPr>
              <w:rPr>
                <w:rFonts w:ascii="Arial" w:hAnsi="Arial" w:cs="Arial"/>
                <w:b/>
                <w:bCs/>
                <w:sz w:val="18"/>
                <w:szCs w:val="18"/>
              </w:rPr>
            </w:pPr>
            <w:r w:rsidRPr="003378ED">
              <w:rPr>
                <w:rFonts w:ascii="Arial" w:hAnsi="Arial" w:cs="Arial"/>
                <w:b/>
                <w:bCs/>
                <w:sz w:val="18"/>
                <w:szCs w:val="18"/>
              </w:rPr>
              <w:t>Malzeme ve Miktarı</w:t>
            </w:r>
          </w:p>
        </w:tc>
        <w:tc>
          <w:tcPr>
            <w:tcW w:w="8492" w:type="dxa"/>
            <w:gridSpan w:val="4"/>
            <w:vAlign w:val="center"/>
          </w:tcPr>
          <w:p w:rsidR="002A419B" w:rsidRPr="003378ED" w:rsidRDefault="002A419B" w:rsidP="00EB575B">
            <w:pPr>
              <w:rPr>
                <w:rFonts w:ascii="Arial" w:hAnsi="Arial" w:cs="Arial"/>
                <w:bCs/>
                <w:sz w:val="18"/>
                <w:szCs w:val="18"/>
              </w:rPr>
            </w:pPr>
            <w:r w:rsidRPr="003378ED">
              <w:rPr>
                <w:rFonts w:ascii="Arial" w:hAnsi="Arial" w:cs="Arial"/>
                <w:sz w:val="18"/>
                <w:szCs w:val="18"/>
              </w:rPr>
              <w:t>Gömlek Eğitim Kahve/Mavi Apoletsiz 2’nci Kısım 25.000 Adet</w:t>
            </w:r>
          </w:p>
        </w:tc>
      </w:tr>
      <w:tr w:rsidR="002A419B" w:rsidRPr="003378ED" w:rsidTr="00EB575B">
        <w:trPr>
          <w:trHeight w:val="397"/>
          <w:jc w:val="center"/>
        </w:trPr>
        <w:tc>
          <w:tcPr>
            <w:tcW w:w="2381" w:type="dxa"/>
            <w:shd w:val="clear" w:color="auto" w:fill="auto"/>
            <w:vAlign w:val="center"/>
          </w:tcPr>
          <w:p w:rsidR="002A419B" w:rsidRPr="003378ED" w:rsidRDefault="002A419B" w:rsidP="00EB575B">
            <w:pPr>
              <w:rPr>
                <w:rFonts w:ascii="Arial" w:hAnsi="Arial" w:cs="Arial"/>
                <w:b/>
                <w:bCs/>
                <w:sz w:val="18"/>
                <w:szCs w:val="18"/>
              </w:rPr>
            </w:pPr>
            <w:r w:rsidRPr="003378ED">
              <w:rPr>
                <w:rFonts w:ascii="Arial" w:eastAsia="Calibri" w:hAnsi="Arial" w:cs="Arial"/>
                <w:b/>
                <w:sz w:val="18"/>
                <w:szCs w:val="18"/>
              </w:rPr>
              <w:t>Teknik Özellik Dokümanı</w:t>
            </w:r>
          </w:p>
        </w:tc>
        <w:tc>
          <w:tcPr>
            <w:tcW w:w="8492" w:type="dxa"/>
            <w:gridSpan w:val="4"/>
            <w:vAlign w:val="center"/>
          </w:tcPr>
          <w:p w:rsidR="002A419B" w:rsidRDefault="002A419B" w:rsidP="00EB575B">
            <w:pPr>
              <w:rPr>
                <w:rFonts w:ascii="Arial" w:hAnsi="Arial" w:cs="Arial"/>
                <w:bCs/>
                <w:sz w:val="18"/>
                <w:szCs w:val="18"/>
              </w:rPr>
            </w:pPr>
            <w:r w:rsidRPr="003378ED">
              <w:rPr>
                <w:rFonts w:ascii="Arial" w:hAnsi="Arial" w:cs="Arial"/>
                <w:bCs/>
                <w:sz w:val="18"/>
                <w:szCs w:val="18"/>
              </w:rPr>
              <w:t>HVDEVİ-H-8 Ocak 2024 Hv.K.K.lığı İçin Eğitim Elbisesi, Şapkası ve Gömleğ</w:t>
            </w:r>
            <w:r>
              <w:rPr>
                <w:rFonts w:ascii="Arial" w:hAnsi="Arial" w:cs="Arial"/>
                <w:bCs/>
                <w:sz w:val="18"/>
                <w:szCs w:val="18"/>
              </w:rPr>
              <w:t>i</w:t>
            </w:r>
          </w:p>
          <w:p w:rsidR="002A419B" w:rsidRPr="008B3FE8" w:rsidRDefault="002A419B" w:rsidP="00EB575B">
            <w:pPr>
              <w:rPr>
                <w:rFonts w:ascii="Arial" w:hAnsi="Arial" w:cs="Arial"/>
                <w:bCs/>
                <w:sz w:val="18"/>
                <w:szCs w:val="18"/>
              </w:rPr>
            </w:pPr>
            <w:r w:rsidRPr="003378ED">
              <w:rPr>
                <w:rFonts w:ascii="Arial" w:hAnsi="Arial" w:cs="Arial"/>
                <w:bCs/>
                <w:sz w:val="18"/>
                <w:szCs w:val="18"/>
              </w:rPr>
              <w:t>Dikim Hizmeti Alımı Teknik Dokümanı</w:t>
            </w:r>
          </w:p>
        </w:tc>
      </w:tr>
      <w:tr w:rsidR="002A419B" w:rsidRPr="003378ED" w:rsidTr="00EB575B">
        <w:trPr>
          <w:trHeight w:val="397"/>
          <w:jc w:val="center"/>
        </w:trPr>
        <w:tc>
          <w:tcPr>
            <w:tcW w:w="2381" w:type="dxa"/>
            <w:shd w:val="clear" w:color="auto" w:fill="auto"/>
            <w:vAlign w:val="center"/>
          </w:tcPr>
          <w:p w:rsidR="002A419B" w:rsidRPr="003378ED" w:rsidRDefault="002A419B" w:rsidP="00EB575B">
            <w:pPr>
              <w:rPr>
                <w:rFonts w:ascii="Arial" w:hAnsi="Arial" w:cs="Arial"/>
                <w:b/>
                <w:bCs/>
                <w:sz w:val="18"/>
                <w:szCs w:val="18"/>
              </w:rPr>
            </w:pPr>
            <w:r w:rsidRPr="003378ED">
              <w:rPr>
                <w:rFonts w:ascii="Arial" w:hAnsi="Arial" w:cs="Arial"/>
                <w:b/>
                <w:bCs/>
                <w:sz w:val="18"/>
                <w:szCs w:val="18"/>
              </w:rPr>
              <w:t>Malın Teslim Yeri</w:t>
            </w:r>
          </w:p>
        </w:tc>
        <w:tc>
          <w:tcPr>
            <w:tcW w:w="8492" w:type="dxa"/>
            <w:gridSpan w:val="4"/>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Hava Dikimevi Müdürlüğü Etimesgut / ANKARA</w:t>
            </w:r>
          </w:p>
        </w:tc>
      </w:tr>
      <w:tr w:rsidR="002A419B" w:rsidRPr="003378ED" w:rsidTr="00EB575B">
        <w:trPr>
          <w:trHeight w:val="397"/>
          <w:jc w:val="center"/>
        </w:trPr>
        <w:tc>
          <w:tcPr>
            <w:tcW w:w="2381" w:type="dxa"/>
            <w:shd w:val="clear" w:color="auto" w:fill="auto"/>
            <w:vAlign w:val="center"/>
          </w:tcPr>
          <w:p w:rsidR="002A419B" w:rsidRPr="003378ED" w:rsidRDefault="002A419B" w:rsidP="00EB575B">
            <w:pPr>
              <w:rPr>
                <w:rFonts w:ascii="Arial" w:hAnsi="Arial" w:cs="Arial"/>
                <w:b/>
                <w:bCs/>
                <w:sz w:val="18"/>
                <w:szCs w:val="18"/>
              </w:rPr>
            </w:pPr>
            <w:r w:rsidRPr="003378ED">
              <w:rPr>
                <w:rFonts w:ascii="Arial" w:hAnsi="Arial" w:cs="Arial"/>
                <w:b/>
                <w:bCs/>
                <w:sz w:val="18"/>
                <w:szCs w:val="18"/>
              </w:rPr>
              <w:t>Muayene Makamı</w:t>
            </w:r>
          </w:p>
        </w:tc>
        <w:tc>
          <w:tcPr>
            <w:tcW w:w="8492" w:type="dxa"/>
            <w:gridSpan w:val="4"/>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Hava Dikimevi Müdürlüğü Muayene ve Kabul Komisyon Başkanlığı</w:t>
            </w:r>
          </w:p>
        </w:tc>
      </w:tr>
      <w:tr w:rsidR="002A419B" w:rsidRPr="003378ED" w:rsidTr="00EB575B">
        <w:trPr>
          <w:trHeight w:val="397"/>
          <w:jc w:val="center"/>
        </w:trPr>
        <w:tc>
          <w:tcPr>
            <w:tcW w:w="2381" w:type="dxa"/>
            <w:vMerge w:val="restart"/>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b/>
                <w:bCs/>
                <w:sz w:val="18"/>
                <w:szCs w:val="18"/>
              </w:rPr>
              <w:t>Alıma Ait Diğer Bilgiler</w:t>
            </w:r>
          </w:p>
        </w:tc>
        <w:tc>
          <w:tcPr>
            <w:tcW w:w="8492" w:type="dxa"/>
            <w:gridSpan w:val="4"/>
            <w:vAlign w:val="center"/>
          </w:tcPr>
          <w:p w:rsidR="002A419B" w:rsidRPr="003378ED" w:rsidRDefault="002A419B" w:rsidP="00EB575B">
            <w:pPr>
              <w:tabs>
                <w:tab w:val="left" w:pos="1246"/>
              </w:tabs>
              <w:jc w:val="both"/>
              <w:rPr>
                <w:rFonts w:ascii="Arial" w:hAnsi="Arial" w:cs="Arial"/>
                <w:b/>
                <w:sz w:val="18"/>
                <w:szCs w:val="18"/>
              </w:rPr>
            </w:pPr>
            <w:r w:rsidRPr="003378ED">
              <w:rPr>
                <w:rFonts w:ascii="Arial" w:hAnsi="Arial" w:cs="Arial"/>
                <w:b/>
                <w:bCs/>
                <w:sz w:val="18"/>
                <w:szCs w:val="18"/>
              </w:rPr>
              <w:t>Teknik Dokümanın</w:t>
            </w:r>
            <w:r w:rsidRPr="003378ED">
              <w:rPr>
                <w:rFonts w:ascii="Arial" w:hAnsi="Arial" w:cs="Arial"/>
                <w:b/>
                <w:sz w:val="18"/>
                <w:szCs w:val="18"/>
              </w:rPr>
              <w:t xml:space="preserve"> 3.1.2.maddesine göre;</w:t>
            </w:r>
            <w:r w:rsidRPr="00A564C1">
              <w:rPr>
                <w:rFonts w:ascii="Arial" w:hAnsi="Arial" w:cs="Arial"/>
                <w:sz w:val="18"/>
                <w:szCs w:val="18"/>
              </w:rPr>
              <w:t xml:space="preserve"> Tip-2 Apoletsiz</w:t>
            </w:r>
            <w:r>
              <w:rPr>
                <w:rFonts w:ascii="Arial" w:hAnsi="Arial" w:cs="Arial"/>
                <w:sz w:val="18"/>
                <w:szCs w:val="18"/>
              </w:rPr>
              <w:t xml:space="preserve"> Eğitim Gömleği olacaktır.</w:t>
            </w:r>
          </w:p>
        </w:tc>
      </w:tr>
      <w:tr w:rsidR="002A419B" w:rsidRPr="003378ED" w:rsidTr="00EB575B">
        <w:trPr>
          <w:trHeight w:val="397"/>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nil"/>
              <w:left w:val="single" w:sz="4" w:space="0" w:color="auto"/>
              <w:bottom w:val="single" w:sz="4" w:space="0" w:color="auto"/>
              <w:right w:val="single" w:sz="4" w:space="0" w:color="auto"/>
            </w:tcBorders>
            <w:shd w:val="clear" w:color="auto" w:fill="auto"/>
            <w:vAlign w:val="center"/>
          </w:tcPr>
          <w:p w:rsidR="002A419B" w:rsidRPr="003051DF" w:rsidRDefault="002A419B" w:rsidP="00EB575B">
            <w:pPr>
              <w:jc w:val="center"/>
              <w:rPr>
                <w:rFonts w:ascii="Arial" w:hAnsi="Arial" w:cs="Arial"/>
                <w:sz w:val="17"/>
                <w:szCs w:val="17"/>
              </w:rPr>
            </w:pPr>
            <w:r w:rsidRPr="003051DF">
              <w:rPr>
                <w:rFonts w:ascii="Arial" w:hAnsi="Arial" w:cs="Arial"/>
                <w:sz w:val="17"/>
                <w:szCs w:val="17"/>
              </w:rPr>
              <w:t>GÖMLEK,EĞT,KAHVE/MAVİ,APTSZ,44-1</w:t>
            </w:r>
          </w:p>
        </w:tc>
        <w:tc>
          <w:tcPr>
            <w:tcW w:w="709"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25</w:t>
            </w:r>
          </w:p>
        </w:tc>
        <w:tc>
          <w:tcPr>
            <w:tcW w:w="3544" w:type="dxa"/>
            <w:tcBorders>
              <w:top w:val="nil"/>
              <w:left w:val="single" w:sz="4" w:space="0" w:color="auto"/>
              <w:bottom w:val="single" w:sz="4" w:space="0" w:color="auto"/>
              <w:right w:val="single" w:sz="4" w:space="0" w:color="auto"/>
            </w:tcBorders>
            <w:shd w:val="clear" w:color="auto" w:fill="auto"/>
            <w:vAlign w:val="center"/>
          </w:tcPr>
          <w:p w:rsidR="002A419B" w:rsidRPr="003051DF" w:rsidRDefault="002A419B" w:rsidP="00EB575B">
            <w:pPr>
              <w:jc w:val="center"/>
              <w:rPr>
                <w:rFonts w:ascii="Arial" w:hAnsi="Arial" w:cs="Arial"/>
                <w:sz w:val="17"/>
                <w:szCs w:val="17"/>
              </w:rPr>
            </w:pPr>
            <w:r w:rsidRPr="003051DF">
              <w:rPr>
                <w:rFonts w:ascii="Arial" w:hAnsi="Arial" w:cs="Arial"/>
                <w:sz w:val="17"/>
                <w:szCs w:val="17"/>
              </w:rPr>
              <w:t>GÖMLEK,EĞT,KAHVE/MAVİ,APTSZ,56-3</w:t>
            </w:r>
          </w:p>
        </w:tc>
        <w:tc>
          <w:tcPr>
            <w:tcW w:w="700"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25</w:t>
            </w:r>
          </w:p>
        </w:tc>
      </w:tr>
      <w:tr w:rsidR="002A419B" w:rsidRPr="003378ED" w:rsidTr="00EB575B">
        <w:trPr>
          <w:trHeight w:val="397"/>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nil"/>
              <w:left w:val="single" w:sz="4" w:space="0" w:color="auto"/>
              <w:bottom w:val="single" w:sz="4" w:space="0" w:color="auto"/>
              <w:right w:val="single" w:sz="4" w:space="0" w:color="auto"/>
            </w:tcBorders>
            <w:shd w:val="clear" w:color="auto" w:fill="auto"/>
            <w:vAlign w:val="center"/>
          </w:tcPr>
          <w:p w:rsidR="002A419B" w:rsidRPr="003051DF" w:rsidRDefault="002A419B" w:rsidP="00EB575B">
            <w:pPr>
              <w:jc w:val="center"/>
              <w:rPr>
                <w:rFonts w:ascii="Arial" w:hAnsi="Arial" w:cs="Arial"/>
                <w:sz w:val="17"/>
                <w:szCs w:val="17"/>
              </w:rPr>
            </w:pPr>
            <w:r w:rsidRPr="003051DF">
              <w:rPr>
                <w:rFonts w:ascii="Arial" w:hAnsi="Arial" w:cs="Arial"/>
                <w:sz w:val="17"/>
                <w:szCs w:val="17"/>
              </w:rPr>
              <w:t>GÖMLEK,EĞT,KAHVE/MAVİ,APTSZ,44-2</w:t>
            </w:r>
          </w:p>
        </w:tc>
        <w:tc>
          <w:tcPr>
            <w:tcW w:w="709"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25</w:t>
            </w:r>
          </w:p>
        </w:tc>
        <w:tc>
          <w:tcPr>
            <w:tcW w:w="3544" w:type="dxa"/>
            <w:tcBorders>
              <w:top w:val="nil"/>
              <w:left w:val="single" w:sz="4" w:space="0" w:color="auto"/>
              <w:bottom w:val="single" w:sz="4" w:space="0" w:color="auto"/>
              <w:right w:val="single" w:sz="4" w:space="0" w:color="auto"/>
            </w:tcBorders>
            <w:shd w:val="clear" w:color="auto" w:fill="auto"/>
            <w:vAlign w:val="center"/>
          </w:tcPr>
          <w:p w:rsidR="002A419B" w:rsidRPr="003051DF" w:rsidRDefault="002A419B" w:rsidP="00EB575B">
            <w:pPr>
              <w:jc w:val="center"/>
              <w:rPr>
                <w:rFonts w:ascii="Arial" w:hAnsi="Arial" w:cs="Arial"/>
                <w:sz w:val="17"/>
                <w:szCs w:val="17"/>
              </w:rPr>
            </w:pPr>
            <w:r w:rsidRPr="003051DF">
              <w:rPr>
                <w:rFonts w:ascii="Arial" w:hAnsi="Arial" w:cs="Arial"/>
                <w:sz w:val="17"/>
                <w:szCs w:val="17"/>
              </w:rPr>
              <w:t>GÖMLEK,EĞT,KAHVE/MAVİ,APTSZ,56-4</w:t>
            </w:r>
          </w:p>
        </w:tc>
        <w:tc>
          <w:tcPr>
            <w:tcW w:w="700"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300</w:t>
            </w:r>
          </w:p>
        </w:tc>
      </w:tr>
      <w:tr w:rsidR="002A419B" w:rsidRPr="003378ED" w:rsidTr="00EB575B">
        <w:trPr>
          <w:trHeight w:val="397"/>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nil"/>
              <w:left w:val="single" w:sz="4" w:space="0" w:color="auto"/>
              <w:bottom w:val="single" w:sz="4" w:space="0" w:color="auto"/>
              <w:right w:val="single" w:sz="4" w:space="0" w:color="auto"/>
            </w:tcBorders>
            <w:shd w:val="clear" w:color="auto" w:fill="auto"/>
            <w:vAlign w:val="center"/>
          </w:tcPr>
          <w:p w:rsidR="002A419B" w:rsidRPr="003051DF" w:rsidRDefault="002A419B" w:rsidP="00EB575B">
            <w:pPr>
              <w:jc w:val="center"/>
              <w:rPr>
                <w:rFonts w:ascii="Arial" w:hAnsi="Arial" w:cs="Arial"/>
                <w:sz w:val="17"/>
                <w:szCs w:val="17"/>
              </w:rPr>
            </w:pPr>
            <w:r w:rsidRPr="003051DF">
              <w:rPr>
                <w:rFonts w:ascii="Arial" w:hAnsi="Arial" w:cs="Arial"/>
                <w:sz w:val="17"/>
                <w:szCs w:val="17"/>
              </w:rPr>
              <w:t>GÖMLEK,EĞT,</w:t>
            </w:r>
            <w:r w:rsidRPr="00495DE2">
              <w:rPr>
                <w:rFonts w:ascii="Arial" w:hAnsi="Arial" w:cs="Arial"/>
                <w:sz w:val="17"/>
                <w:szCs w:val="17"/>
              </w:rPr>
              <w:t>KAHVE/</w:t>
            </w:r>
            <w:r w:rsidRPr="003051DF">
              <w:rPr>
                <w:rFonts w:ascii="Arial" w:hAnsi="Arial" w:cs="Arial"/>
                <w:sz w:val="17"/>
                <w:szCs w:val="17"/>
              </w:rPr>
              <w:t>MAVİ,APTSZ,46-4</w:t>
            </w:r>
          </w:p>
        </w:tc>
        <w:tc>
          <w:tcPr>
            <w:tcW w:w="709"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1.500</w:t>
            </w:r>
          </w:p>
        </w:tc>
        <w:tc>
          <w:tcPr>
            <w:tcW w:w="3544" w:type="dxa"/>
            <w:tcBorders>
              <w:top w:val="nil"/>
              <w:left w:val="single" w:sz="4" w:space="0" w:color="auto"/>
              <w:bottom w:val="single" w:sz="4" w:space="0" w:color="auto"/>
              <w:right w:val="single" w:sz="4" w:space="0" w:color="auto"/>
            </w:tcBorders>
            <w:shd w:val="clear" w:color="auto" w:fill="auto"/>
            <w:vAlign w:val="center"/>
          </w:tcPr>
          <w:p w:rsidR="002A419B" w:rsidRPr="003051DF" w:rsidRDefault="002A419B" w:rsidP="00EB575B">
            <w:pPr>
              <w:jc w:val="center"/>
              <w:rPr>
                <w:rFonts w:ascii="Arial" w:hAnsi="Arial" w:cs="Arial"/>
                <w:sz w:val="17"/>
                <w:szCs w:val="17"/>
              </w:rPr>
            </w:pPr>
            <w:r w:rsidRPr="003051DF">
              <w:rPr>
                <w:rFonts w:ascii="Arial" w:hAnsi="Arial" w:cs="Arial"/>
                <w:sz w:val="17"/>
                <w:szCs w:val="17"/>
              </w:rPr>
              <w:t>GÖMLEK,EĞT,KAHVE/MAVİ,APTSZ,56-5</w:t>
            </w:r>
          </w:p>
        </w:tc>
        <w:tc>
          <w:tcPr>
            <w:tcW w:w="700"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1.000</w:t>
            </w:r>
          </w:p>
        </w:tc>
      </w:tr>
      <w:tr w:rsidR="002A419B" w:rsidRPr="003378ED" w:rsidTr="00EB575B">
        <w:trPr>
          <w:trHeight w:val="397"/>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nil"/>
              <w:left w:val="single" w:sz="4" w:space="0" w:color="auto"/>
              <w:bottom w:val="single" w:sz="4" w:space="0" w:color="auto"/>
              <w:right w:val="single" w:sz="4" w:space="0" w:color="auto"/>
            </w:tcBorders>
            <w:shd w:val="clear" w:color="auto" w:fill="auto"/>
            <w:vAlign w:val="center"/>
          </w:tcPr>
          <w:p w:rsidR="002A419B" w:rsidRPr="003051DF" w:rsidRDefault="002A419B" w:rsidP="00EB575B">
            <w:pPr>
              <w:jc w:val="center"/>
              <w:rPr>
                <w:rFonts w:ascii="Arial" w:hAnsi="Arial" w:cs="Arial"/>
                <w:sz w:val="17"/>
                <w:szCs w:val="17"/>
              </w:rPr>
            </w:pPr>
            <w:r w:rsidRPr="003051DF">
              <w:rPr>
                <w:rFonts w:ascii="Arial" w:hAnsi="Arial" w:cs="Arial"/>
                <w:sz w:val="17"/>
                <w:szCs w:val="17"/>
              </w:rPr>
              <w:t>GÖMLEK,EĞT,KAHVE/MAVİ,APTSZ,46-6</w:t>
            </w:r>
          </w:p>
        </w:tc>
        <w:tc>
          <w:tcPr>
            <w:tcW w:w="709"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1.500</w:t>
            </w:r>
          </w:p>
        </w:tc>
        <w:tc>
          <w:tcPr>
            <w:tcW w:w="3544" w:type="dxa"/>
            <w:tcBorders>
              <w:top w:val="nil"/>
              <w:left w:val="single" w:sz="4" w:space="0" w:color="auto"/>
              <w:bottom w:val="single" w:sz="4" w:space="0" w:color="auto"/>
              <w:right w:val="single" w:sz="4" w:space="0" w:color="auto"/>
            </w:tcBorders>
            <w:shd w:val="clear" w:color="auto" w:fill="auto"/>
            <w:vAlign w:val="center"/>
          </w:tcPr>
          <w:p w:rsidR="002A419B" w:rsidRPr="003051DF" w:rsidRDefault="002A419B" w:rsidP="00EB575B">
            <w:pPr>
              <w:jc w:val="center"/>
              <w:rPr>
                <w:rFonts w:ascii="Arial" w:hAnsi="Arial" w:cs="Arial"/>
                <w:sz w:val="17"/>
                <w:szCs w:val="17"/>
              </w:rPr>
            </w:pPr>
            <w:r w:rsidRPr="003051DF">
              <w:rPr>
                <w:rFonts w:ascii="Arial" w:hAnsi="Arial" w:cs="Arial"/>
                <w:sz w:val="17"/>
                <w:szCs w:val="17"/>
              </w:rPr>
              <w:t>GÖMLEK,EĞT,KAHVE/MAVİ,APTSZ,56-6</w:t>
            </w:r>
          </w:p>
        </w:tc>
        <w:tc>
          <w:tcPr>
            <w:tcW w:w="700"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1.250</w:t>
            </w:r>
          </w:p>
        </w:tc>
      </w:tr>
      <w:tr w:rsidR="002A419B" w:rsidRPr="003378ED" w:rsidTr="00EB575B">
        <w:trPr>
          <w:trHeight w:val="397"/>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nil"/>
              <w:left w:val="single" w:sz="4" w:space="0" w:color="auto"/>
              <w:bottom w:val="single" w:sz="4" w:space="0" w:color="auto"/>
              <w:right w:val="single" w:sz="4" w:space="0" w:color="auto"/>
            </w:tcBorders>
            <w:shd w:val="clear" w:color="auto" w:fill="auto"/>
            <w:vAlign w:val="center"/>
          </w:tcPr>
          <w:p w:rsidR="002A419B" w:rsidRPr="003051DF" w:rsidRDefault="002A419B" w:rsidP="00EB575B">
            <w:pPr>
              <w:jc w:val="center"/>
              <w:rPr>
                <w:rFonts w:ascii="Arial" w:hAnsi="Arial" w:cs="Arial"/>
                <w:sz w:val="17"/>
                <w:szCs w:val="17"/>
              </w:rPr>
            </w:pPr>
            <w:r w:rsidRPr="003051DF">
              <w:rPr>
                <w:rFonts w:ascii="Arial" w:hAnsi="Arial" w:cs="Arial"/>
                <w:sz w:val="17"/>
                <w:szCs w:val="17"/>
              </w:rPr>
              <w:t>GÖMLEK,EĞT,KAHVE/MAVİ,APTSZ,46-7</w:t>
            </w:r>
          </w:p>
        </w:tc>
        <w:tc>
          <w:tcPr>
            <w:tcW w:w="709"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250</w:t>
            </w:r>
          </w:p>
        </w:tc>
        <w:tc>
          <w:tcPr>
            <w:tcW w:w="3544" w:type="dxa"/>
            <w:tcBorders>
              <w:top w:val="nil"/>
              <w:left w:val="single" w:sz="4" w:space="0" w:color="auto"/>
              <w:bottom w:val="single" w:sz="4" w:space="0" w:color="auto"/>
              <w:right w:val="single" w:sz="4" w:space="0" w:color="auto"/>
            </w:tcBorders>
            <w:shd w:val="clear" w:color="auto" w:fill="auto"/>
            <w:vAlign w:val="center"/>
          </w:tcPr>
          <w:p w:rsidR="002A419B" w:rsidRPr="003051DF" w:rsidRDefault="002A419B" w:rsidP="00EB575B">
            <w:pPr>
              <w:jc w:val="center"/>
              <w:rPr>
                <w:rFonts w:ascii="Arial" w:hAnsi="Arial" w:cs="Arial"/>
                <w:sz w:val="17"/>
                <w:szCs w:val="17"/>
              </w:rPr>
            </w:pPr>
            <w:r w:rsidRPr="003051DF">
              <w:rPr>
                <w:rFonts w:ascii="Arial" w:hAnsi="Arial" w:cs="Arial"/>
                <w:sz w:val="17"/>
                <w:szCs w:val="17"/>
              </w:rPr>
              <w:t>GÖMLEK,EĞT,KAHVE/MAVİ,APTSZ,56-7</w:t>
            </w:r>
          </w:p>
        </w:tc>
        <w:tc>
          <w:tcPr>
            <w:tcW w:w="700"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1.000</w:t>
            </w:r>
          </w:p>
        </w:tc>
      </w:tr>
      <w:tr w:rsidR="002A419B" w:rsidRPr="003378ED" w:rsidTr="00EB575B">
        <w:trPr>
          <w:trHeight w:val="397"/>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nil"/>
              <w:left w:val="single" w:sz="4" w:space="0" w:color="auto"/>
              <w:bottom w:val="single" w:sz="4" w:space="0" w:color="auto"/>
              <w:right w:val="single" w:sz="4" w:space="0" w:color="auto"/>
            </w:tcBorders>
            <w:shd w:val="clear" w:color="auto" w:fill="auto"/>
            <w:vAlign w:val="center"/>
          </w:tcPr>
          <w:p w:rsidR="002A419B" w:rsidRPr="003051DF" w:rsidRDefault="002A419B" w:rsidP="00EB575B">
            <w:pPr>
              <w:jc w:val="center"/>
              <w:rPr>
                <w:rFonts w:ascii="Arial" w:hAnsi="Arial" w:cs="Arial"/>
                <w:sz w:val="17"/>
                <w:szCs w:val="17"/>
              </w:rPr>
            </w:pPr>
            <w:r w:rsidRPr="003051DF">
              <w:rPr>
                <w:rFonts w:ascii="Arial" w:hAnsi="Arial" w:cs="Arial"/>
                <w:sz w:val="17"/>
                <w:szCs w:val="17"/>
              </w:rPr>
              <w:t>GÖMLEK,EĞT,KAHVE/MAVİ,APTSZ,48-1</w:t>
            </w:r>
          </w:p>
        </w:tc>
        <w:tc>
          <w:tcPr>
            <w:tcW w:w="709"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20</w:t>
            </w:r>
          </w:p>
        </w:tc>
        <w:tc>
          <w:tcPr>
            <w:tcW w:w="3544" w:type="dxa"/>
            <w:tcBorders>
              <w:top w:val="nil"/>
              <w:left w:val="single" w:sz="4" w:space="0" w:color="auto"/>
              <w:bottom w:val="single" w:sz="4" w:space="0" w:color="auto"/>
              <w:right w:val="single" w:sz="4" w:space="0" w:color="auto"/>
            </w:tcBorders>
            <w:shd w:val="clear" w:color="auto" w:fill="auto"/>
            <w:vAlign w:val="center"/>
          </w:tcPr>
          <w:p w:rsidR="002A419B" w:rsidRPr="003051DF" w:rsidRDefault="002A419B" w:rsidP="00EB575B">
            <w:pPr>
              <w:jc w:val="center"/>
              <w:rPr>
                <w:rFonts w:ascii="Arial" w:hAnsi="Arial" w:cs="Arial"/>
                <w:sz w:val="17"/>
                <w:szCs w:val="17"/>
              </w:rPr>
            </w:pPr>
            <w:r w:rsidRPr="003051DF">
              <w:rPr>
                <w:rFonts w:ascii="Arial" w:hAnsi="Arial" w:cs="Arial"/>
                <w:sz w:val="17"/>
                <w:szCs w:val="17"/>
              </w:rPr>
              <w:t>GÖMLEK,EĞT,KAHVE/MAVİ,APTSZ,56-8</w:t>
            </w:r>
          </w:p>
        </w:tc>
        <w:tc>
          <w:tcPr>
            <w:tcW w:w="700"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100</w:t>
            </w:r>
          </w:p>
        </w:tc>
      </w:tr>
      <w:tr w:rsidR="002A419B" w:rsidRPr="003378ED" w:rsidTr="00EB575B">
        <w:trPr>
          <w:trHeight w:val="397"/>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nil"/>
              <w:left w:val="single" w:sz="4" w:space="0" w:color="auto"/>
              <w:bottom w:val="single" w:sz="4" w:space="0" w:color="auto"/>
              <w:right w:val="single" w:sz="4" w:space="0" w:color="auto"/>
            </w:tcBorders>
            <w:shd w:val="clear" w:color="auto" w:fill="auto"/>
            <w:vAlign w:val="center"/>
          </w:tcPr>
          <w:p w:rsidR="002A419B" w:rsidRPr="003051DF" w:rsidRDefault="002A419B" w:rsidP="00EB575B">
            <w:pPr>
              <w:jc w:val="center"/>
              <w:rPr>
                <w:rFonts w:ascii="Arial" w:hAnsi="Arial" w:cs="Arial"/>
                <w:sz w:val="17"/>
                <w:szCs w:val="17"/>
              </w:rPr>
            </w:pPr>
            <w:r w:rsidRPr="003051DF">
              <w:rPr>
                <w:rFonts w:ascii="Arial" w:hAnsi="Arial" w:cs="Arial"/>
                <w:sz w:val="17"/>
                <w:szCs w:val="17"/>
              </w:rPr>
              <w:t>GÖMLEK,EĞT,KAHVE/MAVİ,APTSZ,48-4</w:t>
            </w:r>
          </w:p>
        </w:tc>
        <w:tc>
          <w:tcPr>
            <w:tcW w:w="709"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1.500</w:t>
            </w:r>
          </w:p>
        </w:tc>
        <w:tc>
          <w:tcPr>
            <w:tcW w:w="3544" w:type="dxa"/>
            <w:tcBorders>
              <w:top w:val="nil"/>
              <w:left w:val="single" w:sz="4" w:space="0" w:color="auto"/>
              <w:bottom w:val="single" w:sz="4" w:space="0" w:color="auto"/>
              <w:right w:val="single" w:sz="4" w:space="0" w:color="auto"/>
            </w:tcBorders>
            <w:shd w:val="clear" w:color="auto" w:fill="auto"/>
            <w:vAlign w:val="center"/>
          </w:tcPr>
          <w:p w:rsidR="002A419B" w:rsidRPr="003051DF" w:rsidRDefault="002A419B" w:rsidP="00EB575B">
            <w:pPr>
              <w:jc w:val="center"/>
              <w:rPr>
                <w:rFonts w:ascii="Arial" w:hAnsi="Arial" w:cs="Arial"/>
                <w:sz w:val="17"/>
                <w:szCs w:val="17"/>
              </w:rPr>
            </w:pPr>
            <w:r w:rsidRPr="003051DF">
              <w:rPr>
                <w:rFonts w:ascii="Arial" w:hAnsi="Arial" w:cs="Arial"/>
                <w:sz w:val="17"/>
                <w:szCs w:val="17"/>
              </w:rPr>
              <w:t>GÖMLEK,EĞT,KAHVE/MAVİ,APTSZ,58-4</w:t>
            </w:r>
          </w:p>
        </w:tc>
        <w:tc>
          <w:tcPr>
            <w:tcW w:w="700"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50</w:t>
            </w:r>
          </w:p>
        </w:tc>
      </w:tr>
      <w:tr w:rsidR="002A419B" w:rsidRPr="003378ED" w:rsidTr="00EB575B">
        <w:trPr>
          <w:trHeight w:val="397"/>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nil"/>
              <w:left w:val="single" w:sz="4" w:space="0" w:color="auto"/>
              <w:bottom w:val="single" w:sz="4" w:space="0" w:color="auto"/>
              <w:right w:val="single" w:sz="4" w:space="0" w:color="auto"/>
            </w:tcBorders>
            <w:shd w:val="clear" w:color="auto" w:fill="auto"/>
            <w:vAlign w:val="center"/>
          </w:tcPr>
          <w:p w:rsidR="002A419B" w:rsidRPr="003051DF" w:rsidRDefault="002A419B" w:rsidP="00EB575B">
            <w:pPr>
              <w:jc w:val="center"/>
              <w:rPr>
                <w:rFonts w:ascii="Arial" w:hAnsi="Arial" w:cs="Arial"/>
                <w:sz w:val="17"/>
                <w:szCs w:val="17"/>
              </w:rPr>
            </w:pPr>
            <w:r w:rsidRPr="003051DF">
              <w:rPr>
                <w:rFonts w:ascii="Arial" w:hAnsi="Arial" w:cs="Arial"/>
                <w:sz w:val="17"/>
                <w:szCs w:val="17"/>
              </w:rPr>
              <w:t>GÖMLEK,EĞT,KAHVE/MAVİ,APTSZ,48-5</w:t>
            </w:r>
          </w:p>
        </w:tc>
        <w:tc>
          <w:tcPr>
            <w:tcW w:w="709"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2.000</w:t>
            </w:r>
          </w:p>
        </w:tc>
        <w:tc>
          <w:tcPr>
            <w:tcW w:w="3544" w:type="dxa"/>
            <w:tcBorders>
              <w:top w:val="nil"/>
              <w:left w:val="single" w:sz="4" w:space="0" w:color="auto"/>
              <w:bottom w:val="single" w:sz="4" w:space="0" w:color="auto"/>
              <w:right w:val="single" w:sz="4" w:space="0" w:color="auto"/>
            </w:tcBorders>
            <w:shd w:val="clear" w:color="auto" w:fill="auto"/>
            <w:vAlign w:val="center"/>
          </w:tcPr>
          <w:p w:rsidR="002A419B" w:rsidRPr="003051DF" w:rsidRDefault="002A419B" w:rsidP="00EB575B">
            <w:pPr>
              <w:jc w:val="center"/>
              <w:rPr>
                <w:rFonts w:ascii="Arial" w:hAnsi="Arial" w:cs="Arial"/>
                <w:sz w:val="17"/>
                <w:szCs w:val="17"/>
              </w:rPr>
            </w:pPr>
            <w:r w:rsidRPr="003051DF">
              <w:rPr>
                <w:rFonts w:ascii="Arial" w:hAnsi="Arial" w:cs="Arial"/>
                <w:sz w:val="17"/>
                <w:szCs w:val="17"/>
              </w:rPr>
              <w:t>GÖMLEK,EĞT,KAHVE/MAVİ,APTSZ,58-5</w:t>
            </w:r>
          </w:p>
        </w:tc>
        <w:tc>
          <w:tcPr>
            <w:tcW w:w="700"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200</w:t>
            </w:r>
          </w:p>
        </w:tc>
      </w:tr>
      <w:tr w:rsidR="002A419B" w:rsidRPr="003378ED" w:rsidTr="00EB575B">
        <w:trPr>
          <w:trHeight w:val="397"/>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nil"/>
              <w:left w:val="single" w:sz="4" w:space="0" w:color="auto"/>
              <w:bottom w:val="single" w:sz="4" w:space="0" w:color="auto"/>
              <w:right w:val="single" w:sz="4" w:space="0" w:color="auto"/>
            </w:tcBorders>
            <w:shd w:val="clear" w:color="auto" w:fill="auto"/>
            <w:vAlign w:val="center"/>
          </w:tcPr>
          <w:p w:rsidR="002A419B" w:rsidRPr="003051DF" w:rsidRDefault="002A419B" w:rsidP="00EB575B">
            <w:pPr>
              <w:jc w:val="center"/>
              <w:rPr>
                <w:rFonts w:ascii="Arial" w:hAnsi="Arial" w:cs="Arial"/>
                <w:sz w:val="17"/>
                <w:szCs w:val="17"/>
              </w:rPr>
            </w:pPr>
            <w:r w:rsidRPr="003051DF">
              <w:rPr>
                <w:rFonts w:ascii="Arial" w:hAnsi="Arial" w:cs="Arial"/>
                <w:sz w:val="17"/>
                <w:szCs w:val="17"/>
              </w:rPr>
              <w:t>GÖMLEK,EĞT,KAHVE/MAVİ,APTSZ,48-6</w:t>
            </w:r>
          </w:p>
        </w:tc>
        <w:tc>
          <w:tcPr>
            <w:tcW w:w="709"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1.000</w:t>
            </w:r>
          </w:p>
        </w:tc>
        <w:tc>
          <w:tcPr>
            <w:tcW w:w="3544" w:type="dxa"/>
            <w:tcBorders>
              <w:top w:val="nil"/>
              <w:left w:val="single" w:sz="4" w:space="0" w:color="auto"/>
              <w:bottom w:val="single" w:sz="4" w:space="0" w:color="auto"/>
              <w:right w:val="single" w:sz="4" w:space="0" w:color="auto"/>
            </w:tcBorders>
            <w:shd w:val="clear" w:color="auto" w:fill="auto"/>
            <w:vAlign w:val="center"/>
          </w:tcPr>
          <w:p w:rsidR="002A419B" w:rsidRPr="003051DF" w:rsidRDefault="002A419B" w:rsidP="00EB575B">
            <w:pPr>
              <w:jc w:val="center"/>
              <w:rPr>
                <w:rFonts w:ascii="Arial" w:hAnsi="Arial" w:cs="Arial"/>
                <w:sz w:val="17"/>
                <w:szCs w:val="17"/>
              </w:rPr>
            </w:pPr>
            <w:r w:rsidRPr="003051DF">
              <w:rPr>
                <w:rFonts w:ascii="Arial" w:hAnsi="Arial" w:cs="Arial"/>
                <w:sz w:val="17"/>
                <w:szCs w:val="17"/>
              </w:rPr>
              <w:t>GÖMLEK,EĞT,KAHVE/MAVİ,APTSZ,58-6</w:t>
            </w:r>
          </w:p>
        </w:tc>
        <w:tc>
          <w:tcPr>
            <w:tcW w:w="700"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400</w:t>
            </w:r>
          </w:p>
        </w:tc>
      </w:tr>
      <w:tr w:rsidR="002A419B" w:rsidRPr="003378ED" w:rsidTr="00EB575B">
        <w:trPr>
          <w:trHeight w:val="397"/>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nil"/>
              <w:left w:val="single" w:sz="4" w:space="0" w:color="auto"/>
              <w:bottom w:val="single" w:sz="4" w:space="0" w:color="auto"/>
              <w:right w:val="single" w:sz="4" w:space="0" w:color="auto"/>
            </w:tcBorders>
            <w:shd w:val="clear" w:color="auto" w:fill="auto"/>
            <w:vAlign w:val="center"/>
          </w:tcPr>
          <w:p w:rsidR="002A419B" w:rsidRPr="003051DF" w:rsidRDefault="002A419B" w:rsidP="00EB575B">
            <w:pPr>
              <w:jc w:val="center"/>
              <w:rPr>
                <w:rFonts w:ascii="Arial" w:hAnsi="Arial" w:cs="Arial"/>
                <w:sz w:val="17"/>
                <w:szCs w:val="17"/>
              </w:rPr>
            </w:pPr>
            <w:r w:rsidRPr="003051DF">
              <w:rPr>
                <w:rFonts w:ascii="Arial" w:hAnsi="Arial" w:cs="Arial"/>
                <w:sz w:val="17"/>
                <w:szCs w:val="17"/>
              </w:rPr>
              <w:t>GÖMLEK,EĞT,KAHVE/MAVİ,APTSZ,48-7</w:t>
            </w:r>
          </w:p>
        </w:tc>
        <w:tc>
          <w:tcPr>
            <w:tcW w:w="709"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750</w:t>
            </w:r>
          </w:p>
        </w:tc>
        <w:tc>
          <w:tcPr>
            <w:tcW w:w="3544" w:type="dxa"/>
            <w:tcBorders>
              <w:top w:val="nil"/>
              <w:left w:val="single" w:sz="4" w:space="0" w:color="auto"/>
              <w:bottom w:val="single" w:sz="4" w:space="0" w:color="auto"/>
              <w:right w:val="single" w:sz="4" w:space="0" w:color="auto"/>
            </w:tcBorders>
            <w:shd w:val="clear" w:color="auto" w:fill="auto"/>
            <w:vAlign w:val="center"/>
          </w:tcPr>
          <w:p w:rsidR="002A419B" w:rsidRPr="003051DF" w:rsidRDefault="002A419B" w:rsidP="00EB575B">
            <w:pPr>
              <w:jc w:val="center"/>
              <w:rPr>
                <w:rFonts w:ascii="Arial" w:hAnsi="Arial" w:cs="Arial"/>
                <w:sz w:val="17"/>
                <w:szCs w:val="17"/>
              </w:rPr>
            </w:pPr>
            <w:r w:rsidRPr="003051DF">
              <w:rPr>
                <w:rFonts w:ascii="Arial" w:hAnsi="Arial" w:cs="Arial"/>
                <w:sz w:val="17"/>
                <w:szCs w:val="17"/>
              </w:rPr>
              <w:t>GÖMLEK,EĞT,KAHVE/MAVİ,APTSZ,58-7</w:t>
            </w:r>
          </w:p>
        </w:tc>
        <w:tc>
          <w:tcPr>
            <w:tcW w:w="700"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500</w:t>
            </w:r>
          </w:p>
        </w:tc>
      </w:tr>
      <w:tr w:rsidR="002A419B" w:rsidRPr="003378ED" w:rsidTr="00EB575B">
        <w:trPr>
          <w:trHeight w:val="397"/>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nil"/>
              <w:left w:val="single" w:sz="4" w:space="0" w:color="auto"/>
              <w:bottom w:val="single" w:sz="4" w:space="0" w:color="auto"/>
              <w:right w:val="single" w:sz="4" w:space="0" w:color="auto"/>
            </w:tcBorders>
            <w:shd w:val="clear" w:color="auto" w:fill="auto"/>
            <w:vAlign w:val="center"/>
          </w:tcPr>
          <w:p w:rsidR="002A419B" w:rsidRPr="003051DF" w:rsidRDefault="002A419B" w:rsidP="00EB575B">
            <w:pPr>
              <w:jc w:val="center"/>
              <w:rPr>
                <w:rFonts w:ascii="Arial" w:hAnsi="Arial" w:cs="Arial"/>
                <w:sz w:val="17"/>
                <w:szCs w:val="17"/>
              </w:rPr>
            </w:pPr>
            <w:r w:rsidRPr="003051DF">
              <w:rPr>
                <w:rFonts w:ascii="Arial" w:hAnsi="Arial" w:cs="Arial"/>
                <w:sz w:val="17"/>
                <w:szCs w:val="17"/>
              </w:rPr>
              <w:t>GÖMLEK,EĞT,KAHVE/MAVİ,APTSZ,50-3</w:t>
            </w:r>
          </w:p>
        </w:tc>
        <w:tc>
          <w:tcPr>
            <w:tcW w:w="709"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250</w:t>
            </w:r>
          </w:p>
        </w:tc>
        <w:tc>
          <w:tcPr>
            <w:tcW w:w="3544" w:type="dxa"/>
            <w:tcBorders>
              <w:top w:val="nil"/>
              <w:left w:val="single" w:sz="4" w:space="0" w:color="auto"/>
              <w:bottom w:val="single" w:sz="4" w:space="0" w:color="auto"/>
              <w:right w:val="single" w:sz="4" w:space="0" w:color="auto"/>
            </w:tcBorders>
            <w:shd w:val="clear" w:color="auto" w:fill="auto"/>
            <w:vAlign w:val="center"/>
          </w:tcPr>
          <w:p w:rsidR="002A419B" w:rsidRPr="003051DF" w:rsidRDefault="002A419B" w:rsidP="00EB575B">
            <w:pPr>
              <w:jc w:val="center"/>
              <w:rPr>
                <w:rFonts w:ascii="Arial" w:hAnsi="Arial" w:cs="Arial"/>
                <w:sz w:val="17"/>
                <w:szCs w:val="17"/>
              </w:rPr>
            </w:pPr>
            <w:r w:rsidRPr="003051DF">
              <w:rPr>
                <w:rFonts w:ascii="Arial" w:hAnsi="Arial" w:cs="Arial"/>
                <w:sz w:val="17"/>
                <w:szCs w:val="17"/>
              </w:rPr>
              <w:t>GÖMLEK,EĞT,KAHVE/MAVİ,APTSZ,60-4</w:t>
            </w:r>
          </w:p>
        </w:tc>
        <w:tc>
          <w:tcPr>
            <w:tcW w:w="700"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50</w:t>
            </w:r>
          </w:p>
        </w:tc>
      </w:tr>
      <w:tr w:rsidR="002A419B" w:rsidRPr="003378ED" w:rsidTr="00EB575B">
        <w:trPr>
          <w:trHeight w:val="397"/>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nil"/>
              <w:left w:val="single" w:sz="4" w:space="0" w:color="auto"/>
              <w:bottom w:val="single" w:sz="4" w:space="0" w:color="auto"/>
              <w:right w:val="single" w:sz="4" w:space="0" w:color="auto"/>
            </w:tcBorders>
            <w:shd w:val="clear" w:color="auto" w:fill="auto"/>
            <w:vAlign w:val="center"/>
          </w:tcPr>
          <w:p w:rsidR="002A419B" w:rsidRPr="003051DF" w:rsidRDefault="002A419B" w:rsidP="00EB575B">
            <w:pPr>
              <w:jc w:val="center"/>
              <w:rPr>
                <w:rFonts w:ascii="Arial" w:hAnsi="Arial" w:cs="Arial"/>
                <w:sz w:val="17"/>
                <w:szCs w:val="17"/>
              </w:rPr>
            </w:pPr>
            <w:r w:rsidRPr="003051DF">
              <w:rPr>
                <w:rFonts w:ascii="Arial" w:hAnsi="Arial" w:cs="Arial"/>
                <w:sz w:val="17"/>
                <w:szCs w:val="17"/>
              </w:rPr>
              <w:t>GÖMLEK,EĞT,KAHVE/MAVİ,APTSZ,50-4</w:t>
            </w:r>
          </w:p>
        </w:tc>
        <w:tc>
          <w:tcPr>
            <w:tcW w:w="709"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2.500</w:t>
            </w:r>
          </w:p>
        </w:tc>
        <w:tc>
          <w:tcPr>
            <w:tcW w:w="3544" w:type="dxa"/>
            <w:tcBorders>
              <w:top w:val="nil"/>
              <w:left w:val="single" w:sz="4" w:space="0" w:color="auto"/>
              <w:bottom w:val="single" w:sz="4" w:space="0" w:color="auto"/>
              <w:right w:val="single" w:sz="4" w:space="0" w:color="auto"/>
            </w:tcBorders>
            <w:shd w:val="clear" w:color="auto" w:fill="auto"/>
            <w:vAlign w:val="center"/>
          </w:tcPr>
          <w:p w:rsidR="002A419B" w:rsidRPr="003051DF" w:rsidRDefault="002A419B" w:rsidP="00EB575B">
            <w:pPr>
              <w:jc w:val="center"/>
              <w:rPr>
                <w:rFonts w:ascii="Arial" w:hAnsi="Arial" w:cs="Arial"/>
                <w:sz w:val="17"/>
                <w:szCs w:val="17"/>
              </w:rPr>
            </w:pPr>
            <w:r w:rsidRPr="003051DF">
              <w:rPr>
                <w:rFonts w:ascii="Arial" w:hAnsi="Arial" w:cs="Arial"/>
                <w:sz w:val="17"/>
                <w:szCs w:val="17"/>
              </w:rPr>
              <w:t>GÖMLEK,EĞT,KAHVE/MAVİ,APTSZ,60-5</w:t>
            </w:r>
          </w:p>
        </w:tc>
        <w:tc>
          <w:tcPr>
            <w:tcW w:w="700"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50</w:t>
            </w:r>
          </w:p>
        </w:tc>
      </w:tr>
      <w:tr w:rsidR="002A419B" w:rsidRPr="003378ED" w:rsidTr="00EB575B">
        <w:trPr>
          <w:trHeight w:val="397"/>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nil"/>
              <w:left w:val="single" w:sz="4" w:space="0" w:color="auto"/>
              <w:bottom w:val="single" w:sz="4" w:space="0" w:color="auto"/>
              <w:right w:val="single" w:sz="4" w:space="0" w:color="auto"/>
            </w:tcBorders>
            <w:shd w:val="clear" w:color="auto" w:fill="auto"/>
            <w:vAlign w:val="center"/>
          </w:tcPr>
          <w:p w:rsidR="002A419B" w:rsidRPr="003051DF" w:rsidRDefault="002A419B" w:rsidP="00EB575B">
            <w:pPr>
              <w:jc w:val="center"/>
              <w:rPr>
                <w:rFonts w:ascii="Arial" w:hAnsi="Arial" w:cs="Arial"/>
                <w:sz w:val="17"/>
                <w:szCs w:val="17"/>
              </w:rPr>
            </w:pPr>
            <w:r w:rsidRPr="003051DF">
              <w:rPr>
                <w:rFonts w:ascii="Arial" w:hAnsi="Arial" w:cs="Arial"/>
                <w:sz w:val="17"/>
                <w:szCs w:val="17"/>
              </w:rPr>
              <w:t>GÖMLEK,EĞT,KAHVE/MAVİ,APTSZ,50-5</w:t>
            </w:r>
          </w:p>
        </w:tc>
        <w:tc>
          <w:tcPr>
            <w:tcW w:w="709"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1.000</w:t>
            </w:r>
          </w:p>
        </w:tc>
        <w:tc>
          <w:tcPr>
            <w:tcW w:w="3544" w:type="dxa"/>
            <w:tcBorders>
              <w:top w:val="nil"/>
              <w:left w:val="single" w:sz="4" w:space="0" w:color="auto"/>
              <w:bottom w:val="single" w:sz="4" w:space="0" w:color="auto"/>
              <w:right w:val="single" w:sz="4" w:space="0" w:color="auto"/>
            </w:tcBorders>
            <w:shd w:val="clear" w:color="auto" w:fill="auto"/>
            <w:vAlign w:val="center"/>
          </w:tcPr>
          <w:p w:rsidR="002A419B" w:rsidRPr="003051DF" w:rsidRDefault="002A419B" w:rsidP="00EB575B">
            <w:pPr>
              <w:jc w:val="center"/>
              <w:rPr>
                <w:rFonts w:ascii="Arial" w:hAnsi="Arial" w:cs="Arial"/>
                <w:sz w:val="17"/>
                <w:szCs w:val="17"/>
              </w:rPr>
            </w:pPr>
            <w:r w:rsidRPr="003051DF">
              <w:rPr>
                <w:rFonts w:ascii="Arial" w:hAnsi="Arial" w:cs="Arial"/>
                <w:sz w:val="17"/>
                <w:szCs w:val="17"/>
              </w:rPr>
              <w:t>GÖMLEK,EĞT,KAHVE/MAVİ,APTSZ,60-6</w:t>
            </w:r>
          </w:p>
        </w:tc>
        <w:tc>
          <w:tcPr>
            <w:tcW w:w="700"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100</w:t>
            </w:r>
          </w:p>
        </w:tc>
      </w:tr>
      <w:tr w:rsidR="002A419B" w:rsidRPr="003378ED" w:rsidTr="00EB575B">
        <w:trPr>
          <w:trHeight w:val="397"/>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nil"/>
              <w:left w:val="single" w:sz="4" w:space="0" w:color="auto"/>
              <w:bottom w:val="single" w:sz="4" w:space="0" w:color="auto"/>
              <w:right w:val="single" w:sz="4" w:space="0" w:color="auto"/>
            </w:tcBorders>
            <w:shd w:val="clear" w:color="auto" w:fill="auto"/>
            <w:vAlign w:val="center"/>
          </w:tcPr>
          <w:p w:rsidR="002A419B" w:rsidRPr="003051DF" w:rsidRDefault="002A419B" w:rsidP="00EB575B">
            <w:pPr>
              <w:jc w:val="center"/>
              <w:rPr>
                <w:rFonts w:ascii="Arial" w:hAnsi="Arial" w:cs="Arial"/>
                <w:sz w:val="17"/>
                <w:szCs w:val="17"/>
              </w:rPr>
            </w:pPr>
            <w:r w:rsidRPr="003051DF">
              <w:rPr>
                <w:rFonts w:ascii="Arial" w:hAnsi="Arial" w:cs="Arial"/>
                <w:sz w:val="17"/>
                <w:szCs w:val="17"/>
              </w:rPr>
              <w:t>GÖMLEK,EĞT,KAHVE/MAVİ,APTSZ,50-6</w:t>
            </w:r>
          </w:p>
        </w:tc>
        <w:tc>
          <w:tcPr>
            <w:tcW w:w="709"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3.000</w:t>
            </w:r>
          </w:p>
        </w:tc>
        <w:tc>
          <w:tcPr>
            <w:tcW w:w="3544" w:type="dxa"/>
            <w:tcBorders>
              <w:top w:val="nil"/>
              <w:left w:val="single" w:sz="4" w:space="0" w:color="auto"/>
              <w:bottom w:val="single" w:sz="4" w:space="0" w:color="auto"/>
              <w:right w:val="single" w:sz="4" w:space="0" w:color="auto"/>
            </w:tcBorders>
            <w:shd w:val="clear" w:color="auto" w:fill="auto"/>
            <w:vAlign w:val="center"/>
          </w:tcPr>
          <w:p w:rsidR="002A419B" w:rsidRPr="003051DF" w:rsidRDefault="002A419B" w:rsidP="00EB575B">
            <w:pPr>
              <w:jc w:val="center"/>
              <w:rPr>
                <w:rFonts w:ascii="Arial" w:hAnsi="Arial" w:cs="Arial"/>
                <w:sz w:val="17"/>
                <w:szCs w:val="17"/>
              </w:rPr>
            </w:pPr>
            <w:r w:rsidRPr="003051DF">
              <w:rPr>
                <w:rFonts w:ascii="Arial" w:hAnsi="Arial" w:cs="Arial"/>
                <w:sz w:val="17"/>
                <w:szCs w:val="17"/>
              </w:rPr>
              <w:t>GÖMLEK,EĞT,KAHVE/MAVİ,APTSZ,60-7</w:t>
            </w:r>
          </w:p>
        </w:tc>
        <w:tc>
          <w:tcPr>
            <w:tcW w:w="700"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200</w:t>
            </w:r>
          </w:p>
        </w:tc>
      </w:tr>
      <w:tr w:rsidR="002A419B" w:rsidRPr="003378ED" w:rsidTr="00EB575B">
        <w:trPr>
          <w:trHeight w:val="397"/>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nil"/>
              <w:left w:val="single" w:sz="4" w:space="0" w:color="auto"/>
              <w:bottom w:val="single" w:sz="4" w:space="0" w:color="auto"/>
              <w:right w:val="single" w:sz="4" w:space="0" w:color="auto"/>
            </w:tcBorders>
            <w:shd w:val="clear" w:color="auto" w:fill="auto"/>
            <w:vAlign w:val="center"/>
          </w:tcPr>
          <w:p w:rsidR="002A419B" w:rsidRPr="003051DF" w:rsidRDefault="002A419B" w:rsidP="00EB575B">
            <w:pPr>
              <w:jc w:val="center"/>
              <w:rPr>
                <w:rFonts w:ascii="Arial" w:hAnsi="Arial" w:cs="Arial"/>
                <w:sz w:val="17"/>
                <w:szCs w:val="17"/>
              </w:rPr>
            </w:pPr>
            <w:r w:rsidRPr="003051DF">
              <w:rPr>
                <w:rFonts w:ascii="Arial" w:hAnsi="Arial" w:cs="Arial"/>
                <w:sz w:val="17"/>
                <w:szCs w:val="17"/>
              </w:rPr>
              <w:t>GÖMLEK,EĞT,KAHVE/MAVİ,APTSZ,50-7</w:t>
            </w:r>
          </w:p>
        </w:tc>
        <w:tc>
          <w:tcPr>
            <w:tcW w:w="709"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500</w:t>
            </w:r>
          </w:p>
        </w:tc>
        <w:tc>
          <w:tcPr>
            <w:tcW w:w="3544" w:type="dxa"/>
            <w:tcBorders>
              <w:top w:val="nil"/>
              <w:left w:val="single" w:sz="4" w:space="0" w:color="auto"/>
              <w:bottom w:val="single" w:sz="4" w:space="0" w:color="auto"/>
              <w:right w:val="single" w:sz="4" w:space="0" w:color="auto"/>
            </w:tcBorders>
            <w:shd w:val="clear" w:color="auto" w:fill="auto"/>
            <w:vAlign w:val="center"/>
          </w:tcPr>
          <w:p w:rsidR="002A419B" w:rsidRPr="003051DF" w:rsidRDefault="002A419B" w:rsidP="00EB575B">
            <w:pPr>
              <w:jc w:val="center"/>
              <w:rPr>
                <w:rFonts w:ascii="Arial" w:hAnsi="Arial" w:cs="Arial"/>
                <w:sz w:val="17"/>
                <w:szCs w:val="17"/>
              </w:rPr>
            </w:pPr>
            <w:r w:rsidRPr="003051DF">
              <w:rPr>
                <w:rFonts w:ascii="Arial" w:hAnsi="Arial" w:cs="Arial"/>
                <w:sz w:val="17"/>
                <w:szCs w:val="17"/>
              </w:rPr>
              <w:t>GÖMLEK,EĞT,KAHVE/MAVİ,APTSZ,60-8</w:t>
            </w:r>
          </w:p>
        </w:tc>
        <w:tc>
          <w:tcPr>
            <w:tcW w:w="700"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85</w:t>
            </w:r>
          </w:p>
        </w:tc>
      </w:tr>
      <w:tr w:rsidR="002A419B" w:rsidRPr="003378ED" w:rsidTr="00EB575B">
        <w:trPr>
          <w:trHeight w:val="397"/>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nil"/>
              <w:left w:val="single" w:sz="4" w:space="0" w:color="auto"/>
              <w:bottom w:val="single" w:sz="4" w:space="0" w:color="auto"/>
              <w:right w:val="single" w:sz="4" w:space="0" w:color="auto"/>
            </w:tcBorders>
            <w:shd w:val="clear" w:color="auto" w:fill="auto"/>
            <w:vAlign w:val="center"/>
          </w:tcPr>
          <w:p w:rsidR="002A419B" w:rsidRPr="003051DF" w:rsidRDefault="002A419B" w:rsidP="00EB575B">
            <w:pPr>
              <w:jc w:val="center"/>
              <w:rPr>
                <w:rFonts w:ascii="Arial" w:hAnsi="Arial" w:cs="Arial"/>
                <w:sz w:val="17"/>
                <w:szCs w:val="17"/>
              </w:rPr>
            </w:pPr>
            <w:r w:rsidRPr="003051DF">
              <w:rPr>
                <w:rFonts w:ascii="Arial" w:hAnsi="Arial" w:cs="Arial"/>
                <w:sz w:val="17"/>
                <w:szCs w:val="17"/>
              </w:rPr>
              <w:t>GÖMLEK,EĞT,KAHVE/MAVİ,APTSZ,52-4</w:t>
            </w:r>
          </w:p>
        </w:tc>
        <w:tc>
          <w:tcPr>
            <w:tcW w:w="709"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750</w:t>
            </w:r>
          </w:p>
        </w:tc>
        <w:tc>
          <w:tcPr>
            <w:tcW w:w="3544" w:type="dxa"/>
            <w:tcBorders>
              <w:top w:val="nil"/>
              <w:left w:val="single" w:sz="4" w:space="0" w:color="auto"/>
              <w:bottom w:val="single" w:sz="4" w:space="0" w:color="auto"/>
              <w:right w:val="single" w:sz="4" w:space="0" w:color="auto"/>
            </w:tcBorders>
            <w:shd w:val="clear" w:color="auto" w:fill="auto"/>
            <w:vAlign w:val="center"/>
          </w:tcPr>
          <w:p w:rsidR="002A419B" w:rsidRPr="003051DF" w:rsidRDefault="002A419B" w:rsidP="00EB575B">
            <w:pPr>
              <w:jc w:val="center"/>
              <w:rPr>
                <w:rFonts w:ascii="Arial" w:hAnsi="Arial" w:cs="Arial"/>
                <w:sz w:val="17"/>
                <w:szCs w:val="17"/>
              </w:rPr>
            </w:pPr>
            <w:r w:rsidRPr="003051DF">
              <w:rPr>
                <w:rFonts w:ascii="Arial" w:hAnsi="Arial" w:cs="Arial"/>
                <w:sz w:val="17"/>
                <w:szCs w:val="17"/>
              </w:rPr>
              <w:t>GÖMLEK,EĞT,KAHVE/MAVİ,APTSZ,62-5</w:t>
            </w:r>
          </w:p>
        </w:tc>
        <w:tc>
          <w:tcPr>
            <w:tcW w:w="700"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r>
      <w:tr w:rsidR="002A419B" w:rsidRPr="003378ED" w:rsidTr="00EB575B">
        <w:trPr>
          <w:trHeight w:val="397"/>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nil"/>
              <w:left w:val="single" w:sz="4" w:space="0" w:color="auto"/>
              <w:bottom w:val="single" w:sz="4" w:space="0" w:color="auto"/>
              <w:right w:val="single" w:sz="4" w:space="0" w:color="auto"/>
            </w:tcBorders>
            <w:shd w:val="clear" w:color="auto" w:fill="auto"/>
            <w:vAlign w:val="center"/>
          </w:tcPr>
          <w:p w:rsidR="002A419B" w:rsidRPr="003051DF" w:rsidRDefault="002A419B" w:rsidP="00EB575B">
            <w:pPr>
              <w:jc w:val="center"/>
              <w:rPr>
                <w:rFonts w:ascii="Arial" w:hAnsi="Arial" w:cs="Arial"/>
                <w:sz w:val="17"/>
                <w:szCs w:val="17"/>
              </w:rPr>
            </w:pPr>
            <w:r w:rsidRPr="003051DF">
              <w:rPr>
                <w:rFonts w:ascii="Arial" w:hAnsi="Arial" w:cs="Arial"/>
                <w:sz w:val="17"/>
                <w:szCs w:val="17"/>
              </w:rPr>
              <w:t>GÖMLEK,EĞT,KAHVE/MAVİ,APTSZ,52-6</w:t>
            </w:r>
          </w:p>
        </w:tc>
        <w:tc>
          <w:tcPr>
            <w:tcW w:w="709"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1.500</w:t>
            </w:r>
          </w:p>
        </w:tc>
        <w:tc>
          <w:tcPr>
            <w:tcW w:w="3544" w:type="dxa"/>
            <w:tcBorders>
              <w:top w:val="nil"/>
              <w:left w:val="single" w:sz="4" w:space="0" w:color="auto"/>
              <w:bottom w:val="single" w:sz="4" w:space="0" w:color="auto"/>
              <w:right w:val="single" w:sz="4" w:space="0" w:color="auto"/>
            </w:tcBorders>
            <w:shd w:val="clear" w:color="auto" w:fill="auto"/>
            <w:vAlign w:val="center"/>
          </w:tcPr>
          <w:p w:rsidR="002A419B" w:rsidRPr="003051DF" w:rsidRDefault="002A419B" w:rsidP="00EB575B">
            <w:pPr>
              <w:jc w:val="center"/>
              <w:rPr>
                <w:rFonts w:ascii="Arial" w:hAnsi="Arial" w:cs="Arial"/>
                <w:sz w:val="17"/>
                <w:szCs w:val="17"/>
              </w:rPr>
            </w:pPr>
            <w:r w:rsidRPr="003051DF">
              <w:rPr>
                <w:rFonts w:ascii="Arial" w:hAnsi="Arial" w:cs="Arial"/>
                <w:sz w:val="17"/>
                <w:szCs w:val="17"/>
              </w:rPr>
              <w:t>GÖMLEK,EĞT,KAHVE/MAVİ,APTSZ,62-7</w:t>
            </w:r>
          </w:p>
        </w:tc>
        <w:tc>
          <w:tcPr>
            <w:tcW w:w="700"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r>
      <w:tr w:rsidR="002A419B" w:rsidRPr="003378ED" w:rsidTr="00EB575B">
        <w:trPr>
          <w:trHeight w:val="397"/>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nil"/>
              <w:left w:val="single" w:sz="4" w:space="0" w:color="auto"/>
              <w:bottom w:val="single" w:sz="4" w:space="0" w:color="auto"/>
              <w:right w:val="single" w:sz="4" w:space="0" w:color="auto"/>
            </w:tcBorders>
            <w:shd w:val="clear" w:color="auto" w:fill="auto"/>
            <w:vAlign w:val="center"/>
          </w:tcPr>
          <w:p w:rsidR="002A419B" w:rsidRPr="003051DF" w:rsidRDefault="002A419B" w:rsidP="00EB575B">
            <w:pPr>
              <w:jc w:val="center"/>
              <w:rPr>
                <w:rFonts w:ascii="Arial" w:hAnsi="Arial" w:cs="Arial"/>
                <w:sz w:val="17"/>
                <w:szCs w:val="17"/>
              </w:rPr>
            </w:pPr>
            <w:r w:rsidRPr="003051DF">
              <w:rPr>
                <w:rFonts w:ascii="Arial" w:hAnsi="Arial" w:cs="Arial"/>
                <w:sz w:val="17"/>
                <w:szCs w:val="17"/>
              </w:rPr>
              <w:t>GÖMLEK,EĞT,KAHVE/MAVİ,APTSZ,54-4</w:t>
            </w:r>
          </w:p>
        </w:tc>
        <w:tc>
          <w:tcPr>
            <w:tcW w:w="709"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1.000</w:t>
            </w:r>
          </w:p>
        </w:tc>
        <w:tc>
          <w:tcPr>
            <w:tcW w:w="3544" w:type="dxa"/>
            <w:tcBorders>
              <w:top w:val="nil"/>
              <w:left w:val="single" w:sz="4" w:space="0" w:color="auto"/>
              <w:bottom w:val="single" w:sz="4" w:space="0" w:color="auto"/>
              <w:right w:val="single" w:sz="4" w:space="0" w:color="auto"/>
            </w:tcBorders>
            <w:shd w:val="clear" w:color="auto" w:fill="auto"/>
            <w:vAlign w:val="center"/>
          </w:tcPr>
          <w:p w:rsidR="002A419B" w:rsidRPr="003051DF" w:rsidRDefault="002A419B" w:rsidP="00EB575B">
            <w:pPr>
              <w:jc w:val="center"/>
              <w:rPr>
                <w:rFonts w:ascii="Arial" w:hAnsi="Arial" w:cs="Arial"/>
                <w:sz w:val="17"/>
                <w:szCs w:val="17"/>
              </w:rPr>
            </w:pPr>
            <w:r w:rsidRPr="003051DF">
              <w:rPr>
                <w:rFonts w:ascii="Arial" w:hAnsi="Arial" w:cs="Arial"/>
                <w:sz w:val="17"/>
                <w:szCs w:val="17"/>
              </w:rPr>
              <w:t>GÖMLEK,EĞT,KAHVE/MAVİ,APTSZ,62-8</w:t>
            </w:r>
          </w:p>
        </w:tc>
        <w:tc>
          <w:tcPr>
            <w:tcW w:w="700"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100</w:t>
            </w:r>
          </w:p>
        </w:tc>
      </w:tr>
      <w:tr w:rsidR="002A419B" w:rsidRPr="003378ED" w:rsidTr="00EB575B">
        <w:trPr>
          <w:trHeight w:val="397"/>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nil"/>
              <w:left w:val="single" w:sz="4" w:space="0" w:color="auto"/>
              <w:bottom w:val="single" w:sz="4" w:space="0" w:color="auto"/>
              <w:right w:val="single" w:sz="4" w:space="0" w:color="auto"/>
            </w:tcBorders>
            <w:shd w:val="clear" w:color="auto" w:fill="auto"/>
            <w:vAlign w:val="center"/>
          </w:tcPr>
          <w:p w:rsidR="002A419B" w:rsidRPr="003051DF" w:rsidRDefault="002A419B" w:rsidP="00EB575B">
            <w:pPr>
              <w:jc w:val="center"/>
              <w:rPr>
                <w:rFonts w:ascii="Arial" w:hAnsi="Arial" w:cs="Arial"/>
                <w:sz w:val="17"/>
                <w:szCs w:val="17"/>
              </w:rPr>
            </w:pPr>
            <w:r w:rsidRPr="003051DF">
              <w:rPr>
                <w:rFonts w:ascii="Arial" w:hAnsi="Arial" w:cs="Arial"/>
                <w:sz w:val="17"/>
                <w:szCs w:val="17"/>
              </w:rPr>
              <w:t>GÖMLEK,EĞT,KAHVE/MAVİ,APTSZ,54-7</w:t>
            </w:r>
          </w:p>
        </w:tc>
        <w:tc>
          <w:tcPr>
            <w:tcW w:w="709"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500</w:t>
            </w:r>
          </w:p>
        </w:tc>
        <w:tc>
          <w:tcPr>
            <w:tcW w:w="3544" w:type="dxa"/>
            <w:tcBorders>
              <w:top w:val="nil"/>
              <w:left w:val="single" w:sz="4" w:space="0" w:color="auto"/>
              <w:bottom w:val="single" w:sz="4" w:space="0" w:color="auto"/>
              <w:right w:val="single" w:sz="4" w:space="0" w:color="auto"/>
            </w:tcBorders>
            <w:shd w:val="clear" w:color="auto" w:fill="auto"/>
            <w:vAlign w:val="center"/>
          </w:tcPr>
          <w:p w:rsidR="002A419B" w:rsidRPr="003051DF" w:rsidRDefault="002A419B" w:rsidP="00EB575B">
            <w:pPr>
              <w:jc w:val="center"/>
              <w:rPr>
                <w:rFonts w:ascii="Arial" w:hAnsi="Arial" w:cs="Arial"/>
                <w:sz w:val="17"/>
                <w:szCs w:val="17"/>
              </w:rPr>
            </w:pPr>
          </w:p>
        </w:tc>
        <w:tc>
          <w:tcPr>
            <w:tcW w:w="700"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p>
        </w:tc>
      </w:tr>
      <w:tr w:rsidR="002A419B" w:rsidRPr="003378ED" w:rsidTr="00EB575B">
        <w:trPr>
          <w:trHeight w:val="397"/>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8492" w:type="dxa"/>
            <w:gridSpan w:val="4"/>
            <w:vAlign w:val="center"/>
          </w:tcPr>
          <w:p w:rsidR="002A419B" w:rsidRPr="003378ED" w:rsidRDefault="002A419B" w:rsidP="00EB575B">
            <w:pPr>
              <w:jc w:val="center"/>
              <w:rPr>
                <w:rFonts w:ascii="Arial" w:hAnsi="Arial" w:cs="Arial"/>
                <w:b/>
                <w:sz w:val="18"/>
                <w:szCs w:val="18"/>
              </w:rPr>
            </w:pPr>
            <w:r w:rsidRPr="003378ED">
              <w:rPr>
                <w:rFonts w:ascii="Arial" w:hAnsi="Arial" w:cs="Arial"/>
                <w:b/>
                <w:sz w:val="18"/>
                <w:szCs w:val="18"/>
              </w:rPr>
              <w:t>Toplam</w:t>
            </w:r>
            <w:r>
              <w:rPr>
                <w:rFonts w:ascii="Arial" w:hAnsi="Arial" w:cs="Arial"/>
                <w:b/>
                <w:sz w:val="18"/>
                <w:szCs w:val="18"/>
              </w:rPr>
              <w:t xml:space="preserve"> </w:t>
            </w:r>
            <w:r w:rsidRPr="003378ED">
              <w:rPr>
                <w:rFonts w:ascii="Arial" w:hAnsi="Arial" w:cs="Arial"/>
                <w:b/>
                <w:sz w:val="18"/>
                <w:szCs w:val="18"/>
              </w:rPr>
              <w:t>25.000 Adet</w:t>
            </w:r>
          </w:p>
        </w:tc>
      </w:tr>
    </w:tbl>
    <w:p w:rsidR="002A419B" w:rsidRDefault="002A419B" w:rsidP="002A419B"/>
    <w:p w:rsidR="002A419B" w:rsidRDefault="002A419B" w:rsidP="002A419B">
      <w:r>
        <w:br w:type="page"/>
      </w:r>
    </w:p>
    <w:tbl>
      <w:tblPr>
        <w:tblpPr w:leftFromText="141" w:rightFromText="141" w:vertAnchor="text" w:horzAnchor="margin" w:tblpXSpec="center" w:tblpY="38"/>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8222"/>
      </w:tblGrid>
      <w:tr w:rsidR="002A419B" w:rsidRPr="003378ED" w:rsidTr="00EB575B">
        <w:trPr>
          <w:trHeight w:val="397"/>
          <w:jc w:val="center"/>
        </w:trPr>
        <w:tc>
          <w:tcPr>
            <w:tcW w:w="2381" w:type="dxa"/>
            <w:vMerge w:val="restart"/>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b/>
                <w:bCs/>
                <w:sz w:val="18"/>
                <w:szCs w:val="18"/>
              </w:rPr>
              <w:lastRenderedPageBreak/>
              <w:t>Alıma Ait Diğer Bilgiler</w:t>
            </w:r>
          </w:p>
        </w:tc>
        <w:tc>
          <w:tcPr>
            <w:tcW w:w="8222" w:type="dxa"/>
            <w:shd w:val="clear" w:color="auto" w:fill="auto"/>
            <w:vAlign w:val="center"/>
          </w:tcPr>
          <w:p w:rsidR="002A419B" w:rsidRPr="003378ED" w:rsidRDefault="002A419B" w:rsidP="00EB575B">
            <w:pPr>
              <w:tabs>
                <w:tab w:val="left" w:pos="1246"/>
              </w:tabs>
              <w:jc w:val="both"/>
              <w:rPr>
                <w:rFonts w:ascii="Arial" w:hAnsi="Arial" w:cs="Arial"/>
                <w:sz w:val="18"/>
                <w:szCs w:val="18"/>
                <w:highlight w:val="yellow"/>
              </w:rPr>
            </w:pPr>
            <w:r w:rsidRPr="003378ED">
              <w:rPr>
                <w:rFonts w:ascii="Arial" w:hAnsi="Arial" w:cs="Arial"/>
                <w:b/>
                <w:bCs/>
                <w:sz w:val="18"/>
                <w:szCs w:val="18"/>
              </w:rPr>
              <w:t>Teknik Dokümanın</w:t>
            </w:r>
            <w:r w:rsidRPr="003378ED">
              <w:rPr>
                <w:rFonts w:ascii="Arial" w:hAnsi="Arial" w:cs="Arial"/>
                <w:b/>
                <w:sz w:val="18"/>
                <w:szCs w:val="18"/>
              </w:rPr>
              <w:t xml:space="preserve"> 3.1.6.maddesine göre;</w:t>
            </w:r>
            <w:r w:rsidRPr="003378ED">
              <w:rPr>
                <w:rFonts w:ascii="Arial" w:hAnsi="Arial" w:cs="Arial"/>
                <w:sz w:val="18"/>
                <w:szCs w:val="18"/>
              </w:rPr>
              <w:t xml:space="preserve"> Kalite güvence ve ürün kalite belgesi istenmeyecektir.</w:t>
            </w:r>
          </w:p>
        </w:tc>
      </w:tr>
      <w:tr w:rsidR="002A419B" w:rsidRPr="003378ED" w:rsidTr="00EB575B">
        <w:trPr>
          <w:trHeight w:val="3267"/>
          <w:jc w:val="center"/>
        </w:trPr>
        <w:tc>
          <w:tcPr>
            <w:tcW w:w="2381" w:type="dxa"/>
            <w:vMerge/>
            <w:shd w:val="clear" w:color="auto" w:fill="auto"/>
            <w:vAlign w:val="center"/>
          </w:tcPr>
          <w:p w:rsidR="002A419B" w:rsidRPr="003378ED" w:rsidRDefault="002A419B" w:rsidP="00EB575B">
            <w:pPr>
              <w:rPr>
                <w:rFonts w:ascii="Arial" w:hAnsi="Arial" w:cs="Arial"/>
                <w:sz w:val="18"/>
                <w:szCs w:val="18"/>
              </w:rPr>
            </w:pPr>
          </w:p>
        </w:tc>
        <w:tc>
          <w:tcPr>
            <w:tcW w:w="8222" w:type="dxa"/>
            <w:shd w:val="clear" w:color="auto" w:fill="auto"/>
            <w:vAlign w:val="center"/>
          </w:tcPr>
          <w:p w:rsidR="002A419B" w:rsidRPr="003378ED" w:rsidRDefault="002A419B" w:rsidP="00EB575B">
            <w:pPr>
              <w:tabs>
                <w:tab w:val="left" w:pos="1246"/>
              </w:tabs>
              <w:jc w:val="both"/>
              <w:rPr>
                <w:rFonts w:ascii="Arial" w:hAnsi="Arial" w:cs="Arial"/>
                <w:sz w:val="18"/>
                <w:szCs w:val="18"/>
              </w:rPr>
            </w:pPr>
            <w:r w:rsidRPr="003378ED">
              <w:rPr>
                <w:rFonts w:ascii="Arial" w:hAnsi="Arial" w:cs="Arial"/>
                <w:b/>
                <w:bCs/>
                <w:sz w:val="18"/>
                <w:szCs w:val="18"/>
              </w:rPr>
              <w:t>Teknik Dokümanın</w:t>
            </w:r>
            <w:r w:rsidRPr="003378ED">
              <w:rPr>
                <w:rFonts w:ascii="Arial" w:hAnsi="Arial" w:cs="Arial"/>
                <w:b/>
                <w:sz w:val="18"/>
                <w:szCs w:val="18"/>
              </w:rPr>
              <w:t xml:space="preserve"> 3.3.1.maddesine göre;</w:t>
            </w:r>
          </w:p>
          <w:p w:rsidR="002A419B" w:rsidRPr="003378ED" w:rsidRDefault="002A419B" w:rsidP="00EB575B">
            <w:pPr>
              <w:tabs>
                <w:tab w:val="left" w:pos="1246"/>
              </w:tabs>
              <w:jc w:val="both"/>
              <w:rPr>
                <w:rFonts w:ascii="Arial" w:hAnsi="Arial" w:cs="Arial"/>
                <w:sz w:val="18"/>
                <w:szCs w:val="18"/>
              </w:rPr>
            </w:pPr>
            <w:r w:rsidRPr="003378ED">
              <w:rPr>
                <w:rFonts w:ascii="Arial" w:hAnsi="Arial" w:cs="Arial"/>
                <w:sz w:val="18"/>
                <w:szCs w:val="18"/>
              </w:rPr>
              <w:t>* Sol ön beden ve arka beden birleştirme dikişi üzerine, etek ucundan en az 15 (on beş) cm yukarıya (gömleğin iç kısmına) beden no, bakım talimatı ve diğer bilgileri içeren etiket dikilmiş olacaktır.</w:t>
            </w:r>
          </w:p>
          <w:p w:rsidR="002A419B" w:rsidRPr="003378ED" w:rsidRDefault="002A419B" w:rsidP="00EB575B">
            <w:pPr>
              <w:tabs>
                <w:tab w:val="left" w:pos="1246"/>
              </w:tabs>
              <w:jc w:val="both"/>
              <w:rPr>
                <w:rFonts w:ascii="Arial" w:hAnsi="Arial" w:cs="Arial"/>
                <w:sz w:val="18"/>
                <w:szCs w:val="18"/>
              </w:rPr>
            </w:pPr>
            <w:r w:rsidRPr="003378ED">
              <w:rPr>
                <w:rFonts w:ascii="Arial" w:hAnsi="Arial" w:cs="Arial"/>
                <w:sz w:val="18"/>
                <w:szCs w:val="18"/>
              </w:rPr>
              <w:t>* Gömlekler; en yönünde (yaka ucu yaka ucuna denk gelecek şekilde simetrik olarak) tersten (gömleğin iç kısmı dışa bakacak şekilde) ikiye katlanacaktır.</w:t>
            </w:r>
          </w:p>
          <w:p w:rsidR="002A419B" w:rsidRDefault="002A419B" w:rsidP="00EB575B">
            <w:pPr>
              <w:tabs>
                <w:tab w:val="left" w:pos="1246"/>
              </w:tabs>
              <w:jc w:val="both"/>
              <w:rPr>
                <w:rFonts w:ascii="Arial" w:hAnsi="Arial" w:cs="Arial"/>
                <w:sz w:val="18"/>
                <w:szCs w:val="18"/>
              </w:rPr>
            </w:pPr>
            <w:r w:rsidRPr="003378ED">
              <w:rPr>
                <w:rFonts w:ascii="Arial" w:hAnsi="Arial" w:cs="Arial"/>
                <w:sz w:val="18"/>
                <w:szCs w:val="18"/>
              </w:rPr>
              <w:t>* Gömleklerin 10 adeti bir poşete konulacaktır.</w:t>
            </w:r>
          </w:p>
          <w:p w:rsidR="002A419B" w:rsidRPr="003378ED" w:rsidRDefault="002A419B" w:rsidP="00EB575B">
            <w:pPr>
              <w:tabs>
                <w:tab w:val="left" w:pos="1246"/>
              </w:tabs>
              <w:jc w:val="both"/>
              <w:rPr>
                <w:rFonts w:ascii="Arial" w:hAnsi="Arial" w:cs="Arial"/>
                <w:sz w:val="18"/>
                <w:szCs w:val="18"/>
              </w:rPr>
            </w:pPr>
            <w:r w:rsidRPr="003378ED">
              <w:rPr>
                <w:rFonts w:ascii="Arial" w:hAnsi="Arial" w:cs="Arial"/>
                <w:sz w:val="18"/>
                <w:szCs w:val="18"/>
              </w:rPr>
              <w:t>* Gömlekler, şeffaf poşet içine yerleştirildikten sonra şeffaf poşetin ağız kısmı kapatılacaktır.</w:t>
            </w:r>
          </w:p>
          <w:p w:rsidR="002A419B" w:rsidRPr="003378ED" w:rsidRDefault="002A419B" w:rsidP="00EB575B">
            <w:pPr>
              <w:tabs>
                <w:tab w:val="left" w:pos="1246"/>
              </w:tabs>
              <w:jc w:val="both"/>
              <w:rPr>
                <w:rFonts w:ascii="Arial" w:hAnsi="Arial" w:cs="Arial"/>
                <w:sz w:val="18"/>
                <w:szCs w:val="18"/>
              </w:rPr>
            </w:pPr>
            <w:r w:rsidRPr="003378ED">
              <w:rPr>
                <w:rFonts w:ascii="Arial" w:hAnsi="Arial" w:cs="Arial"/>
                <w:sz w:val="18"/>
                <w:szCs w:val="18"/>
              </w:rPr>
              <w:t>* Kutu içerisinde 3 poşet toplam 30 adet eğitim gömleği olacak şekilde kutulanacaktır.</w:t>
            </w:r>
          </w:p>
          <w:p w:rsidR="002A419B" w:rsidRDefault="002A419B" w:rsidP="00EB575B">
            <w:pPr>
              <w:tabs>
                <w:tab w:val="left" w:pos="1246"/>
              </w:tabs>
              <w:jc w:val="both"/>
              <w:rPr>
                <w:rFonts w:ascii="Arial" w:hAnsi="Arial" w:cs="Arial"/>
                <w:sz w:val="18"/>
                <w:szCs w:val="18"/>
              </w:rPr>
            </w:pPr>
            <w:r w:rsidRPr="003378ED">
              <w:rPr>
                <w:rFonts w:ascii="Arial" w:hAnsi="Arial" w:cs="Arial"/>
                <w:sz w:val="18"/>
                <w:szCs w:val="18"/>
              </w:rPr>
              <w:t>* Poşetlenmiş gömlekler yatay olarak, düzgün bir şekilde mukavva nakliye ambalajı içerisine konulacak ve zımba ile kapatılacaktır.</w:t>
            </w:r>
          </w:p>
          <w:p w:rsidR="002A419B" w:rsidRDefault="002A419B" w:rsidP="00EB575B">
            <w:pPr>
              <w:tabs>
                <w:tab w:val="left" w:pos="1246"/>
              </w:tabs>
              <w:jc w:val="both"/>
              <w:rPr>
                <w:rFonts w:ascii="Arial" w:hAnsi="Arial" w:cs="Arial"/>
                <w:sz w:val="18"/>
                <w:szCs w:val="18"/>
              </w:rPr>
            </w:pPr>
            <w:r w:rsidRPr="003378ED">
              <w:rPr>
                <w:rFonts w:ascii="Arial" w:hAnsi="Arial" w:cs="Arial"/>
                <w:sz w:val="18"/>
                <w:szCs w:val="18"/>
              </w:rPr>
              <w:t>* Mukavva nakliye ambalajının alt yüzeyinde en az 9 (dokuz) adet ve üst yüzeyinde en az 9 (dokuz) adet olmak üzere toplam en az 18 (on sekiz) adet zımba olacaktır.</w:t>
            </w:r>
          </w:p>
          <w:p w:rsidR="002A419B" w:rsidRDefault="002A419B" w:rsidP="00EB575B">
            <w:pPr>
              <w:tabs>
                <w:tab w:val="left" w:pos="1246"/>
              </w:tabs>
              <w:jc w:val="both"/>
              <w:rPr>
                <w:rFonts w:ascii="Arial" w:hAnsi="Arial" w:cs="Arial"/>
                <w:sz w:val="18"/>
                <w:szCs w:val="18"/>
              </w:rPr>
            </w:pPr>
            <w:r w:rsidRPr="003378ED">
              <w:rPr>
                <w:rFonts w:ascii="Arial" w:hAnsi="Arial" w:cs="Arial"/>
                <w:sz w:val="18"/>
                <w:szCs w:val="18"/>
              </w:rPr>
              <w:t>* Koli üzerinde</w:t>
            </w:r>
            <w:r>
              <w:rPr>
                <w:rFonts w:ascii="Arial" w:hAnsi="Arial" w:cs="Arial"/>
                <w:sz w:val="18"/>
                <w:szCs w:val="18"/>
              </w:rPr>
              <w:t>;</w:t>
            </w:r>
          </w:p>
          <w:p w:rsidR="002A419B" w:rsidRPr="00621504" w:rsidRDefault="002A419B" w:rsidP="00EB575B">
            <w:pPr>
              <w:tabs>
                <w:tab w:val="left" w:pos="1246"/>
              </w:tabs>
              <w:jc w:val="both"/>
              <w:rPr>
                <w:rFonts w:ascii="Arial" w:hAnsi="Arial" w:cs="Arial"/>
                <w:sz w:val="18"/>
                <w:szCs w:val="18"/>
              </w:rPr>
            </w:pPr>
            <w:r>
              <w:rPr>
                <w:rFonts w:ascii="Arial" w:hAnsi="Arial" w:cs="Arial"/>
                <w:sz w:val="18"/>
                <w:szCs w:val="18"/>
              </w:rPr>
              <w:t>“</w:t>
            </w:r>
            <w:r w:rsidRPr="003378ED">
              <w:rPr>
                <w:rFonts w:ascii="Arial" w:hAnsi="Arial" w:cs="Arial"/>
                <w:sz w:val="18"/>
                <w:szCs w:val="18"/>
              </w:rPr>
              <w:t>HAVA DİKİMEVİ MÜDÜRLÜĞÜ</w:t>
            </w:r>
            <w:r>
              <w:rPr>
                <w:rFonts w:ascii="Arial" w:hAnsi="Arial" w:cs="Arial"/>
                <w:sz w:val="18"/>
                <w:szCs w:val="18"/>
              </w:rPr>
              <w:t xml:space="preserve">”, </w:t>
            </w:r>
            <w:r w:rsidRPr="003378ED">
              <w:rPr>
                <w:rFonts w:ascii="Arial" w:hAnsi="Arial" w:cs="Arial"/>
                <w:sz w:val="18"/>
                <w:szCs w:val="18"/>
              </w:rPr>
              <w:t>ÜRÜN İSMİNİN</w:t>
            </w:r>
            <w:r>
              <w:rPr>
                <w:rFonts w:ascii="Arial" w:hAnsi="Arial" w:cs="Arial"/>
                <w:sz w:val="18"/>
                <w:szCs w:val="18"/>
              </w:rPr>
              <w:t xml:space="preserve">, </w:t>
            </w:r>
            <w:r w:rsidRPr="003378ED">
              <w:rPr>
                <w:rFonts w:ascii="Arial" w:hAnsi="Arial" w:cs="Arial"/>
                <w:sz w:val="18"/>
                <w:szCs w:val="18"/>
              </w:rPr>
              <w:t>BEDEN NO, ADET yazılı olduğu yapışkan etiket olacaktır.</w:t>
            </w:r>
          </w:p>
        </w:tc>
      </w:tr>
      <w:tr w:rsidR="002A419B" w:rsidRPr="003378ED" w:rsidTr="00EB575B">
        <w:trPr>
          <w:trHeight w:val="397"/>
          <w:jc w:val="center"/>
        </w:trPr>
        <w:tc>
          <w:tcPr>
            <w:tcW w:w="2381" w:type="dxa"/>
            <w:vMerge/>
            <w:shd w:val="clear" w:color="auto" w:fill="auto"/>
            <w:vAlign w:val="center"/>
          </w:tcPr>
          <w:p w:rsidR="002A419B" w:rsidRPr="003378ED" w:rsidRDefault="002A419B" w:rsidP="00EB575B">
            <w:pPr>
              <w:rPr>
                <w:rFonts w:ascii="Arial" w:hAnsi="Arial" w:cs="Arial"/>
                <w:b/>
                <w:bCs/>
                <w:sz w:val="18"/>
                <w:szCs w:val="18"/>
              </w:rPr>
            </w:pPr>
          </w:p>
        </w:tc>
        <w:tc>
          <w:tcPr>
            <w:tcW w:w="8222" w:type="dxa"/>
            <w:shd w:val="clear" w:color="auto" w:fill="auto"/>
            <w:vAlign w:val="center"/>
          </w:tcPr>
          <w:p w:rsidR="002A419B" w:rsidRDefault="002A419B" w:rsidP="00EB575B">
            <w:pPr>
              <w:tabs>
                <w:tab w:val="left" w:pos="1246"/>
              </w:tabs>
              <w:rPr>
                <w:noProof/>
              </w:rPr>
            </w:pPr>
            <w:r w:rsidRPr="008B3FE8">
              <w:rPr>
                <w:rFonts w:ascii="Arial" w:hAnsi="Arial" w:cs="Arial"/>
                <w:sz w:val="18"/>
                <w:szCs w:val="18"/>
              </w:rPr>
              <w:t>Örnek</w:t>
            </w:r>
            <w:r>
              <w:rPr>
                <w:rFonts w:ascii="Arial" w:hAnsi="Arial" w:cs="Arial"/>
                <w:sz w:val="18"/>
                <w:szCs w:val="18"/>
              </w:rPr>
              <w:t>;</w:t>
            </w:r>
          </w:p>
        </w:tc>
      </w:tr>
      <w:tr w:rsidR="002A419B" w:rsidRPr="003378ED" w:rsidTr="00EB575B">
        <w:trPr>
          <w:trHeight w:val="2409"/>
          <w:jc w:val="center"/>
        </w:trPr>
        <w:tc>
          <w:tcPr>
            <w:tcW w:w="2381" w:type="dxa"/>
            <w:vMerge/>
            <w:shd w:val="clear" w:color="auto" w:fill="auto"/>
            <w:vAlign w:val="center"/>
          </w:tcPr>
          <w:p w:rsidR="002A419B" w:rsidRPr="003378ED" w:rsidRDefault="002A419B" w:rsidP="00EB575B">
            <w:pPr>
              <w:rPr>
                <w:rFonts w:ascii="Arial" w:hAnsi="Arial" w:cs="Arial"/>
                <w:b/>
                <w:bCs/>
                <w:sz w:val="18"/>
                <w:szCs w:val="18"/>
              </w:rPr>
            </w:pPr>
          </w:p>
        </w:tc>
        <w:tc>
          <w:tcPr>
            <w:tcW w:w="8222" w:type="dxa"/>
            <w:shd w:val="clear" w:color="auto" w:fill="auto"/>
            <w:vAlign w:val="center"/>
          </w:tcPr>
          <w:p w:rsidR="002A419B" w:rsidRPr="003378ED" w:rsidRDefault="002A419B" w:rsidP="00EB575B">
            <w:pPr>
              <w:tabs>
                <w:tab w:val="left" w:pos="1246"/>
              </w:tabs>
              <w:jc w:val="center"/>
              <w:rPr>
                <w:rFonts w:ascii="Arial" w:hAnsi="Arial" w:cs="Arial"/>
                <w:b/>
                <w:sz w:val="18"/>
                <w:szCs w:val="18"/>
                <w:highlight w:val="yellow"/>
              </w:rPr>
            </w:pPr>
            <w:r>
              <w:rPr>
                <w:noProof/>
                <w:sz w:val="22"/>
                <w:szCs w:val="22"/>
              </w:rPr>
              <mc:AlternateContent>
                <mc:Choice Requires="wps">
                  <w:drawing>
                    <wp:anchor distT="91440" distB="91440" distL="137160" distR="137160" simplePos="0" relativeHeight="251660288" behindDoc="0" locked="0" layoutInCell="0" allowOverlap="1">
                      <wp:simplePos x="0" y="0"/>
                      <wp:positionH relativeFrom="margin">
                        <wp:posOffset>3129280</wp:posOffset>
                      </wp:positionH>
                      <wp:positionV relativeFrom="margin">
                        <wp:posOffset>2499995</wp:posOffset>
                      </wp:positionV>
                      <wp:extent cx="797560" cy="2197735"/>
                      <wp:effectExtent l="38100" t="35560" r="40640" b="33655"/>
                      <wp:wrapSquare wrapText="bothSides"/>
                      <wp:docPr id="4" name="Yuvarlatılmış 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97560" cy="2197735"/>
                              </a:xfrm>
                              <a:prstGeom prst="roundRect">
                                <a:avLst>
                                  <a:gd name="adj" fmla="val 13032"/>
                                </a:avLst>
                              </a:prstGeom>
                              <a:solidFill>
                                <a:srgbClr val="FFFFFF"/>
                              </a:solidFill>
                              <a:ln w="63500" cmpd="thickTh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A419B" w:rsidRDefault="002A419B" w:rsidP="002A419B">
                                  <w:pPr>
                                    <w:tabs>
                                      <w:tab w:val="left" w:pos="1246"/>
                                    </w:tabs>
                                    <w:jc w:val="center"/>
                                    <w:rPr>
                                      <w:rFonts w:ascii="Arial" w:hAnsi="Arial" w:cs="Arial"/>
                                      <w:sz w:val="18"/>
                                      <w:szCs w:val="18"/>
                                    </w:rPr>
                                  </w:pPr>
                                  <w:r>
                                    <w:rPr>
                                      <w:rFonts w:ascii="Arial" w:hAnsi="Arial" w:cs="Arial"/>
                                      <w:sz w:val="18"/>
                                      <w:szCs w:val="18"/>
                                    </w:rPr>
                                    <w:t>HAVA DİKİMEVİ MÜDÜRLÜĞÜ</w:t>
                                  </w:r>
                                </w:p>
                                <w:p w:rsidR="002A419B" w:rsidRDefault="002A419B" w:rsidP="002A419B">
                                  <w:pPr>
                                    <w:tabs>
                                      <w:tab w:val="left" w:pos="1246"/>
                                    </w:tabs>
                                    <w:jc w:val="center"/>
                                    <w:rPr>
                                      <w:rFonts w:ascii="Arial" w:hAnsi="Arial" w:cs="Arial"/>
                                      <w:sz w:val="18"/>
                                      <w:szCs w:val="18"/>
                                    </w:rPr>
                                  </w:pPr>
                                  <w:r w:rsidRPr="008B3FE8">
                                    <w:rPr>
                                      <w:rFonts w:ascii="Arial" w:hAnsi="Arial" w:cs="Arial"/>
                                      <w:sz w:val="18"/>
                                      <w:szCs w:val="18"/>
                                    </w:rPr>
                                    <w:t>GÖMLEK,EĞT,KAHVE/MAVİ,APT</w:t>
                                  </w:r>
                                  <w:r>
                                    <w:rPr>
                                      <w:rFonts w:ascii="Arial" w:hAnsi="Arial" w:cs="Arial"/>
                                      <w:sz w:val="18"/>
                                      <w:szCs w:val="18"/>
                                    </w:rPr>
                                    <w:t>S</w:t>
                                  </w:r>
                                  <w:r w:rsidRPr="008B3FE8">
                                    <w:rPr>
                                      <w:rFonts w:ascii="Arial" w:hAnsi="Arial" w:cs="Arial"/>
                                      <w:sz w:val="18"/>
                                      <w:szCs w:val="18"/>
                                    </w:rPr>
                                    <w:t>İ</w:t>
                                  </w:r>
                                  <w:r>
                                    <w:rPr>
                                      <w:rFonts w:ascii="Arial" w:hAnsi="Arial" w:cs="Arial"/>
                                      <w:sz w:val="18"/>
                                      <w:szCs w:val="18"/>
                                    </w:rPr>
                                    <w:t>Z</w:t>
                                  </w:r>
                                </w:p>
                                <w:p w:rsidR="002A419B" w:rsidRDefault="002A419B" w:rsidP="002A419B">
                                  <w:pPr>
                                    <w:tabs>
                                      <w:tab w:val="left" w:pos="1246"/>
                                    </w:tabs>
                                    <w:jc w:val="center"/>
                                    <w:rPr>
                                      <w:rFonts w:ascii="Arial" w:hAnsi="Arial" w:cs="Arial"/>
                                      <w:sz w:val="18"/>
                                      <w:szCs w:val="18"/>
                                    </w:rPr>
                                  </w:pPr>
                                  <w:r w:rsidRPr="008B3FE8">
                                    <w:rPr>
                                      <w:rFonts w:ascii="Arial" w:hAnsi="Arial" w:cs="Arial"/>
                                      <w:sz w:val="18"/>
                                      <w:szCs w:val="18"/>
                                    </w:rPr>
                                    <w:t>4</w:t>
                                  </w:r>
                                  <w:r>
                                    <w:rPr>
                                      <w:rFonts w:ascii="Arial" w:hAnsi="Arial" w:cs="Arial"/>
                                      <w:sz w:val="18"/>
                                      <w:szCs w:val="18"/>
                                    </w:rPr>
                                    <w:t>4</w:t>
                                  </w:r>
                                  <w:r w:rsidRPr="008B3FE8">
                                    <w:rPr>
                                      <w:rFonts w:ascii="Arial" w:hAnsi="Arial" w:cs="Arial"/>
                                      <w:sz w:val="18"/>
                                      <w:szCs w:val="18"/>
                                    </w:rPr>
                                    <w:t>-1</w:t>
                                  </w:r>
                                </w:p>
                                <w:p w:rsidR="002A419B" w:rsidRPr="008B3FE8" w:rsidRDefault="002A419B" w:rsidP="002A419B">
                                  <w:pPr>
                                    <w:tabs>
                                      <w:tab w:val="left" w:pos="1246"/>
                                    </w:tabs>
                                    <w:jc w:val="center"/>
                                    <w:rPr>
                                      <w:rFonts w:ascii="Arial" w:hAnsi="Arial" w:cs="Arial"/>
                                      <w:sz w:val="18"/>
                                      <w:szCs w:val="18"/>
                                    </w:rPr>
                                  </w:pPr>
                                  <w:r>
                                    <w:rPr>
                                      <w:rFonts w:ascii="Arial" w:hAnsi="Arial" w:cs="Arial"/>
                                      <w:sz w:val="18"/>
                                      <w:szCs w:val="18"/>
                                    </w:rPr>
                                    <w:t>30 ADET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4" o:spid="_x0000_s1027" style="position:absolute;left:0;text-align:left;margin-left:246.4pt;margin-top:196.85pt;width:62.8pt;height:173.05pt;rotation:90;z-index:25166028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" o:allowincell="f" strokeweight="5pt">
                      <v:stroke linestyle="thickThin"/>
                      <v:shadow color="#868686"/>
                      <v:textbox>
                        <w:txbxContent>
                          <w:p w:rsidR="002A419B" w:rsidRDefault="002A419B" w:rsidP="002A419B">
                            <w:pPr>
                              <w:tabs>
                                <w:tab w:val="left" w:pos="1246"/>
                              </w:tabs>
                              <w:jc w:val="center"/>
                              <w:rPr>
                                <w:rFonts w:ascii="Arial" w:hAnsi="Arial" w:cs="Arial"/>
                                <w:sz w:val="18"/>
                                <w:szCs w:val="18"/>
                              </w:rPr>
                            </w:pPr>
                            <w:r>
                              <w:rPr>
                                <w:rFonts w:ascii="Arial" w:hAnsi="Arial" w:cs="Arial"/>
                                <w:sz w:val="18"/>
                                <w:szCs w:val="18"/>
                              </w:rPr>
                              <w:t>HAVA DİKİMEVİ MÜDÜRLÜĞÜ</w:t>
                            </w:r>
                          </w:p>
                          <w:p w:rsidR="002A419B" w:rsidRDefault="002A419B" w:rsidP="002A419B">
                            <w:pPr>
                              <w:tabs>
                                <w:tab w:val="left" w:pos="1246"/>
                              </w:tabs>
                              <w:jc w:val="center"/>
                              <w:rPr>
                                <w:rFonts w:ascii="Arial" w:hAnsi="Arial" w:cs="Arial"/>
                                <w:sz w:val="18"/>
                                <w:szCs w:val="18"/>
                              </w:rPr>
                            </w:pPr>
                            <w:r w:rsidRPr="008B3FE8">
                              <w:rPr>
                                <w:rFonts w:ascii="Arial" w:hAnsi="Arial" w:cs="Arial"/>
                                <w:sz w:val="18"/>
                                <w:szCs w:val="18"/>
                              </w:rPr>
                              <w:t>GÖMLEK,EĞT,KAHVE/MAVİ,APT</w:t>
                            </w:r>
                            <w:r>
                              <w:rPr>
                                <w:rFonts w:ascii="Arial" w:hAnsi="Arial" w:cs="Arial"/>
                                <w:sz w:val="18"/>
                                <w:szCs w:val="18"/>
                              </w:rPr>
                              <w:t>S</w:t>
                            </w:r>
                            <w:r w:rsidRPr="008B3FE8">
                              <w:rPr>
                                <w:rFonts w:ascii="Arial" w:hAnsi="Arial" w:cs="Arial"/>
                                <w:sz w:val="18"/>
                                <w:szCs w:val="18"/>
                              </w:rPr>
                              <w:t>İ</w:t>
                            </w:r>
                            <w:r>
                              <w:rPr>
                                <w:rFonts w:ascii="Arial" w:hAnsi="Arial" w:cs="Arial"/>
                                <w:sz w:val="18"/>
                                <w:szCs w:val="18"/>
                              </w:rPr>
                              <w:t>Z</w:t>
                            </w:r>
                          </w:p>
                          <w:p w:rsidR="002A419B" w:rsidRDefault="002A419B" w:rsidP="002A419B">
                            <w:pPr>
                              <w:tabs>
                                <w:tab w:val="left" w:pos="1246"/>
                              </w:tabs>
                              <w:jc w:val="center"/>
                              <w:rPr>
                                <w:rFonts w:ascii="Arial" w:hAnsi="Arial" w:cs="Arial"/>
                                <w:sz w:val="18"/>
                                <w:szCs w:val="18"/>
                              </w:rPr>
                            </w:pPr>
                            <w:r w:rsidRPr="008B3FE8">
                              <w:rPr>
                                <w:rFonts w:ascii="Arial" w:hAnsi="Arial" w:cs="Arial"/>
                                <w:sz w:val="18"/>
                                <w:szCs w:val="18"/>
                              </w:rPr>
                              <w:t>4</w:t>
                            </w:r>
                            <w:r>
                              <w:rPr>
                                <w:rFonts w:ascii="Arial" w:hAnsi="Arial" w:cs="Arial"/>
                                <w:sz w:val="18"/>
                                <w:szCs w:val="18"/>
                              </w:rPr>
                              <w:t>4</w:t>
                            </w:r>
                            <w:r w:rsidRPr="008B3FE8">
                              <w:rPr>
                                <w:rFonts w:ascii="Arial" w:hAnsi="Arial" w:cs="Arial"/>
                                <w:sz w:val="18"/>
                                <w:szCs w:val="18"/>
                              </w:rPr>
                              <w:t>-1</w:t>
                            </w:r>
                          </w:p>
                          <w:p w:rsidR="002A419B" w:rsidRPr="008B3FE8" w:rsidRDefault="002A419B" w:rsidP="002A419B">
                            <w:pPr>
                              <w:tabs>
                                <w:tab w:val="left" w:pos="1246"/>
                              </w:tabs>
                              <w:jc w:val="center"/>
                              <w:rPr>
                                <w:rFonts w:ascii="Arial" w:hAnsi="Arial" w:cs="Arial"/>
                                <w:sz w:val="18"/>
                                <w:szCs w:val="18"/>
                              </w:rPr>
                            </w:pPr>
                            <w:r>
                              <w:rPr>
                                <w:rFonts w:ascii="Arial" w:hAnsi="Arial" w:cs="Arial"/>
                                <w:sz w:val="18"/>
                                <w:szCs w:val="18"/>
                              </w:rPr>
                              <w:t>30 ADET</w:t>
                            </w:r>
                          </w:p>
                        </w:txbxContent>
                      </v:textbox>
                      <w10:wrap type="square" anchorx="margin" anchory="margin"/>
                    </v:roundrect>
                  </w:pict>
                </mc:Fallback>
              </mc:AlternateContent>
            </w:r>
          </w:p>
        </w:tc>
      </w:tr>
      <w:tr w:rsidR="002A419B" w:rsidRPr="003378ED" w:rsidTr="00EB575B">
        <w:trPr>
          <w:trHeight w:val="794"/>
          <w:jc w:val="center"/>
        </w:trPr>
        <w:tc>
          <w:tcPr>
            <w:tcW w:w="2381" w:type="dxa"/>
            <w:vMerge/>
            <w:shd w:val="clear" w:color="auto" w:fill="auto"/>
            <w:vAlign w:val="center"/>
          </w:tcPr>
          <w:p w:rsidR="002A419B" w:rsidRPr="003378ED" w:rsidRDefault="002A419B" w:rsidP="00EB575B">
            <w:pPr>
              <w:rPr>
                <w:rFonts w:ascii="Arial" w:hAnsi="Arial" w:cs="Arial"/>
                <w:sz w:val="18"/>
                <w:szCs w:val="18"/>
              </w:rPr>
            </w:pPr>
          </w:p>
        </w:tc>
        <w:tc>
          <w:tcPr>
            <w:tcW w:w="8222" w:type="dxa"/>
            <w:shd w:val="clear" w:color="auto" w:fill="auto"/>
            <w:vAlign w:val="center"/>
          </w:tcPr>
          <w:p w:rsidR="002A419B" w:rsidRPr="003378ED" w:rsidRDefault="002A419B" w:rsidP="00EB575B">
            <w:pPr>
              <w:tabs>
                <w:tab w:val="left" w:pos="1246"/>
              </w:tabs>
              <w:jc w:val="both"/>
              <w:rPr>
                <w:rFonts w:ascii="Arial" w:hAnsi="Arial" w:cs="Arial"/>
                <w:sz w:val="18"/>
                <w:szCs w:val="18"/>
              </w:rPr>
            </w:pPr>
            <w:r w:rsidRPr="003378ED">
              <w:rPr>
                <w:rFonts w:ascii="Arial" w:hAnsi="Arial" w:cs="Arial"/>
                <w:b/>
                <w:sz w:val="18"/>
                <w:szCs w:val="18"/>
              </w:rPr>
              <w:t>Teknik Dokumanın 4.1.3. maddesine göre;</w:t>
            </w:r>
            <w:r>
              <w:rPr>
                <w:rFonts w:ascii="Arial" w:hAnsi="Arial" w:cs="Arial"/>
                <w:sz w:val="18"/>
                <w:szCs w:val="18"/>
              </w:rPr>
              <w:t xml:space="preserve"> </w:t>
            </w:r>
            <w:r w:rsidRPr="003378ED">
              <w:rPr>
                <w:rFonts w:ascii="Arial" w:hAnsi="Arial" w:cs="Arial"/>
                <w:sz w:val="18"/>
                <w:szCs w:val="18"/>
              </w:rPr>
              <w:t>Denetim Ve Muayene İşlemleri Hizmet Alımları Muayene Ve Kabul İşlemleri Yönergesi Ve Sözleşme Eklerine Göre Yapılacaktır.</w:t>
            </w:r>
          </w:p>
        </w:tc>
      </w:tr>
    </w:tbl>
    <w:p w:rsidR="002A419B" w:rsidRDefault="002A419B" w:rsidP="002A419B"/>
    <w:p w:rsidR="002A419B" w:rsidRDefault="002A419B" w:rsidP="002A419B">
      <w:pPr>
        <w:rPr>
          <w:rFonts w:ascii="Arial" w:hAnsi="Arial" w:cs="Arial"/>
          <w:sz w:val="18"/>
          <w:szCs w:val="18"/>
        </w:rPr>
      </w:pPr>
      <w:r w:rsidRPr="003378ED">
        <w:rPr>
          <w:rFonts w:ascii="Arial" w:hAnsi="Arial" w:cs="Arial"/>
          <w:sz w:val="18"/>
          <w:szCs w:val="18"/>
        </w:rPr>
        <w:br w:type="page"/>
      </w:r>
    </w:p>
    <w:tbl>
      <w:tblPr>
        <w:tblpPr w:leftFromText="141" w:rightFromText="141" w:vertAnchor="text" w:horzAnchor="margin" w:tblpXSpec="center" w:tblpY="38"/>
        <w:tblW w:w="10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3539"/>
        <w:gridCol w:w="709"/>
        <w:gridCol w:w="3544"/>
        <w:gridCol w:w="700"/>
      </w:tblGrid>
      <w:tr w:rsidR="002A419B" w:rsidRPr="003378ED" w:rsidTr="00EB575B">
        <w:trPr>
          <w:trHeight w:val="397"/>
          <w:jc w:val="center"/>
        </w:trPr>
        <w:tc>
          <w:tcPr>
            <w:tcW w:w="2381" w:type="dxa"/>
            <w:shd w:val="clear" w:color="auto" w:fill="auto"/>
            <w:vAlign w:val="center"/>
          </w:tcPr>
          <w:p w:rsidR="002A419B" w:rsidRPr="003378ED" w:rsidRDefault="002A419B" w:rsidP="00EB575B">
            <w:pPr>
              <w:rPr>
                <w:rFonts w:ascii="Arial" w:hAnsi="Arial" w:cs="Arial"/>
                <w:b/>
                <w:bCs/>
                <w:sz w:val="18"/>
                <w:szCs w:val="18"/>
              </w:rPr>
            </w:pPr>
            <w:r w:rsidRPr="003378ED">
              <w:rPr>
                <w:rFonts w:ascii="Arial" w:hAnsi="Arial" w:cs="Arial"/>
                <w:b/>
                <w:bCs/>
                <w:sz w:val="18"/>
                <w:szCs w:val="18"/>
              </w:rPr>
              <w:lastRenderedPageBreak/>
              <w:t>Alım Kodu</w:t>
            </w:r>
          </w:p>
        </w:tc>
        <w:tc>
          <w:tcPr>
            <w:tcW w:w="8492" w:type="dxa"/>
            <w:gridSpan w:val="4"/>
            <w:vAlign w:val="center"/>
          </w:tcPr>
          <w:p w:rsidR="002A419B" w:rsidRPr="003378ED" w:rsidRDefault="002A419B" w:rsidP="00EB575B">
            <w:pPr>
              <w:rPr>
                <w:rFonts w:ascii="Arial" w:hAnsi="Arial" w:cs="Arial"/>
                <w:bCs/>
                <w:sz w:val="18"/>
                <w:szCs w:val="18"/>
              </w:rPr>
            </w:pPr>
            <w:r w:rsidRPr="003378ED">
              <w:rPr>
                <w:rFonts w:ascii="Arial" w:hAnsi="Arial" w:cs="Arial"/>
                <w:bCs/>
                <w:sz w:val="18"/>
                <w:szCs w:val="18"/>
              </w:rPr>
              <w:t>Hv.Devi.2024/6</w:t>
            </w:r>
          </w:p>
        </w:tc>
      </w:tr>
      <w:tr w:rsidR="002A419B" w:rsidRPr="003378ED" w:rsidTr="00EB575B">
        <w:trPr>
          <w:trHeight w:val="397"/>
          <w:jc w:val="center"/>
        </w:trPr>
        <w:tc>
          <w:tcPr>
            <w:tcW w:w="2381" w:type="dxa"/>
            <w:shd w:val="clear" w:color="auto" w:fill="auto"/>
            <w:vAlign w:val="center"/>
          </w:tcPr>
          <w:p w:rsidR="002A419B" w:rsidRPr="003378ED" w:rsidRDefault="002A419B" w:rsidP="00EB575B">
            <w:pPr>
              <w:rPr>
                <w:rFonts w:ascii="Arial" w:hAnsi="Arial" w:cs="Arial"/>
                <w:b/>
                <w:bCs/>
                <w:sz w:val="18"/>
                <w:szCs w:val="18"/>
              </w:rPr>
            </w:pPr>
            <w:r w:rsidRPr="003378ED">
              <w:rPr>
                <w:rFonts w:ascii="Arial" w:hAnsi="Arial" w:cs="Arial"/>
                <w:b/>
                <w:bCs/>
                <w:sz w:val="18"/>
                <w:szCs w:val="18"/>
              </w:rPr>
              <w:t>Malzeme ve Miktarı</w:t>
            </w:r>
          </w:p>
        </w:tc>
        <w:tc>
          <w:tcPr>
            <w:tcW w:w="8492" w:type="dxa"/>
            <w:gridSpan w:val="4"/>
            <w:vAlign w:val="center"/>
          </w:tcPr>
          <w:p w:rsidR="002A419B" w:rsidRPr="003378ED" w:rsidRDefault="002A419B" w:rsidP="00EB575B">
            <w:pPr>
              <w:rPr>
                <w:rFonts w:ascii="Arial" w:hAnsi="Arial" w:cs="Arial"/>
                <w:bCs/>
                <w:sz w:val="18"/>
                <w:szCs w:val="18"/>
              </w:rPr>
            </w:pPr>
            <w:r w:rsidRPr="003378ED">
              <w:rPr>
                <w:rFonts w:ascii="Arial" w:hAnsi="Arial" w:cs="Arial"/>
                <w:sz w:val="18"/>
                <w:szCs w:val="18"/>
              </w:rPr>
              <w:t>Pantolon Kışlık Lacivert 3’üncü Kısım 15.000 Adet</w:t>
            </w:r>
          </w:p>
        </w:tc>
      </w:tr>
      <w:tr w:rsidR="002A419B" w:rsidRPr="003378ED" w:rsidTr="00EB575B">
        <w:trPr>
          <w:trHeight w:val="397"/>
          <w:jc w:val="center"/>
        </w:trPr>
        <w:tc>
          <w:tcPr>
            <w:tcW w:w="2381" w:type="dxa"/>
            <w:shd w:val="clear" w:color="auto" w:fill="auto"/>
            <w:vAlign w:val="center"/>
          </w:tcPr>
          <w:p w:rsidR="002A419B" w:rsidRPr="003378ED" w:rsidRDefault="002A419B" w:rsidP="00EB575B">
            <w:pPr>
              <w:rPr>
                <w:rFonts w:ascii="Arial" w:hAnsi="Arial" w:cs="Arial"/>
                <w:b/>
                <w:bCs/>
                <w:sz w:val="18"/>
                <w:szCs w:val="18"/>
              </w:rPr>
            </w:pPr>
            <w:r w:rsidRPr="003378ED">
              <w:rPr>
                <w:rFonts w:ascii="Arial" w:eastAsia="Calibri" w:hAnsi="Arial" w:cs="Arial"/>
                <w:b/>
                <w:sz w:val="18"/>
                <w:szCs w:val="18"/>
              </w:rPr>
              <w:t>Teknik Özellik Dokümanı</w:t>
            </w:r>
          </w:p>
        </w:tc>
        <w:tc>
          <w:tcPr>
            <w:tcW w:w="8492" w:type="dxa"/>
            <w:gridSpan w:val="4"/>
            <w:vAlign w:val="center"/>
          </w:tcPr>
          <w:p w:rsidR="002A419B" w:rsidRDefault="002A419B" w:rsidP="00EB575B">
            <w:pPr>
              <w:rPr>
                <w:rFonts w:ascii="Arial" w:hAnsi="Arial" w:cs="Arial"/>
                <w:bCs/>
                <w:sz w:val="18"/>
                <w:szCs w:val="18"/>
              </w:rPr>
            </w:pPr>
            <w:r w:rsidRPr="003378ED">
              <w:rPr>
                <w:rFonts w:ascii="Arial" w:hAnsi="Arial" w:cs="Arial"/>
                <w:bCs/>
                <w:sz w:val="18"/>
                <w:szCs w:val="18"/>
              </w:rPr>
              <w:t>HVDEVİ-H-9 Ocak 2024 Hava Kuvvetleri 1’Nolu Günlük Üniforma Pantolonu</w:t>
            </w:r>
          </w:p>
          <w:p w:rsidR="002A419B" w:rsidRPr="008B3FE8" w:rsidRDefault="002A419B" w:rsidP="00EB575B">
            <w:pPr>
              <w:rPr>
                <w:rFonts w:ascii="Arial" w:hAnsi="Arial" w:cs="Arial"/>
                <w:bCs/>
                <w:sz w:val="18"/>
                <w:szCs w:val="18"/>
              </w:rPr>
            </w:pPr>
            <w:r>
              <w:rPr>
                <w:rFonts w:ascii="Arial" w:hAnsi="Arial" w:cs="Arial"/>
                <w:bCs/>
                <w:sz w:val="18"/>
                <w:szCs w:val="18"/>
              </w:rPr>
              <w:t>D</w:t>
            </w:r>
            <w:r w:rsidRPr="003378ED">
              <w:rPr>
                <w:rFonts w:ascii="Arial" w:hAnsi="Arial" w:cs="Arial"/>
                <w:bCs/>
                <w:sz w:val="18"/>
                <w:szCs w:val="18"/>
              </w:rPr>
              <w:t>ikim Hizmeti Alımı Teknik Dokümanı</w:t>
            </w:r>
          </w:p>
        </w:tc>
      </w:tr>
      <w:tr w:rsidR="002A419B" w:rsidRPr="003378ED" w:rsidTr="00EB575B">
        <w:trPr>
          <w:trHeight w:val="397"/>
          <w:jc w:val="center"/>
        </w:trPr>
        <w:tc>
          <w:tcPr>
            <w:tcW w:w="2381" w:type="dxa"/>
            <w:shd w:val="clear" w:color="auto" w:fill="auto"/>
            <w:vAlign w:val="center"/>
          </w:tcPr>
          <w:p w:rsidR="002A419B" w:rsidRPr="003378ED" w:rsidRDefault="002A419B" w:rsidP="00EB575B">
            <w:pPr>
              <w:rPr>
                <w:rFonts w:ascii="Arial" w:hAnsi="Arial" w:cs="Arial"/>
                <w:b/>
                <w:bCs/>
                <w:sz w:val="18"/>
                <w:szCs w:val="18"/>
              </w:rPr>
            </w:pPr>
            <w:r w:rsidRPr="003378ED">
              <w:rPr>
                <w:rFonts w:ascii="Arial" w:hAnsi="Arial" w:cs="Arial"/>
                <w:b/>
                <w:bCs/>
                <w:sz w:val="18"/>
                <w:szCs w:val="18"/>
              </w:rPr>
              <w:t>Malın Teslim Yeri</w:t>
            </w:r>
          </w:p>
        </w:tc>
        <w:tc>
          <w:tcPr>
            <w:tcW w:w="8492" w:type="dxa"/>
            <w:gridSpan w:val="4"/>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Hava Dikimevi Müdürlüğü Etimesgut / ANKARA</w:t>
            </w:r>
          </w:p>
        </w:tc>
      </w:tr>
      <w:tr w:rsidR="002A419B" w:rsidRPr="003378ED" w:rsidTr="00EB575B">
        <w:trPr>
          <w:trHeight w:val="397"/>
          <w:jc w:val="center"/>
        </w:trPr>
        <w:tc>
          <w:tcPr>
            <w:tcW w:w="2381" w:type="dxa"/>
            <w:shd w:val="clear" w:color="auto" w:fill="auto"/>
            <w:vAlign w:val="center"/>
          </w:tcPr>
          <w:p w:rsidR="002A419B" w:rsidRPr="003378ED" w:rsidRDefault="002A419B" w:rsidP="00EB575B">
            <w:pPr>
              <w:rPr>
                <w:rFonts w:ascii="Arial" w:hAnsi="Arial" w:cs="Arial"/>
                <w:b/>
                <w:bCs/>
                <w:sz w:val="18"/>
                <w:szCs w:val="18"/>
              </w:rPr>
            </w:pPr>
            <w:r w:rsidRPr="003378ED">
              <w:rPr>
                <w:rFonts w:ascii="Arial" w:hAnsi="Arial" w:cs="Arial"/>
                <w:b/>
                <w:bCs/>
                <w:sz w:val="18"/>
                <w:szCs w:val="18"/>
              </w:rPr>
              <w:t>Muayene Makamı</w:t>
            </w:r>
          </w:p>
        </w:tc>
        <w:tc>
          <w:tcPr>
            <w:tcW w:w="8492" w:type="dxa"/>
            <w:gridSpan w:val="4"/>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Hava Dikimevi Müdürlüğü Muayene ve Kabul Komisyon Başkanlığı</w:t>
            </w:r>
          </w:p>
        </w:tc>
      </w:tr>
      <w:tr w:rsidR="002A419B" w:rsidRPr="003378ED" w:rsidTr="00EB575B">
        <w:trPr>
          <w:trHeight w:val="397"/>
          <w:jc w:val="center"/>
        </w:trPr>
        <w:tc>
          <w:tcPr>
            <w:tcW w:w="2381" w:type="dxa"/>
            <w:vMerge w:val="restart"/>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b/>
                <w:bCs/>
                <w:sz w:val="18"/>
                <w:szCs w:val="18"/>
              </w:rPr>
              <w:t>Alıma Ait Diğer Bilgiler</w:t>
            </w:r>
          </w:p>
        </w:tc>
        <w:tc>
          <w:tcPr>
            <w:tcW w:w="8492" w:type="dxa"/>
            <w:gridSpan w:val="4"/>
            <w:vAlign w:val="center"/>
          </w:tcPr>
          <w:p w:rsidR="002A419B" w:rsidRPr="003378ED" w:rsidRDefault="002A419B" w:rsidP="00EB575B">
            <w:pPr>
              <w:tabs>
                <w:tab w:val="left" w:pos="1246"/>
              </w:tabs>
              <w:jc w:val="both"/>
              <w:rPr>
                <w:rFonts w:ascii="Arial" w:hAnsi="Arial" w:cs="Arial"/>
                <w:b/>
                <w:sz w:val="18"/>
                <w:szCs w:val="18"/>
              </w:rPr>
            </w:pPr>
            <w:r w:rsidRPr="003378ED">
              <w:rPr>
                <w:rFonts w:ascii="Arial" w:hAnsi="Arial" w:cs="Arial"/>
                <w:b/>
                <w:bCs/>
                <w:sz w:val="18"/>
                <w:szCs w:val="18"/>
              </w:rPr>
              <w:t>Teknik Dokümanın</w:t>
            </w:r>
            <w:r w:rsidRPr="003378ED">
              <w:rPr>
                <w:rFonts w:ascii="Arial" w:hAnsi="Arial" w:cs="Arial"/>
                <w:b/>
                <w:sz w:val="18"/>
                <w:szCs w:val="18"/>
              </w:rPr>
              <w:t xml:space="preserve"> 3.1.2.maddesine göre;</w:t>
            </w:r>
          </w:p>
        </w:tc>
      </w:tr>
      <w:tr w:rsidR="002A419B" w:rsidRPr="003378ED" w:rsidTr="00EB575B">
        <w:trPr>
          <w:trHeight w:val="340"/>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PANTOLON,KIŞLIK,LACİVERT,42-2</w:t>
            </w:r>
          </w:p>
        </w:tc>
        <w:tc>
          <w:tcPr>
            <w:tcW w:w="709"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PANTOLON,KIŞLIK,LACİVERT,52-8</w:t>
            </w:r>
          </w:p>
        </w:tc>
        <w:tc>
          <w:tcPr>
            <w:tcW w:w="700"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750</w:t>
            </w:r>
          </w:p>
        </w:tc>
      </w:tr>
      <w:tr w:rsidR="002A419B" w:rsidRPr="003378ED" w:rsidTr="00EB575B">
        <w:trPr>
          <w:trHeight w:val="340"/>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PANTOLON,KIŞLIK,LACİVERT,42-4</w:t>
            </w:r>
          </w:p>
        </w:tc>
        <w:tc>
          <w:tcPr>
            <w:tcW w:w="709"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PANTOLON,KIŞLIK,LACİVERT,52-10</w:t>
            </w:r>
          </w:p>
        </w:tc>
        <w:tc>
          <w:tcPr>
            <w:tcW w:w="700"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675</w:t>
            </w:r>
          </w:p>
        </w:tc>
      </w:tr>
      <w:tr w:rsidR="002A419B" w:rsidRPr="003378ED" w:rsidTr="00EB575B">
        <w:trPr>
          <w:trHeight w:val="340"/>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PANTOLON,KIŞLIK,LACİVERT,42-6</w:t>
            </w:r>
          </w:p>
        </w:tc>
        <w:tc>
          <w:tcPr>
            <w:tcW w:w="709"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20</w:t>
            </w:r>
          </w:p>
        </w:tc>
        <w:tc>
          <w:tcPr>
            <w:tcW w:w="3544"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PANTOLON,KIŞLIK,LACİVERT,52-12</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250</w:t>
            </w:r>
          </w:p>
        </w:tc>
      </w:tr>
      <w:tr w:rsidR="002A419B" w:rsidRPr="003378ED" w:rsidTr="00EB575B">
        <w:trPr>
          <w:trHeight w:val="340"/>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PANTOLON,KIŞLIK,LACİVERT,42-8</w:t>
            </w:r>
          </w:p>
        </w:tc>
        <w:tc>
          <w:tcPr>
            <w:tcW w:w="709"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20</w:t>
            </w:r>
          </w:p>
        </w:tc>
        <w:tc>
          <w:tcPr>
            <w:tcW w:w="3544"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PANTOLON,KIŞLIK,LACİVERT,5</w:t>
            </w:r>
            <w:r>
              <w:rPr>
                <w:rFonts w:ascii="Arial" w:hAnsi="Arial" w:cs="Arial"/>
                <w:sz w:val="18"/>
                <w:szCs w:val="18"/>
              </w:rPr>
              <w:t>2</w:t>
            </w:r>
            <w:r w:rsidRPr="003378ED">
              <w:rPr>
                <w:rFonts w:ascii="Arial" w:hAnsi="Arial" w:cs="Arial"/>
                <w:sz w:val="18"/>
                <w:szCs w:val="18"/>
              </w:rPr>
              <w:t>-</w:t>
            </w:r>
            <w:r>
              <w:rPr>
                <w:rFonts w:ascii="Arial" w:hAnsi="Arial" w:cs="Arial"/>
                <w:sz w:val="18"/>
                <w:szCs w:val="18"/>
              </w:rPr>
              <w:t>1</w:t>
            </w:r>
            <w:r w:rsidRPr="003378ED">
              <w:rPr>
                <w:rFonts w:ascii="Arial" w:hAnsi="Arial" w:cs="Arial"/>
                <w:sz w:val="18"/>
                <w:szCs w:val="18"/>
              </w:rPr>
              <w:t>4</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Pr>
                <w:rFonts w:ascii="Arial" w:hAnsi="Arial" w:cs="Arial"/>
                <w:sz w:val="18"/>
                <w:szCs w:val="18"/>
              </w:rPr>
              <w:t>10</w:t>
            </w:r>
            <w:r w:rsidRPr="003378ED">
              <w:rPr>
                <w:rFonts w:ascii="Arial" w:hAnsi="Arial" w:cs="Arial"/>
                <w:sz w:val="18"/>
                <w:szCs w:val="18"/>
              </w:rPr>
              <w:t>0</w:t>
            </w:r>
          </w:p>
        </w:tc>
      </w:tr>
      <w:tr w:rsidR="002A419B" w:rsidRPr="003378ED" w:rsidTr="00EB575B">
        <w:trPr>
          <w:trHeight w:val="340"/>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PANTOLON,KIŞLIK,LACİVERT,42-10</w:t>
            </w:r>
          </w:p>
        </w:tc>
        <w:tc>
          <w:tcPr>
            <w:tcW w:w="709"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PANTOLON,KIŞLIK,LACİVERT,54-4</w:t>
            </w:r>
          </w:p>
        </w:tc>
        <w:tc>
          <w:tcPr>
            <w:tcW w:w="700"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250</w:t>
            </w:r>
          </w:p>
        </w:tc>
      </w:tr>
      <w:tr w:rsidR="002A419B" w:rsidRPr="003378ED" w:rsidTr="00EB575B">
        <w:trPr>
          <w:trHeight w:val="340"/>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PANTOLON,KIŞLIK,LACİVERT,42-12</w:t>
            </w:r>
          </w:p>
        </w:tc>
        <w:tc>
          <w:tcPr>
            <w:tcW w:w="709"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PANTOLON,KIŞLIK,LACİVERT,54-8</w:t>
            </w:r>
          </w:p>
        </w:tc>
        <w:tc>
          <w:tcPr>
            <w:tcW w:w="700"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500</w:t>
            </w:r>
          </w:p>
        </w:tc>
      </w:tr>
      <w:tr w:rsidR="002A419B" w:rsidRPr="003378ED" w:rsidTr="00EB575B">
        <w:trPr>
          <w:trHeight w:val="340"/>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PANTOLON,KIŞLIK,LACİVERT,42-14</w:t>
            </w:r>
          </w:p>
        </w:tc>
        <w:tc>
          <w:tcPr>
            <w:tcW w:w="709"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PANTOLON,KIŞLIK,LACİVERT,54-10</w:t>
            </w:r>
          </w:p>
        </w:tc>
        <w:tc>
          <w:tcPr>
            <w:tcW w:w="700"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350</w:t>
            </w:r>
          </w:p>
        </w:tc>
      </w:tr>
      <w:tr w:rsidR="002A419B" w:rsidRPr="003378ED" w:rsidTr="00EB575B">
        <w:trPr>
          <w:trHeight w:val="340"/>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PANTOLON,KIŞLIK,LACİVERT,44-2</w:t>
            </w:r>
          </w:p>
        </w:tc>
        <w:tc>
          <w:tcPr>
            <w:tcW w:w="709"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PANTOLON,KIŞLIK,LACİVERT,54-12</w:t>
            </w:r>
          </w:p>
        </w:tc>
        <w:tc>
          <w:tcPr>
            <w:tcW w:w="700"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25</w:t>
            </w:r>
          </w:p>
        </w:tc>
      </w:tr>
      <w:tr w:rsidR="002A419B" w:rsidRPr="003378ED" w:rsidTr="00EB575B">
        <w:trPr>
          <w:trHeight w:val="340"/>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PANTOLON,KIŞLIK,LACİVERT,44-4</w:t>
            </w:r>
          </w:p>
        </w:tc>
        <w:tc>
          <w:tcPr>
            <w:tcW w:w="709"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PANTOLON,KIŞLIK,LACİVERT,54-14</w:t>
            </w:r>
          </w:p>
        </w:tc>
        <w:tc>
          <w:tcPr>
            <w:tcW w:w="700"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20</w:t>
            </w:r>
          </w:p>
        </w:tc>
      </w:tr>
      <w:tr w:rsidR="002A419B" w:rsidRPr="003378ED" w:rsidTr="00EB575B">
        <w:trPr>
          <w:trHeight w:val="340"/>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PANTOLON,KIŞLIK,LACİVERT,44-6</w:t>
            </w:r>
          </w:p>
        </w:tc>
        <w:tc>
          <w:tcPr>
            <w:tcW w:w="709"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PANTOLON,KIŞLIK,LACİVERT,56-8</w:t>
            </w:r>
          </w:p>
        </w:tc>
        <w:tc>
          <w:tcPr>
            <w:tcW w:w="700"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200</w:t>
            </w:r>
          </w:p>
        </w:tc>
      </w:tr>
      <w:tr w:rsidR="002A419B" w:rsidRPr="003378ED" w:rsidTr="00EB575B">
        <w:trPr>
          <w:trHeight w:val="340"/>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PANTOLON,KIŞLIK,LACİVERT,44-8</w:t>
            </w:r>
          </w:p>
        </w:tc>
        <w:tc>
          <w:tcPr>
            <w:tcW w:w="709"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PANTOLON,KIŞLIK,LACİVERT,56-14</w:t>
            </w:r>
          </w:p>
        </w:tc>
        <w:tc>
          <w:tcPr>
            <w:tcW w:w="700"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25</w:t>
            </w:r>
          </w:p>
        </w:tc>
      </w:tr>
      <w:tr w:rsidR="002A419B" w:rsidRPr="003378ED" w:rsidTr="00EB575B">
        <w:trPr>
          <w:trHeight w:val="340"/>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PANTOLON,KIŞLIK,LACİVERT,44-10</w:t>
            </w:r>
          </w:p>
        </w:tc>
        <w:tc>
          <w:tcPr>
            <w:tcW w:w="709"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PANTOLON,KIŞLIK,LACİVERT,58-2</w:t>
            </w:r>
          </w:p>
        </w:tc>
        <w:tc>
          <w:tcPr>
            <w:tcW w:w="700"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r>
      <w:tr w:rsidR="002A419B" w:rsidRPr="003378ED" w:rsidTr="00EB575B">
        <w:trPr>
          <w:trHeight w:val="340"/>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PANTOLON,KIŞLIK,LACİVERT,44-12</w:t>
            </w:r>
          </w:p>
        </w:tc>
        <w:tc>
          <w:tcPr>
            <w:tcW w:w="709"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PANTOLON,KIŞLIK,LACİVERT,58-6</w:t>
            </w:r>
          </w:p>
        </w:tc>
        <w:tc>
          <w:tcPr>
            <w:tcW w:w="700"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200</w:t>
            </w:r>
          </w:p>
        </w:tc>
      </w:tr>
      <w:tr w:rsidR="002A419B" w:rsidRPr="003378ED" w:rsidTr="00EB575B">
        <w:trPr>
          <w:trHeight w:val="340"/>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PANTOLON,KIŞLIK,LACİVERT,44-14</w:t>
            </w:r>
          </w:p>
        </w:tc>
        <w:tc>
          <w:tcPr>
            <w:tcW w:w="709"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PANTOLON,KIŞLIK,LACİVERT,58-8</w:t>
            </w:r>
          </w:p>
        </w:tc>
        <w:tc>
          <w:tcPr>
            <w:tcW w:w="700"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100</w:t>
            </w:r>
          </w:p>
        </w:tc>
      </w:tr>
      <w:tr w:rsidR="002A419B" w:rsidRPr="003378ED" w:rsidTr="00EB575B">
        <w:trPr>
          <w:trHeight w:val="340"/>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PANTOLON,KIŞLIK,LACİVERT,46-2</w:t>
            </w:r>
          </w:p>
        </w:tc>
        <w:tc>
          <w:tcPr>
            <w:tcW w:w="709"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50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PANTOLON,KIŞLIK,LACİVERT,58-12</w:t>
            </w:r>
          </w:p>
        </w:tc>
        <w:tc>
          <w:tcPr>
            <w:tcW w:w="700"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r>
      <w:tr w:rsidR="002A419B" w:rsidRPr="003378ED" w:rsidTr="00EB575B">
        <w:trPr>
          <w:trHeight w:val="340"/>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PANTOLON,KIŞLIK,LACİVERT,46-4</w:t>
            </w:r>
          </w:p>
        </w:tc>
        <w:tc>
          <w:tcPr>
            <w:tcW w:w="709"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750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PANTOLON,KIŞLIK,LACİVERT,58-14</w:t>
            </w:r>
          </w:p>
        </w:tc>
        <w:tc>
          <w:tcPr>
            <w:tcW w:w="700"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r>
      <w:tr w:rsidR="002A419B" w:rsidRPr="003378ED" w:rsidTr="00EB575B">
        <w:trPr>
          <w:trHeight w:val="340"/>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PANTOLON,KIŞLIK,LACİVERT,46-6</w:t>
            </w:r>
          </w:p>
        </w:tc>
        <w:tc>
          <w:tcPr>
            <w:tcW w:w="709"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750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PANTOLON,KIŞLIK,LACİVERT,60-6</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100</w:t>
            </w:r>
          </w:p>
        </w:tc>
      </w:tr>
      <w:tr w:rsidR="002A419B" w:rsidRPr="003378ED" w:rsidTr="00EB575B">
        <w:trPr>
          <w:trHeight w:val="340"/>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PANTOLON,KIŞLIK,LACİVERT,46-8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300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PANTOLON,KIŞLIK,LACİVERT,60-8</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100</w:t>
            </w:r>
          </w:p>
        </w:tc>
      </w:tr>
      <w:tr w:rsidR="002A419B" w:rsidRPr="003378ED" w:rsidTr="00EB575B">
        <w:trPr>
          <w:trHeight w:val="340"/>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PANTOLON,KIŞLIK,LACİVERT,48-2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50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PANTOLON,KIŞLIK,LACİVERT,60-10</w:t>
            </w:r>
          </w:p>
        </w:tc>
        <w:tc>
          <w:tcPr>
            <w:tcW w:w="700"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r>
      <w:tr w:rsidR="002A419B" w:rsidRPr="003378ED" w:rsidTr="00EB575B">
        <w:trPr>
          <w:trHeight w:val="340"/>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PANTOLON,KIŞLIK,LACİVERT,48-4</w:t>
            </w:r>
          </w:p>
        </w:tc>
        <w:tc>
          <w:tcPr>
            <w:tcW w:w="709" w:type="dxa"/>
            <w:tcBorders>
              <w:top w:val="single" w:sz="4" w:space="0" w:color="auto"/>
              <w:left w:val="single" w:sz="4" w:space="0" w:color="auto"/>
              <w:bottom w:val="single" w:sz="4" w:space="0" w:color="auto"/>
              <w:right w:val="nil"/>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750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PANTOLON,KIŞLIK,LACİVERT,60-12</w:t>
            </w:r>
          </w:p>
        </w:tc>
        <w:tc>
          <w:tcPr>
            <w:tcW w:w="700"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r>
      <w:tr w:rsidR="002A419B" w:rsidRPr="003378ED" w:rsidTr="00EB575B">
        <w:trPr>
          <w:trHeight w:val="340"/>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PANTOLON,KIŞLIK,LACİVERT,48-6</w:t>
            </w:r>
          </w:p>
        </w:tc>
        <w:tc>
          <w:tcPr>
            <w:tcW w:w="709" w:type="dxa"/>
            <w:tcBorders>
              <w:top w:val="single" w:sz="4" w:space="0" w:color="auto"/>
              <w:left w:val="single" w:sz="4" w:space="0" w:color="auto"/>
              <w:bottom w:val="single" w:sz="4" w:space="0" w:color="auto"/>
              <w:right w:val="nil"/>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1.500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PANTOLON,KIŞLIK,LACİVERT,60-14</w:t>
            </w:r>
          </w:p>
        </w:tc>
        <w:tc>
          <w:tcPr>
            <w:tcW w:w="700"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r>
      <w:tr w:rsidR="002A419B" w:rsidRPr="003378ED" w:rsidTr="00EB575B">
        <w:trPr>
          <w:trHeight w:val="340"/>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PANTOLON,KIŞLIK,LACİVERT,48-10</w:t>
            </w:r>
          </w:p>
        </w:tc>
        <w:tc>
          <w:tcPr>
            <w:tcW w:w="709"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500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PANTOLON,KIŞLIK,LACİVERT,62-4</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5</w:t>
            </w:r>
          </w:p>
        </w:tc>
      </w:tr>
      <w:tr w:rsidR="002A419B" w:rsidRPr="003378ED" w:rsidTr="00EB575B">
        <w:trPr>
          <w:trHeight w:val="340"/>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PANTOLON,KIŞLIK,LACİVERT,48-12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PANTOLON,KIŞLIK,LACİVERT,62-6</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20</w:t>
            </w:r>
          </w:p>
        </w:tc>
      </w:tr>
      <w:tr w:rsidR="002A419B" w:rsidRPr="003378ED" w:rsidTr="00EB575B">
        <w:trPr>
          <w:trHeight w:val="340"/>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PANTOLON,KIŞLIK,LACİVERT,48-14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50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PANTOLON,KIŞLIK,LACİVERT,62-8</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r>
      <w:tr w:rsidR="002A419B" w:rsidRPr="003378ED" w:rsidTr="00EB575B">
        <w:trPr>
          <w:trHeight w:val="340"/>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PANTOLON,KIŞLIK,LACİVERT,50-6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2.500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PANTOLON,KIŞLIK,LACİVERT,62-10</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r>
      <w:tr w:rsidR="002A419B" w:rsidRPr="003378ED" w:rsidTr="00EB575B">
        <w:trPr>
          <w:trHeight w:val="340"/>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PANTOLON,KIŞLIK,LACİVERT,50-8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1.500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PANTOLON,KIŞLIK,LACİVERT,62-12</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r>
      <w:tr w:rsidR="002A419B" w:rsidRPr="003378ED" w:rsidTr="00EB575B">
        <w:trPr>
          <w:trHeight w:val="340"/>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PANTOLON,KIŞLIK,LACİVERT,50-10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400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PANTOLON,KIŞLIK,LACİVERT,62-14</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5</w:t>
            </w:r>
          </w:p>
        </w:tc>
      </w:tr>
      <w:tr w:rsidR="002A419B" w:rsidRPr="003378ED" w:rsidTr="00EB575B">
        <w:trPr>
          <w:trHeight w:val="340"/>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PANTOLON,KIŞLIK,LACİVERT,50-12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150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PANTOLON,KIŞLIK,LACİVERT,64-2</w:t>
            </w:r>
          </w:p>
        </w:tc>
        <w:tc>
          <w:tcPr>
            <w:tcW w:w="700"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r>
      <w:tr w:rsidR="002A419B" w:rsidRPr="003378ED" w:rsidTr="00EB575B">
        <w:trPr>
          <w:trHeight w:val="340"/>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PANTOLON,KIŞLIK,LACİVERT,50-14</w:t>
            </w:r>
          </w:p>
        </w:tc>
        <w:tc>
          <w:tcPr>
            <w:tcW w:w="709" w:type="dxa"/>
            <w:tcBorders>
              <w:top w:val="single" w:sz="4" w:space="0" w:color="auto"/>
              <w:left w:val="single" w:sz="4" w:space="0" w:color="auto"/>
              <w:bottom w:val="single" w:sz="4" w:space="0" w:color="auto"/>
              <w:right w:val="nil"/>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50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PANTOLON,KIŞLIK,LACİVERT,64-4</w:t>
            </w:r>
          </w:p>
        </w:tc>
        <w:tc>
          <w:tcPr>
            <w:tcW w:w="700"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r>
      <w:tr w:rsidR="002A419B" w:rsidRPr="003378ED" w:rsidTr="00EB575B">
        <w:trPr>
          <w:trHeight w:val="340"/>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PANTOLON,KIŞLIK,LACİVERT,52-2</w:t>
            </w:r>
          </w:p>
        </w:tc>
        <w:tc>
          <w:tcPr>
            <w:tcW w:w="709" w:type="dxa"/>
            <w:tcBorders>
              <w:top w:val="single" w:sz="4" w:space="0" w:color="auto"/>
              <w:left w:val="single" w:sz="4" w:space="0" w:color="auto"/>
              <w:bottom w:val="single" w:sz="4" w:space="0" w:color="auto"/>
              <w:right w:val="nil"/>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PANTOLON,KIŞLIK,LACİVERT,64-8</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30</w:t>
            </w:r>
          </w:p>
        </w:tc>
      </w:tr>
      <w:tr w:rsidR="002A419B" w:rsidRPr="003378ED" w:rsidTr="00EB575B">
        <w:trPr>
          <w:trHeight w:val="340"/>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PANTOLON,KIŞLIK,LACİVERT,52-6</w:t>
            </w:r>
          </w:p>
        </w:tc>
        <w:tc>
          <w:tcPr>
            <w:tcW w:w="709"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1.550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PANTOLON,KIŞLIK,LACİVERT,64-10</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r>
      <w:tr w:rsidR="002A419B" w:rsidRPr="003378ED" w:rsidTr="00EB575B">
        <w:trPr>
          <w:trHeight w:val="340"/>
          <w:jc w:val="center"/>
        </w:trPr>
        <w:tc>
          <w:tcPr>
            <w:tcW w:w="2381" w:type="dxa"/>
            <w:vMerge/>
            <w:shd w:val="clear" w:color="auto" w:fill="auto"/>
          </w:tcPr>
          <w:p w:rsidR="002A419B" w:rsidRPr="003378ED" w:rsidRDefault="002A419B" w:rsidP="00EB575B">
            <w:pPr>
              <w:rPr>
                <w:rFonts w:ascii="Arial" w:hAnsi="Arial" w:cs="Arial"/>
                <w:b/>
                <w:bCs/>
                <w:sz w:val="18"/>
                <w:szCs w:val="18"/>
              </w:rPr>
            </w:pPr>
          </w:p>
        </w:tc>
        <w:tc>
          <w:tcPr>
            <w:tcW w:w="84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b/>
                <w:sz w:val="18"/>
                <w:szCs w:val="18"/>
              </w:rPr>
              <w:t>Toplam</w:t>
            </w:r>
            <w:r>
              <w:rPr>
                <w:rFonts w:ascii="Arial" w:hAnsi="Arial" w:cs="Arial"/>
                <w:b/>
                <w:sz w:val="18"/>
                <w:szCs w:val="18"/>
              </w:rPr>
              <w:t xml:space="preserve"> 1</w:t>
            </w:r>
            <w:r w:rsidRPr="003378ED">
              <w:rPr>
                <w:rFonts w:ascii="Arial" w:hAnsi="Arial" w:cs="Arial"/>
                <w:b/>
                <w:sz w:val="18"/>
                <w:szCs w:val="18"/>
              </w:rPr>
              <w:t>5.000 Adet</w:t>
            </w:r>
          </w:p>
        </w:tc>
      </w:tr>
    </w:tbl>
    <w:p w:rsidR="002A419B" w:rsidRDefault="002A419B" w:rsidP="002A419B">
      <w:pPr>
        <w:rPr>
          <w:rFonts w:ascii="Arial" w:hAnsi="Arial" w:cs="Arial"/>
          <w:sz w:val="18"/>
          <w:szCs w:val="18"/>
        </w:rPr>
      </w:pPr>
    </w:p>
    <w:p w:rsidR="002A419B" w:rsidRDefault="002A419B" w:rsidP="002A419B">
      <w:pPr>
        <w:rPr>
          <w:rFonts w:ascii="Arial" w:hAnsi="Arial" w:cs="Arial"/>
          <w:sz w:val="18"/>
          <w:szCs w:val="18"/>
        </w:rPr>
      </w:pPr>
      <w:r>
        <w:rPr>
          <w:rFonts w:ascii="Arial" w:hAnsi="Arial" w:cs="Arial"/>
          <w:sz w:val="18"/>
          <w:szCs w:val="18"/>
        </w:rPr>
        <w:br w:type="page"/>
      </w:r>
    </w:p>
    <w:tbl>
      <w:tblPr>
        <w:tblpPr w:leftFromText="141" w:rightFromText="141" w:vertAnchor="text" w:horzAnchor="margin" w:tblpXSpec="center" w:tblpY="38"/>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8222"/>
      </w:tblGrid>
      <w:tr w:rsidR="002A419B" w:rsidRPr="003378ED" w:rsidTr="00EB575B">
        <w:trPr>
          <w:trHeight w:val="397"/>
          <w:jc w:val="center"/>
        </w:trPr>
        <w:tc>
          <w:tcPr>
            <w:tcW w:w="2381" w:type="dxa"/>
            <w:vMerge w:val="restart"/>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b/>
                <w:bCs/>
                <w:sz w:val="18"/>
                <w:szCs w:val="18"/>
              </w:rPr>
              <w:lastRenderedPageBreak/>
              <w:t>Alıma Ait Diğer Bilgiler</w:t>
            </w:r>
          </w:p>
        </w:tc>
        <w:tc>
          <w:tcPr>
            <w:tcW w:w="8222" w:type="dxa"/>
            <w:shd w:val="clear" w:color="auto" w:fill="auto"/>
            <w:vAlign w:val="center"/>
          </w:tcPr>
          <w:p w:rsidR="002A419B" w:rsidRPr="003378ED" w:rsidRDefault="002A419B" w:rsidP="00EB575B">
            <w:pPr>
              <w:tabs>
                <w:tab w:val="left" w:pos="1246"/>
              </w:tabs>
              <w:jc w:val="both"/>
              <w:rPr>
                <w:rFonts w:ascii="Arial" w:hAnsi="Arial" w:cs="Arial"/>
                <w:sz w:val="18"/>
                <w:szCs w:val="18"/>
                <w:highlight w:val="yellow"/>
              </w:rPr>
            </w:pPr>
            <w:r w:rsidRPr="003378ED">
              <w:rPr>
                <w:rFonts w:ascii="Arial" w:hAnsi="Arial" w:cs="Arial"/>
                <w:b/>
                <w:bCs/>
                <w:sz w:val="18"/>
                <w:szCs w:val="18"/>
              </w:rPr>
              <w:t>Teknik Dokümanın</w:t>
            </w:r>
            <w:r w:rsidRPr="003378ED">
              <w:rPr>
                <w:rFonts w:ascii="Arial" w:hAnsi="Arial" w:cs="Arial"/>
                <w:b/>
                <w:sz w:val="18"/>
                <w:szCs w:val="18"/>
              </w:rPr>
              <w:t xml:space="preserve"> 3.1.6.maddesine göre;</w:t>
            </w:r>
            <w:r w:rsidRPr="003378ED">
              <w:rPr>
                <w:rFonts w:ascii="Arial" w:hAnsi="Arial" w:cs="Arial"/>
                <w:sz w:val="18"/>
                <w:szCs w:val="18"/>
              </w:rPr>
              <w:t xml:space="preserve"> Kalite güvence ve ürün kalite belgesi istenmeyecektir.</w:t>
            </w:r>
          </w:p>
        </w:tc>
      </w:tr>
      <w:tr w:rsidR="002A419B" w:rsidRPr="003378ED" w:rsidTr="00EB575B">
        <w:trPr>
          <w:trHeight w:val="2419"/>
          <w:jc w:val="center"/>
        </w:trPr>
        <w:tc>
          <w:tcPr>
            <w:tcW w:w="2381" w:type="dxa"/>
            <w:vMerge/>
            <w:shd w:val="clear" w:color="auto" w:fill="auto"/>
            <w:vAlign w:val="center"/>
          </w:tcPr>
          <w:p w:rsidR="002A419B" w:rsidRPr="003378ED" w:rsidRDefault="002A419B" w:rsidP="00EB575B">
            <w:pPr>
              <w:rPr>
                <w:rFonts w:ascii="Arial" w:hAnsi="Arial" w:cs="Arial"/>
                <w:sz w:val="18"/>
                <w:szCs w:val="18"/>
              </w:rPr>
            </w:pPr>
          </w:p>
        </w:tc>
        <w:tc>
          <w:tcPr>
            <w:tcW w:w="8222" w:type="dxa"/>
            <w:shd w:val="clear" w:color="auto" w:fill="auto"/>
            <w:vAlign w:val="center"/>
          </w:tcPr>
          <w:p w:rsidR="002A419B" w:rsidRPr="003378ED" w:rsidRDefault="002A419B" w:rsidP="00EB575B">
            <w:pPr>
              <w:tabs>
                <w:tab w:val="left" w:pos="1246"/>
              </w:tabs>
              <w:jc w:val="both"/>
              <w:rPr>
                <w:rFonts w:ascii="Arial" w:hAnsi="Arial" w:cs="Arial"/>
                <w:sz w:val="18"/>
                <w:szCs w:val="18"/>
              </w:rPr>
            </w:pPr>
            <w:r w:rsidRPr="003378ED">
              <w:rPr>
                <w:rFonts w:ascii="Arial" w:hAnsi="Arial" w:cs="Arial"/>
                <w:b/>
                <w:bCs/>
                <w:sz w:val="18"/>
                <w:szCs w:val="18"/>
              </w:rPr>
              <w:t>Teknik Dokümanın</w:t>
            </w:r>
            <w:r w:rsidRPr="003378ED">
              <w:rPr>
                <w:rFonts w:ascii="Arial" w:hAnsi="Arial" w:cs="Arial"/>
                <w:b/>
                <w:sz w:val="18"/>
                <w:szCs w:val="18"/>
              </w:rPr>
              <w:t xml:space="preserve"> 3.3.1.maddesine göre;</w:t>
            </w:r>
          </w:p>
          <w:p w:rsidR="002A419B" w:rsidRPr="003378ED" w:rsidRDefault="002A419B" w:rsidP="00EB575B">
            <w:pPr>
              <w:tabs>
                <w:tab w:val="left" w:pos="1246"/>
              </w:tabs>
              <w:rPr>
                <w:rFonts w:ascii="Arial" w:hAnsi="Arial" w:cs="Arial"/>
                <w:sz w:val="18"/>
                <w:szCs w:val="18"/>
              </w:rPr>
            </w:pPr>
            <w:r w:rsidRPr="003378ED">
              <w:rPr>
                <w:rFonts w:ascii="Arial" w:hAnsi="Arial" w:cs="Arial"/>
                <w:sz w:val="18"/>
                <w:szCs w:val="18"/>
              </w:rPr>
              <w:t>*Her bir pantolon ütü çizgi yerinden düz bir zemin üzerine yerleştirilip ikiye katlanarak üst üste ütüsü bozulmayacak şekilde dizilir.</w:t>
            </w:r>
          </w:p>
          <w:p w:rsidR="002A419B" w:rsidRPr="003378ED" w:rsidRDefault="002A419B" w:rsidP="00EB575B">
            <w:pPr>
              <w:tabs>
                <w:tab w:val="left" w:pos="1246"/>
              </w:tabs>
              <w:rPr>
                <w:rFonts w:ascii="Arial" w:hAnsi="Arial" w:cs="Arial"/>
                <w:sz w:val="18"/>
                <w:szCs w:val="18"/>
              </w:rPr>
            </w:pPr>
            <w:r w:rsidRPr="003378ED">
              <w:rPr>
                <w:rFonts w:ascii="Arial" w:hAnsi="Arial" w:cs="Arial"/>
                <w:sz w:val="18"/>
                <w:szCs w:val="18"/>
              </w:rPr>
              <w:t>*Dizilen 10 pantolon şeffaf poşet içerisine konulur.</w:t>
            </w:r>
          </w:p>
          <w:p w:rsidR="002A419B" w:rsidRPr="003378ED" w:rsidRDefault="002A419B" w:rsidP="00EB575B">
            <w:pPr>
              <w:tabs>
                <w:tab w:val="left" w:pos="1246"/>
              </w:tabs>
              <w:rPr>
                <w:rFonts w:ascii="Arial" w:hAnsi="Arial" w:cs="Arial"/>
                <w:sz w:val="18"/>
                <w:szCs w:val="18"/>
              </w:rPr>
            </w:pPr>
            <w:r w:rsidRPr="003378ED">
              <w:rPr>
                <w:rFonts w:ascii="Arial" w:hAnsi="Arial" w:cs="Arial"/>
                <w:sz w:val="18"/>
                <w:szCs w:val="18"/>
              </w:rPr>
              <w:t>*Bir kutuda 4 poşet toplam 40 adet pantolon olacak şekilde paketlenir.</w:t>
            </w:r>
          </w:p>
          <w:p w:rsidR="002A419B" w:rsidRPr="003378ED" w:rsidRDefault="002A419B" w:rsidP="00EB575B">
            <w:pPr>
              <w:tabs>
                <w:tab w:val="left" w:pos="1246"/>
              </w:tabs>
              <w:rPr>
                <w:rFonts w:ascii="Arial" w:hAnsi="Arial" w:cs="Arial"/>
                <w:sz w:val="18"/>
                <w:szCs w:val="18"/>
              </w:rPr>
            </w:pPr>
            <w:r w:rsidRPr="003378ED">
              <w:rPr>
                <w:rFonts w:ascii="Arial" w:hAnsi="Arial" w:cs="Arial"/>
                <w:sz w:val="18"/>
                <w:szCs w:val="18"/>
              </w:rPr>
              <w:t>*Pantolon poşetleri kutuya yanyana gelecek şekilde konulur.</w:t>
            </w:r>
          </w:p>
          <w:p w:rsidR="002A419B" w:rsidRPr="003378ED" w:rsidRDefault="002A419B" w:rsidP="00EB575B">
            <w:pPr>
              <w:tabs>
                <w:tab w:val="left" w:pos="1246"/>
              </w:tabs>
              <w:rPr>
                <w:rFonts w:ascii="Arial" w:hAnsi="Arial" w:cs="Arial"/>
                <w:sz w:val="18"/>
                <w:szCs w:val="18"/>
              </w:rPr>
            </w:pPr>
            <w:r w:rsidRPr="003378ED">
              <w:rPr>
                <w:rFonts w:ascii="Arial" w:hAnsi="Arial" w:cs="Arial"/>
                <w:sz w:val="18"/>
                <w:szCs w:val="18"/>
              </w:rPr>
              <w:t>*Mukavva nakliye ambalajının alt yüzeyinde en az 8 (sekiz) adet ve üst yüzeyinde en az 4 (dört) adet olmak üzere toplam en az 12 (on iki) adet zımba olacaktır.</w:t>
            </w:r>
          </w:p>
          <w:p w:rsidR="002A419B" w:rsidRDefault="002A419B" w:rsidP="00EB575B">
            <w:pPr>
              <w:tabs>
                <w:tab w:val="left" w:pos="1246"/>
              </w:tabs>
              <w:jc w:val="both"/>
              <w:rPr>
                <w:rFonts w:ascii="Arial" w:hAnsi="Arial" w:cs="Arial"/>
                <w:sz w:val="18"/>
                <w:szCs w:val="18"/>
              </w:rPr>
            </w:pPr>
            <w:r w:rsidRPr="003378ED">
              <w:rPr>
                <w:rFonts w:ascii="Arial" w:hAnsi="Arial" w:cs="Arial"/>
                <w:sz w:val="18"/>
                <w:szCs w:val="18"/>
              </w:rPr>
              <w:t>* Koli üzerinde</w:t>
            </w:r>
            <w:r>
              <w:rPr>
                <w:rFonts w:ascii="Arial" w:hAnsi="Arial" w:cs="Arial"/>
                <w:sz w:val="18"/>
                <w:szCs w:val="18"/>
              </w:rPr>
              <w:t>;</w:t>
            </w:r>
          </w:p>
          <w:p w:rsidR="002A419B" w:rsidRPr="00621504" w:rsidRDefault="002A419B" w:rsidP="00EB575B">
            <w:pPr>
              <w:tabs>
                <w:tab w:val="left" w:pos="1246"/>
              </w:tabs>
              <w:jc w:val="both"/>
              <w:rPr>
                <w:rFonts w:ascii="Arial" w:hAnsi="Arial" w:cs="Arial"/>
                <w:sz w:val="18"/>
                <w:szCs w:val="18"/>
              </w:rPr>
            </w:pPr>
            <w:r>
              <w:rPr>
                <w:rFonts w:ascii="Arial" w:hAnsi="Arial" w:cs="Arial"/>
                <w:sz w:val="18"/>
                <w:szCs w:val="18"/>
              </w:rPr>
              <w:t>“</w:t>
            </w:r>
            <w:r w:rsidRPr="003378ED">
              <w:rPr>
                <w:rFonts w:ascii="Arial" w:hAnsi="Arial" w:cs="Arial"/>
                <w:sz w:val="18"/>
                <w:szCs w:val="18"/>
              </w:rPr>
              <w:t>HAVA DİKİMEVİ MÜDÜRLÜĞÜ</w:t>
            </w:r>
            <w:r>
              <w:rPr>
                <w:rFonts w:ascii="Arial" w:hAnsi="Arial" w:cs="Arial"/>
                <w:sz w:val="18"/>
                <w:szCs w:val="18"/>
              </w:rPr>
              <w:t xml:space="preserve">”, </w:t>
            </w:r>
            <w:r w:rsidRPr="003378ED">
              <w:rPr>
                <w:rFonts w:ascii="Arial" w:hAnsi="Arial" w:cs="Arial"/>
                <w:sz w:val="18"/>
                <w:szCs w:val="18"/>
              </w:rPr>
              <w:t>ÜRÜN İSMİNİN</w:t>
            </w:r>
            <w:r>
              <w:rPr>
                <w:rFonts w:ascii="Arial" w:hAnsi="Arial" w:cs="Arial"/>
                <w:sz w:val="18"/>
                <w:szCs w:val="18"/>
              </w:rPr>
              <w:t xml:space="preserve">, </w:t>
            </w:r>
            <w:r w:rsidRPr="003378ED">
              <w:rPr>
                <w:rFonts w:ascii="Arial" w:hAnsi="Arial" w:cs="Arial"/>
                <w:sz w:val="18"/>
                <w:szCs w:val="18"/>
              </w:rPr>
              <w:t>BEDEN NO, ADET yazılı olduğu yapışkan etiket olacaktır.</w:t>
            </w:r>
          </w:p>
        </w:tc>
      </w:tr>
      <w:tr w:rsidR="002A419B" w:rsidRPr="003378ED" w:rsidTr="00EB575B">
        <w:trPr>
          <w:trHeight w:val="397"/>
          <w:jc w:val="center"/>
        </w:trPr>
        <w:tc>
          <w:tcPr>
            <w:tcW w:w="2381" w:type="dxa"/>
            <w:vMerge/>
            <w:shd w:val="clear" w:color="auto" w:fill="auto"/>
            <w:vAlign w:val="center"/>
          </w:tcPr>
          <w:p w:rsidR="002A419B" w:rsidRPr="003378ED" w:rsidRDefault="002A419B" w:rsidP="00EB575B">
            <w:pPr>
              <w:rPr>
                <w:rFonts w:ascii="Arial" w:hAnsi="Arial" w:cs="Arial"/>
                <w:b/>
                <w:bCs/>
                <w:sz w:val="18"/>
                <w:szCs w:val="18"/>
              </w:rPr>
            </w:pPr>
          </w:p>
        </w:tc>
        <w:tc>
          <w:tcPr>
            <w:tcW w:w="8222" w:type="dxa"/>
            <w:shd w:val="clear" w:color="auto" w:fill="auto"/>
            <w:vAlign w:val="center"/>
          </w:tcPr>
          <w:p w:rsidR="002A419B" w:rsidRDefault="002A419B" w:rsidP="00EB575B">
            <w:pPr>
              <w:tabs>
                <w:tab w:val="left" w:pos="1246"/>
              </w:tabs>
              <w:rPr>
                <w:noProof/>
              </w:rPr>
            </w:pPr>
            <w:r w:rsidRPr="008B3FE8">
              <w:rPr>
                <w:rFonts w:ascii="Arial" w:hAnsi="Arial" w:cs="Arial"/>
                <w:sz w:val="18"/>
                <w:szCs w:val="18"/>
              </w:rPr>
              <w:t>Örnek</w:t>
            </w:r>
            <w:r>
              <w:rPr>
                <w:rFonts w:ascii="Arial" w:hAnsi="Arial" w:cs="Arial"/>
                <w:sz w:val="18"/>
                <w:szCs w:val="18"/>
              </w:rPr>
              <w:t>;</w:t>
            </w:r>
          </w:p>
        </w:tc>
      </w:tr>
      <w:tr w:rsidR="002A419B" w:rsidRPr="003378ED" w:rsidTr="00EB575B">
        <w:trPr>
          <w:trHeight w:val="2409"/>
          <w:jc w:val="center"/>
        </w:trPr>
        <w:tc>
          <w:tcPr>
            <w:tcW w:w="2381" w:type="dxa"/>
            <w:vMerge/>
            <w:shd w:val="clear" w:color="auto" w:fill="auto"/>
            <w:vAlign w:val="center"/>
          </w:tcPr>
          <w:p w:rsidR="002A419B" w:rsidRPr="003378ED" w:rsidRDefault="002A419B" w:rsidP="00EB575B">
            <w:pPr>
              <w:rPr>
                <w:rFonts w:ascii="Arial" w:hAnsi="Arial" w:cs="Arial"/>
                <w:b/>
                <w:bCs/>
                <w:sz w:val="18"/>
                <w:szCs w:val="18"/>
              </w:rPr>
            </w:pPr>
          </w:p>
        </w:tc>
        <w:tc>
          <w:tcPr>
            <w:tcW w:w="8222" w:type="dxa"/>
            <w:shd w:val="clear" w:color="auto" w:fill="auto"/>
            <w:vAlign w:val="center"/>
          </w:tcPr>
          <w:p w:rsidR="002A419B" w:rsidRPr="003378ED" w:rsidRDefault="002A419B" w:rsidP="00EB575B">
            <w:pPr>
              <w:tabs>
                <w:tab w:val="left" w:pos="1246"/>
              </w:tabs>
              <w:jc w:val="center"/>
              <w:rPr>
                <w:rFonts w:ascii="Arial" w:hAnsi="Arial" w:cs="Arial"/>
                <w:b/>
                <w:sz w:val="18"/>
                <w:szCs w:val="18"/>
                <w:highlight w:val="yellow"/>
              </w:rPr>
            </w:pPr>
            <w:r>
              <w:rPr>
                <w:noProof/>
                <w:sz w:val="22"/>
                <w:szCs w:val="22"/>
              </w:rPr>
              <mc:AlternateContent>
                <mc:Choice Requires="wps">
                  <w:drawing>
                    <wp:anchor distT="91440" distB="91440" distL="137160" distR="137160" simplePos="0" relativeHeight="251661312" behindDoc="0" locked="0" layoutInCell="0" allowOverlap="1">
                      <wp:simplePos x="0" y="0"/>
                      <wp:positionH relativeFrom="margin">
                        <wp:posOffset>3500755</wp:posOffset>
                      </wp:positionH>
                      <wp:positionV relativeFrom="margin">
                        <wp:posOffset>2004695</wp:posOffset>
                      </wp:positionV>
                      <wp:extent cx="797560" cy="2197735"/>
                      <wp:effectExtent l="38100" t="35560" r="40640" b="33655"/>
                      <wp:wrapSquare wrapText="bothSides"/>
                      <wp:docPr id="3" name="Yuvarlatılmış 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97560" cy="2197735"/>
                              </a:xfrm>
                              <a:prstGeom prst="roundRect">
                                <a:avLst>
                                  <a:gd name="adj" fmla="val 13032"/>
                                </a:avLst>
                              </a:prstGeom>
                              <a:solidFill>
                                <a:srgbClr val="FFFFFF"/>
                              </a:solidFill>
                              <a:ln w="63500" cmpd="thickTh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A419B" w:rsidRDefault="002A419B" w:rsidP="002A419B">
                                  <w:pPr>
                                    <w:tabs>
                                      <w:tab w:val="left" w:pos="1246"/>
                                    </w:tabs>
                                    <w:jc w:val="center"/>
                                    <w:rPr>
                                      <w:rFonts w:ascii="Arial" w:hAnsi="Arial" w:cs="Arial"/>
                                      <w:sz w:val="18"/>
                                      <w:szCs w:val="18"/>
                                    </w:rPr>
                                  </w:pPr>
                                  <w:r>
                                    <w:rPr>
                                      <w:rFonts w:ascii="Arial" w:hAnsi="Arial" w:cs="Arial"/>
                                      <w:sz w:val="18"/>
                                      <w:szCs w:val="18"/>
                                    </w:rPr>
                                    <w:t>HAVA DİKİMEVİ MÜDÜRLÜĞÜ</w:t>
                                  </w:r>
                                </w:p>
                                <w:p w:rsidR="002A419B" w:rsidRDefault="002A419B" w:rsidP="002A419B">
                                  <w:pPr>
                                    <w:tabs>
                                      <w:tab w:val="left" w:pos="1246"/>
                                    </w:tabs>
                                    <w:jc w:val="center"/>
                                    <w:rPr>
                                      <w:rFonts w:ascii="Arial" w:hAnsi="Arial" w:cs="Arial"/>
                                      <w:sz w:val="18"/>
                                      <w:szCs w:val="18"/>
                                    </w:rPr>
                                  </w:pPr>
                                  <w:r w:rsidRPr="003378ED">
                                    <w:rPr>
                                      <w:rFonts w:ascii="Arial" w:hAnsi="Arial" w:cs="Arial"/>
                                      <w:sz w:val="18"/>
                                      <w:szCs w:val="18"/>
                                    </w:rPr>
                                    <w:t>PANTOLON,</w:t>
                                  </w:r>
                                  <w:r>
                                    <w:rPr>
                                      <w:rFonts w:ascii="Arial" w:hAnsi="Arial" w:cs="Arial"/>
                                      <w:sz w:val="18"/>
                                      <w:szCs w:val="18"/>
                                    </w:rPr>
                                    <w:t xml:space="preserve"> </w:t>
                                  </w:r>
                                  <w:r w:rsidRPr="003378ED">
                                    <w:rPr>
                                      <w:rFonts w:ascii="Arial" w:hAnsi="Arial" w:cs="Arial"/>
                                      <w:sz w:val="18"/>
                                      <w:szCs w:val="18"/>
                                    </w:rPr>
                                    <w:t>KIŞLIK,</w:t>
                                  </w:r>
                                  <w:r>
                                    <w:rPr>
                                      <w:rFonts w:ascii="Arial" w:hAnsi="Arial" w:cs="Arial"/>
                                      <w:sz w:val="18"/>
                                      <w:szCs w:val="18"/>
                                    </w:rPr>
                                    <w:t xml:space="preserve"> </w:t>
                                  </w:r>
                                  <w:r w:rsidRPr="003378ED">
                                    <w:rPr>
                                      <w:rFonts w:ascii="Arial" w:hAnsi="Arial" w:cs="Arial"/>
                                      <w:sz w:val="18"/>
                                      <w:szCs w:val="18"/>
                                    </w:rPr>
                                    <w:t>LACİVERT</w:t>
                                  </w:r>
                                </w:p>
                                <w:p w:rsidR="002A419B" w:rsidRDefault="002A419B" w:rsidP="002A419B">
                                  <w:pPr>
                                    <w:tabs>
                                      <w:tab w:val="left" w:pos="1246"/>
                                    </w:tabs>
                                    <w:jc w:val="center"/>
                                    <w:rPr>
                                      <w:rFonts w:ascii="Arial" w:hAnsi="Arial" w:cs="Arial"/>
                                      <w:sz w:val="18"/>
                                      <w:szCs w:val="18"/>
                                    </w:rPr>
                                  </w:pPr>
                                  <w:r w:rsidRPr="008B3FE8">
                                    <w:rPr>
                                      <w:rFonts w:ascii="Arial" w:hAnsi="Arial" w:cs="Arial"/>
                                      <w:sz w:val="18"/>
                                      <w:szCs w:val="18"/>
                                    </w:rPr>
                                    <w:t>4</w:t>
                                  </w:r>
                                  <w:r>
                                    <w:rPr>
                                      <w:rFonts w:ascii="Arial" w:hAnsi="Arial" w:cs="Arial"/>
                                      <w:sz w:val="18"/>
                                      <w:szCs w:val="18"/>
                                    </w:rPr>
                                    <w:t>2</w:t>
                                  </w:r>
                                  <w:r w:rsidRPr="008B3FE8">
                                    <w:rPr>
                                      <w:rFonts w:ascii="Arial" w:hAnsi="Arial" w:cs="Arial"/>
                                      <w:sz w:val="18"/>
                                      <w:szCs w:val="18"/>
                                    </w:rPr>
                                    <w:t>-</w:t>
                                  </w:r>
                                  <w:r>
                                    <w:rPr>
                                      <w:rFonts w:ascii="Arial" w:hAnsi="Arial" w:cs="Arial"/>
                                      <w:sz w:val="18"/>
                                      <w:szCs w:val="18"/>
                                    </w:rPr>
                                    <w:t>2</w:t>
                                  </w:r>
                                </w:p>
                                <w:p w:rsidR="002A419B" w:rsidRPr="008B3FE8" w:rsidRDefault="002A419B" w:rsidP="002A419B">
                                  <w:pPr>
                                    <w:tabs>
                                      <w:tab w:val="left" w:pos="1246"/>
                                    </w:tabs>
                                    <w:jc w:val="center"/>
                                    <w:rPr>
                                      <w:rFonts w:ascii="Arial" w:hAnsi="Arial" w:cs="Arial"/>
                                      <w:sz w:val="18"/>
                                      <w:szCs w:val="18"/>
                                    </w:rPr>
                                  </w:pPr>
                                  <w:r>
                                    <w:rPr>
                                      <w:rFonts w:ascii="Arial" w:hAnsi="Arial" w:cs="Arial"/>
                                      <w:sz w:val="18"/>
                                      <w:szCs w:val="18"/>
                                    </w:rPr>
                                    <w:t>40 ADET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 o:spid="_x0000_s1028" style="position:absolute;left:0;text-align:left;margin-left:275.65pt;margin-top:157.85pt;width:62.8pt;height:173.05pt;rotation:90;z-index:25166131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" o:allowincell="f" strokeweight="5pt">
                      <v:stroke linestyle="thickThin"/>
                      <v:shadow color="#868686"/>
                      <v:textbox>
                        <w:txbxContent>
                          <w:p w:rsidR="002A419B" w:rsidRDefault="002A419B" w:rsidP="002A419B">
                            <w:pPr>
                              <w:tabs>
                                <w:tab w:val="left" w:pos="1246"/>
                              </w:tabs>
                              <w:jc w:val="center"/>
                              <w:rPr>
                                <w:rFonts w:ascii="Arial" w:hAnsi="Arial" w:cs="Arial"/>
                                <w:sz w:val="18"/>
                                <w:szCs w:val="18"/>
                              </w:rPr>
                            </w:pPr>
                            <w:r>
                              <w:rPr>
                                <w:rFonts w:ascii="Arial" w:hAnsi="Arial" w:cs="Arial"/>
                                <w:sz w:val="18"/>
                                <w:szCs w:val="18"/>
                              </w:rPr>
                              <w:t>HAVA DİKİMEVİ MÜDÜRLÜĞÜ</w:t>
                            </w:r>
                          </w:p>
                          <w:p w:rsidR="002A419B" w:rsidRDefault="002A419B" w:rsidP="002A419B">
                            <w:pPr>
                              <w:tabs>
                                <w:tab w:val="left" w:pos="1246"/>
                              </w:tabs>
                              <w:jc w:val="center"/>
                              <w:rPr>
                                <w:rFonts w:ascii="Arial" w:hAnsi="Arial" w:cs="Arial"/>
                                <w:sz w:val="18"/>
                                <w:szCs w:val="18"/>
                              </w:rPr>
                            </w:pPr>
                            <w:r w:rsidRPr="003378ED">
                              <w:rPr>
                                <w:rFonts w:ascii="Arial" w:hAnsi="Arial" w:cs="Arial"/>
                                <w:sz w:val="18"/>
                                <w:szCs w:val="18"/>
                              </w:rPr>
                              <w:t>PANTOLON,</w:t>
                            </w:r>
                            <w:r>
                              <w:rPr>
                                <w:rFonts w:ascii="Arial" w:hAnsi="Arial" w:cs="Arial"/>
                                <w:sz w:val="18"/>
                                <w:szCs w:val="18"/>
                              </w:rPr>
                              <w:t xml:space="preserve"> </w:t>
                            </w:r>
                            <w:r w:rsidRPr="003378ED">
                              <w:rPr>
                                <w:rFonts w:ascii="Arial" w:hAnsi="Arial" w:cs="Arial"/>
                                <w:sz w:val="18"/>
                                <w:szCs w:val="18"/>
                              </w:rPr>
                              <w:t>KIŞLIK,</w:t>
                            </w:r>
                            <w:r>
                              <w:rPr>
                                <w:rFonts w:ascii="Arial" w:hAnsi="Arial" w:cs="Arial"/>
                                <w:sz w:val="18"/>
                                <w:szCs w:val="18"/>
                              </w:rPr>
                              <w:t xml:space="preserve"> </w:t>
                            </w:r>
                            <w:r w:rsidRPr="003378ED">
                              <w:rPr>
                                <w:rFonts w:ascii="Arial" w:hAnsi="Arial" w:cs="Arial"/>
                                <w:sz w:val="18"/>
                                <w:szCs w:val="18"/>
                              </w:rPr>
                              <w:t>LACİVERT</w:t>
                            </w:r>
                          </w:p>
                          <w:p w:rsidR="002A419B" w:rsidRDefault="002A419B" w:rsidP="002A419B">
                            <w:pPr>
                              <w:tabs>
                                <w:tab w:val="left" w:pos="1246"/>
                              </w:tabs>
                              <w:jc w:val="center"/>
                              <w:rPr>
                                <w:rFonts w:ascii="Arial" w:hAnsi="Arial" w:cs="Arial"/>
                                <w:sz w:val="18"/>
                                <w:szCs w:val="18"/>
                              </w:rPr>
                            </w:pPr>
                            <w:r w:rsidRPr="008B3FE8">
                              <w:rPr>
                                <w:rFonts w:ascii="Arial" w:hAnsi="Arial" w:cs="Arial"/>
                                <w:sz w:val="18"/>
                                <w:szCs w:val="18"/>
                              </w:rPr>
                              <w:t>4</w:t>
                            </w:r>
                            <w:r>
                              <w:rPr>
                                <w:rFonts w:ascii="Arial" w:hAnsi="Arial" w:cs="Arial"/>
                                <w:sz w:val="18"/>
                                <w:szCs w:val="18"/>
                              </w:rPr>
                              <w:t>2</w:t>
                            </w:r>
                            <w:r w:rsidRPr="008B3FE8">
                              <w:rPr>
                                <w:rFonts w:ascii="Arial" w:hAnsi="Arial" w:cs="Arial"/>
                                <w:sz w:val="18"/>
                                <w:szCs w:val="18"/>
                              </w:rPr>
                              <w:t>-</w:t>
                            </w:r>
                            <w:r>
                              <w:rPr>
                                <w:rFonts w:ascii="Arial" w:hAnsi="Arial" w:cs="Arial"/>
                                <w:sz w:val="18"/>
                                <w:szCs w:val="18"/>
                              </w:rPr>
                              <w:t>2</w:t>
                            </w:r>
                          </w:p>
                          <w:p w:rsidR="002A419B" w:rsidRPr="008B3FE8" w:rsidRDefault="002A419B" w:rsidP="002A419B">
                            <w:pPr>
                              <w:tabs>
                                <w:tab w:val="left" w:pos="1246"/>
                              </w:tabs>
                              <w:jc w:val="center"/>
                              <w:rPr>
                                <w:rFonts w:ascii="Arial" w:hAnsi="Arial" w:cs="Arial"/>
                                <w:sz w:val="18"/>
                                <w:szCs w:val="18"/>
                              </w:rPr>
                            </w:pPr>
                            <w:r>
                              <w:rPr>
                                <w:rFonts w:ascii="Arial" w:hAnsi="Arial" w:cs="Arial"/>
                                <w:sz w:val="18"/>
                                <w:szCs w:val="18"/>
                              </w:rPr>
                              <w:t>40 ADET</w:t>
                            </w:r>
                          </w:p>
                        </w:txbxContent>
                      </v:textbox>
                      <w10:wrap type="square" anchorx="margin" anchory="margin"/>
                    </v:roundrect>
                  </w:pict>
                </mc:Fallback>
              </mc:AlternateContent>
            </w:r>
          </w:p>
        </w:tc>
      </w:tr>
      <w:tr w:rsidR="002A419B" w:rsidRPr="003378ED" w:rsidTr="00EB575B">
        <w:trPr>
          <w:trHeight w:val="794"/>
          <w:jc w:val="center"/>
        </w:trPr>
        <w:tc>
          <w:tcPr>
            <w:tcW w:w="2381" w:type="dxa"/>
            <w:vMerge/>
            <w:shd w:val="clear" w:color="auto" w:fill="auto"/>
            <w:vAlign w:val="center"/>
          </w:tcPr>
          <w:p w:rsidR="002A419B" w:rsidRPr="003378ED" w:rsidRDefault="002A419B" w:rsidP="00EB575B">
            <w:pPr>
              <w:rPr>
                <w:rFonts w:ascii="Arial" w:hAnsi="Arial" w:cs="Arial"/>
                <w:sz w:val="18"/>
                <w:szCs w:val="18"/>
              </w:rPr>
            </w:pPr>
          </w:p>
        </w:tc>
        <w:tc>
          <w:tcPr>
            <w:tcW w:w="8222" w:type="dxa"/>
            <w:shd w:val="clear" w:color="auto" w:fill="auto"/>
            <w:vAlign w:val="center"/>
          </w:tcPr>
          <w:p w:rsidR="002A419B" w:rsidRPr="003378ED" w:rsidRDefault="002A419B" w:rsidP="00EB575B">
            <w:pPr>
              <w:tabs>
                <w:tab w:val="left" w:pos="1246"/>
              </w:tabs>
              <w:jc w:val="both"/>
              <w:rPr>
                <w:rFonts w:ascii="Arial" w:hAnsi="Arial" w:cs="Arial"/>
                <w:sz w:val="18"/>
                <w:szCs w:val="18"/>
              </w:rPr>
            </w:pPr>
            <w:r w:rsidRPr="003378ED">
              <w:rPr>
                <w:rFonts w:ascii="Arial" w:hAnsi="Arial" w:cs="Arial"/>
                <w:b/>
                <w:sz w:val="18"/>
                <w:szCs w:val="18"/>
              </w:rPr>
              <w:t>Teknik Dokumanın 4.1.3. maddesine göre;</w:t>
            </w:r>
            <w:r>
              <w:rPr>
                <w:rFonts w:ascii="Arial" w:hAnsi="Arial" w:cs="Arial"/>
                <w:sz w:val="18"/>
                <w:szCs w:val="18"/>
              </w:rPr>
              <w:t xml:space="preserve"> </w:t>
            </w:r>
            <w:r w:rsidRPr="003378ED">
              <w:rPr>
                <w:rFonts w:ascii="Arial" w:hAnsi="Arial" w:cs="Arial"/>
                <w:sz w:val="18"/>
                <w:szCs w:val="18"/>
              </w:rPr>
              <w:t>Denetim Ve Muayene İşlemleri Hizmet Alımları Muayene Ve Kabul İşlemleri Yönergesi Ve Sözleşme Eklerine Göre Yapılacaktır.</w:t>
            </w:r>
          </w:p>
        </w:tc>
      </w:tr>
    </w:tbl>
    <w:p w:rsidR="002A419B" w:rsidRDefault="002A419B" w:rsidP="002A419B">
      <w:pPr>
        <w:rPr>
          <w:rFonts w:ascii="Arial" w:hAnsi="Arial" w:cs="Arial"/>
          <w:sz w:val="18"/>
          <w:szCs w:val="18"/>
        </w:rPr>
      </w:pPr>
    </w:p>
    <w:p w:rsidR="002A419B" w:rsidRPr="003378ED" w:rsidRDefault="002A419B" w:rsidP="002A419B">
      <w:pPr>
        <w:rPr>
          <w:rFonts w:ascii="Arial" w:hAnsi="Arial" w:cs="Arial"/>
          <w:sz w:val="18"/>
          <w:szCs w:val="18"/>
        </w:rPr>
      </w:pPr>
      <w:r>
        <w:rPr>
          <w:rFonts w:ascii="Arial" w:hAnsi="Arial" w:cs="Arial"/>
          <w:sz w:val="18"/>
          <w:szCs w:val="18"/>
        </w:rPr>
        <w:br w:type="page"/>
      </w:r>
    </w:p>
    <w:tbl>
      <w:tblPr>
        <w:tblpPr w:leftFromText="141" w:rightFromText="141" w:vertAnchor="text" w:horzAnchor="margin" w:tblpY="38"/>
        <w:tblW w:w="10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367"/>
        <w:gridCol w:w="679"/>
        <w:gridCol w:w="3320"/>
        <w:gridCol w:w="800"/>
      </w:tblGrid>
      <w:tr w:rsidR="002A419B" w:rsidRPr="003378ED" w:rsidTr="00EB575B">
        <w:trPr>
          <w:trHeight w:val="397"/>
        </w:trPr>
        <w:tc>
          <w:tcPr>
            <w:tcW w:w="2381" w:type="dxa"/>
            <w:shd w:val="clear" w:color="auto" w:fill="auto"/>
            <w:vAlign w:val="center"/>
          </w:tcPr>
          <w:p w:rsidR="002A419B" w:rsidRPr="003378ED" w:rsidRDefault="002A419B" w:rsidP="00EB575B">
            <w:pPr>
              <w:tabs>
                <w:tab w:val="left" w:pos="351"/>
              </w:tabs>
              <w:rPr>
                <w:rFonts w:ascii="Arial" w:hAnsi="Arial" w:cs="Arial"/>
                <w:b/>
                <w:bCs/>
                <w:sz w:val="18"/>
                <w:szCs w:val="18"/>
              </w:rPr>
            </w:pPr>
            <w:r w:rsidRPr="003378ED">
              <w:rPr>
                <w:rFonts w:ascii="Arial" w:hAnsi="Arial" w:cs="Arial"/>
                <w:b/>
                <w:bCs/>
                <w:sz w:val="18"/>
                <w:szCs w:val="18"/>
              </w:rPr>
              <w:lastRenderedPageBreak/>
              <w:t>Alım Kodu</w:t>
            </w:r>
          </w:p>
        </w:tc>
        <w:tc>
          <w:tcPr>
            <w:tcW w:w="8166" w:type="dxa"/>
            <w:gridSpan w:val="4"/>
            <w:vAlign w:val="center"/>
          </w:tcPr>
          <w:p w:rsidR="002A419B" w:rsidRPr="003378ED" w:rsidRDefault="002A419B" w:rsidP="00EB575B">
            <w:pPr>
              <w:tabs>
                <w:tab w:val="left" w:pos="351"/>
              </w:tabs>
              <w:rPr>
                <w:rFonts w:ascii="Arial" w:hAnsi="Arial" w:cs="Arial"/>
                <w:bCs/>
                <w:sz w:val="18"/>
                <w:szCs w:val="18"/>
              </w:rPr>
            </w:pPr>
            <w:r w:rsidRPr="003378ED">
              <w:rPr>
                <w:rFonts w:ascii="Arial" w:hAnsi="Arial" w:cs="Arial"/>
                <w:bCs/>
                <w:sz w:val="18"/>
                <w:szCs w:val="18"/>
              </w:rPr>
              <w:t>Hv.Devi.2024/6</w:t>
            </w:r>
          </w:p>
        </w:tc>
      </w:tr>
      <w:tr w:rsidR="002A419B" w:rsidRPr="003378ED" w:rsidTr="00EB575B">
        <w:trPr>
          <w:trHeight w:val="397"/>
        </w:trPr>
        <w:tc>
          <w:tcPr>
            <w:tcW w:w="2381" w:type="dxa"/>
            <w:shd w:val="clear" w:color="auto" w:fill="auto"/>
            <w:vAlign w:val="center"/>
          </w:tcPr>
          <w:p w:rsidR="002A419B" w:rsidRPr="003378ED" w:rsidRDefault="002A419B" w:rsidP="00EB575B">
            <w:pPr>
              <w:tabs>
                <w:tab w:val="left" w:pos="351"/>
              </w:tabs>
              <w:rPr>
                <w:rFonts w:ascii="Arial" w:hAnsi="Arial" w:cs="Arial"/>
                <w:b/>
                <w:bCs/>
                <w:sz w:val="18"/>
                <w:szCs w:val="18"/>
              </w:rPr>
            </w:pPr>
            <w:r w:rsidRPr="003378ED">
              <w:rPr>
                <w:rFonts w:ascii="Arial" w:hAnsi="Arial" w:cs="Arial"/>
                <w:b/>
                <w:bCs/>
                <w:sz w:val="18"/>
                <w:szCs w:val="18"/>
              </w:rPr>
              <w:t>Malzeme ve Miktarı</w:t>
            </w:r>
          </w:p>
        </w:tc>
        <w:tc>
          <w:tcPr>
            <w:tcW w:w="8166" w:type="dxa"/>
            <w:gridSpan w:val="4"/>
            <w:vAlign w:val="center"/>
          </w:tcPr>
          <w:p w:rsidR="002A419B" w:rsidRPr="003378ED" w:rsidRDefault="002A419B" w:rsidP="00EB575B">
            <w:pPr>
              <w:tabs>
                <w:tab w:val="left" w:pos="351"/>
              </w:tabs>
              <w:rPr>
                <w:rFonts w:ascii="Arial" w:hAnsi="Arial" w:cs="Arial"/>
                <w:bCs/>
                <w:sz w:val="18"/>
                <w:szCs w:val="18"/>
              </w:rPr>
            </w:pPr>
            <w:r w:rsidRPr="003378ED">
              <w:rPr>
                <w:rFonts w:ascii="Arial" w:hAnsi="Arial" w:cs="Arial"/>
                <w:sz w:val="18"/>
                <w:szCs w:val="18"/>
              </w:rPr>
              <w:t>Pantolon Kışlık Lacivert 4’üncü Kısım 15.000 Adet</w:t>
            </w:r>
          </w:p>
        </w:tc>
      </w:tr>
      <w:tr w:rsidR="002A419B" w:rsidRPr="003378ED" w:rsidTr="00EB575B">
        <w:trPr>
          <w:trHeight w:val="397"/>
        </w:trPr>
        <w:tc>
          <w:tcPr>
            <w:tcW w:w="2381" w:type="dxa"/>
            <w:shd w:val="clear" w:color="auto" w:fill="auto"/>
            <w:vAlign w:val="center"/>
          </w:tcPr>
          <w:p w:rsidR="002A419B" w:rsidRPr="003378ED" w:rsidRDefault="002A419B" w:rsidP="00EB575B">
            <w:pPr>
              <w:tabs>
                <w:tab w:val="left" w:pos="351"/>
              </w:tabs>
              <w:rPr>
                <w:rFonts w:ascii="Arial" w:hAnsi="Arial" w:cs="Arial"/>
                <w:b/>
                <w:bCs/>
                <w:sz w:val="18"/>
                <w:szCs w:val="18"/>
              </w:rPr>
            </w:pPr>
            <w:r w:rsidRPr="003378ED">
              <w:rPr>
                <w:rFonts w:ascii="Arial" w:hAnsi="Arial" w:cs="Arial"/>
                <w:b/>
                <w:sz w:val="18"/>
                <w:szCs w:val="18"/>
              </w:rPr>
              <w:t>Teknik Özellik Dokümanı</w:t>
            </w:r>
          </w:p>
        </w:tc>
        <w:tc>
          <w:tcPr>
            <w:tcW w:w="8166" w:type="dxa"/>
            <w:gridSpan w:val="4"/>
            <w:vAlign w:val="center"/>
          </w:tcPr>
          <w:p w:rsidR="002A419B" w:rsidRDefault="002A419B" w:rsidP="00EB575B">
            <w:pPr>
              <w:tabs>
                <w:tab w:val="left" w:pos="351"/>
              </w:tabs>
              <w:rPr>
                <w:rFonts w:ascii="Arial" w:hAnsi="Arial" w:cs="Arial"/>
                <w:bCs/>
                <w:sz w:val="18"/>
                <w:szCs w:val="18"/>
              </w:rPr>
            </w:pPr>
            <w:r w:rsidRPr="003378ED">
              <w:rPr>
                <w:rFonts w:ascii="Arial" w:hAnsi="Arial" w:cs="Arial"/>
                <w:bCs/>
                <w:sz w:val="18"/>
                <w:szCs w:val="18"/>
              </w:rPr>
              <w:t>HVDEVİ-H-9 Ocak 2024 Hava Kuvvetleri 1’Nolu Günlük Üniforma Pantolonu</w:t>
            </w:r>
          </w:p>
          <w:p w:rsidR="002A419B" w:rsidRPr="003378ED" w:rsidRDefault="002A419B" w:rsidP="00EB575B">
            <w:pPr>
              <w:tabs>
                <w:tab w:val="left" w:pos="351"/>
              </w:tabs>
              <w:rPr>
                <w:rFonts w:ascii="Arial" w:hAnsi="Arial" w:cs="Arial"/>
                <w:bCs/>
                <w:sz w:val="18"/>
                <w:szCs w:val="18"/>
              </w:rPr>
            </w:pPr>
            <w:r w:rsidRPr="003378ED">
              <w:rPr>
                <w:rFonts w:ascii="Arial" w:hAnsi="Arial" w:cs="Arial"/>
                <w:bCs/>
                <w:sz w:val="18"/>
                <w:szCs w:val="18"/>
              </w:rPr>
              <w:t>Dikim Hizmeti Alımı Teknik Dokümanı</w:t>
            </w:r>
          </w:p>
        </w:tc>
      </w:tr>
      <w:tr w:rsidR="002A419B" w:rsidRPr="003378ED" w:rsidTr="00EB575B">
        <w:trPr>
          <w:trHeight w:val="397"/>
        </w:trPr>
        <w:tc>
          <w:tcPr>
            <w:tcW w:w="2381" w:type="dxa"/>
            <w:shd w:val="clear" w:color="auto" w:fill="auto"/>
            <w:vAlign w:val="center"/>
          </w:tcPr>
          <w:p w:rsidR="002A419B" w:rsidRPr="003378ED" w:rsidRDefault="002A419B" w:rsidP="00EB575B">
            <w:pPr>
              <w:tabs>
                <w:tab w:val="left" w:pos="351"/>
              </w:tabs>
              <w:rPr>
                <w:rFonts w:ascii="Arial" w:hAnsi="Arial" w:cs="Arial"/>
                <w:b/>
                <w:bCs/>
                <w:sz w:val="18"/>
                <w:szCs w:val="18"/>
              </w:rPr>
            </w:pPr>
            <w:r w:rsidRPr="003378ED">
              <w:rPr>
                <w:rFonts w:ascii="Arial" w:hAnsi="Arial" w:cs="Arial"/>
                <w:b/>
                <w:bCs/>
                <w:sz w:val="18"/>
                <w:szCs w:val="18"/>
              </w:rPr>
              <w:t>Malın Teslim Yeri</w:t>
            </w:r>
          </w:p>
        </w:tc>
        <w:tc>
          <w:tcPr>
            <w:tcW w:w="8166" w:type="dxa"/>
            <w:gridSpan w:val="4"/>
            <w:vAlign w:val="center"/>
          </w:tcPr>
          <w:p w:rsidR="002A419B" w:rsidRPr="003378ED" w:rsidRDefault="002A419B" w:rsidP="00EB575B">
            <w:pPr>
              <w:tabs>
                <w:tab w:val="left" w:pos="351"/>
              </w:tabs>
              <w:rPr>
                <w:rFonts w:ascii="Arial" w:hAnsi="Arial" w:cs="Arial"/>
                <w:sz w:val="18"/>
                <w:szCs w:val="18"/>
              </w:rPr>
            </w:pPr>
            <w:r w:rsidRPr="003378ED">
              <w:rPr>
                <w:rFonts w:ascii="Arial" w:hAnsi="Arial" w:cs="Arial"/>
                <w:sz w:val="18"/>
                <w:szCs w:val="18"/>
              </w:rPr>
              <w:t>Hava Dikimevi Müdürlüğü Etimesgut / ANKARA</w:t>
            </w:r>
          </w:p>
        </w:tc>
      </w:tr>
      <w:tr w:rsidR="002A419B" w:rsidRPr="003378ED" w:rsidTr="00EB575B">
        <w:trPr>
          <w:trHeight w:val="397"/>
        </w:trPr>
        <w:tc>
          <w:tcPr>
            <w:tcW w:w="2381" w:type="dxa"/>
            <w:shd w:val="clear" w:color="auto" w:fill="auto"/>
            <w:vAlign w:val="center"/>
          </w:tcPr>
          <w:p w:rsidR="002A419B" w:rsidRPr="003378ED" w:rsidRDefault="002A419B" w:rsidP="00EB575B">
            <w:pPr>
              <w:tabs>
                <w:tab w:val="left" w:pos="351"/>
              </w:tabs>
              <w:rPr>
                <w:rFonts w:ascii="Arial" w:hAnsi="Arial" w:cs="Arial"/>
                <w:b/>
                <w:bCs/>
                <w:sz w:val="18"/>
                <w:szCs w:val="18"/>
              </w:rPr>
            </w:pPr>
            <w:r w:rsidRPr="003378ED">
              <w:rPr>
                <w:rFonts w:ascii="Arial" w:hAnsi="Arial" w:cs="Arial"/>
                <w:b/>
                <w:bCs/>
                <w:sz w:val="18"/>
                <w:szCs w:val="18"/>
              </w:rPr>
              <w:t>Muayene Makamı</w:t>
            </w:r>
          </w:p>
        </w:tc>
        <w:tc>
          <w:tcPr>
            <w:tcW w:w="8166" w:type="dxa"/>
            <w:gridSpan w:val="4"/>
            <w:vAlign w:val="center"/>
          </w:tcPr>
          <w:p w:rsidR="002A419B" w:rsidRPr="003378ED" w:rsidRDefault="002A419B" w:rsidP="00EB575B">
            <w:pPr>
              <w:tabs>
                <w:tab w:val="left" w:pos="351"/>
              </w:tabs>
              <w:rPr>
                <w:rFonts w:ascii="Arial" w:hAnsi="Arial" w:cs="Arial"/>
                <w:sz w:val="18"/>
                <w:szCs w:val="18"/>
              </w:rPr>
            </w:pPr>
            <w:r w:rsidRPr="003378ED">
              <w:rPr>
                <w:rFonts w:ascii="Arial" w:hAnsi="Arial" w:cs="Arial"/>
                <w:sz w:val="18"/>
                <w:szCs w:val="18"/>
              </w:rPr>
              <w:t>Hava Dikimevi Müdürlüğü Muayene ve Kabul Komisyon Başkanlığı</w:t>
            </w:r>
          </w:p>
        </w:tc>
      </w:tr>
      <w:tr w:rsidR="002A419B" w:rsidRPr="003378ED" w:rsidTr="00EB575B">
        <w:trPr>
          <w:trHeight w:val="340"/>
        </w:trPr>
        <w:tc>
          <w:tcPr>
            <w:tcW w:w="2381" w:type="dxa"/>
            <w:vMerge w:val="restart"/>
            <w:shd w:val="clear" w:color="auto" w:fill="auto"/>
            <w:vAlign w:val="center"/>
          </w:tcPr>
          <w:p w:rsidR="002A419B" w:rsidRPr="003378ED" w:rsidRDefault="002A419B" w:rsidP="00EB575B">
            <w:pPr>
              <w:tabs>
                <w:tab w:val="left" w:pos="351"/>
              </w:tabs>
              <w:rPr>
                <w:rFonts w:ascii="Arial" w:hAnsi="Arial" w:cs="Arial"/>
                <w:b/>
                <w:bCs/>
                <w:sz w:val="18"/>
                <w:szCs w:val="18"/>
              </w:rPr>
            </w:pPr>
            <w:r w:rsidRPr="003378ED">
              <w:rPr>
                <w:rFonts w:ascii="Arial" w:hAnsi="Arial" w:cs="Arial"/>
                <w:b/>
                <w:bCs/>
                <w:sz w:val="18"/>
                <w:szCs w:val="18"/>
              </w:rPr>
              <w:t>Alıma Ait Diğer Bilgiler</w:t>
            </w:r>
          </w:p>
        </w:tc>
        <w:tc>
          <w:tcPr>
            <w:tcW w:w="3367"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PANTOLON,YAZLIK,LACİVERT,42-2</w:t>
            </w:r>
          </w:p>
        </w:tc>
        <w:tc>
          <w:tcPr>
            <w:tcW w:w="679"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PANTOLON,YAZLIK,LACİVERT,50-12</w:t>
            </w:r>
          </w:p>
        </w:tc>
        <w:tc>
          <w:tcPr>
            <w:tcW w:w="800"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250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367"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PANTOLON,YAZLIK,LACİVERT,42-4</w:t>
            </w:r>
          </w:p>
        </w:tc>
        <w:tc>
          <w:tcPr>
            <w:tcW w:w="679"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20</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PANTOLON,YAZLIK,LACİVERT,50-14</w:t>
            </w:r>
          </w:p>
        </w:tc>
        <w:tc>
          <w:tcPr>
            <w:tcW w:w="800"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50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367"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PANTOLON,YAZLIK,LACİVERT,42-6</w:t>
            </w:r>
          </w:p>
        </w:tc>
        <w:tc>
          <w:tcPr>
            <w:tcW w:w="679"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20</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PANTOLON,YAZLIK,LACİVERT,52-2</w:t>
            </w:r>
          </w:p>
        </w:tc>
        <w:tc>
          <w:tcPr>
            <w:tcW w:w="800"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75</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367"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PANTOLON,YAZLIK,LACİVERT,42-8</w:t>
            </w:r>
          </w:p>
        </w:tc>
        <w:tc>
          <w:tcPr>
            <w:tcW w:w="679"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20</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PANTOLON,YAZLIK,LACİVERT,52-6</w:t>
            </w:r>
          </w:p>
        </w:tc>
        <w:tc>
          <w:tcPr>
            <w:tcW w:w="800"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1.000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367"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PANTOLON,YAZLIK,LACİVERT,42-10</w:t>
            </w:r>
          </w:p>
        </w:tc>
        <w:tc>
          <w:tcPr>
            <w:tcW w:w="679"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PANTOLON,YAZLIK,LACİVERT,52-8</w:t>
            </w:r>
          </w:p>
        </w:tc>
        <w:tc>
          <w:tcPr>
            <w:tcW w:w="800"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800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367"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PANTOLON,YAZLIK,LACİVERT,42-12</w:t>
            </w:r>
          </w:p>
        </w:tc>
        <w:tc>
          <w:tcPr>
            <w:tcW w:w="679"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PANTOLON,YAZLIK,LACİVERT,52-10</w:t>
            </w:r>
          </w:p>
        </w:tc>
        <w:tc>
          <w:tcPr>
            <w:tcW w:w="800"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500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367"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PANTOLON,YAZLIK,LACİVERT,42-14</w:t>
            </w:r>
          </w:p>
        </w:tc>
        <w:tc>
          <w:tcPr>
            <w:tcW w:w="679"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PANTOLON,YAZLIK,LACİVERT,52-12</w:t>
            </w:r>
          </w:p>
        </w:tc>
        <w:tc>
          <w:tcPr>
            <w:tcW w:w="800"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200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367"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PANTOLON,YAZLIK,LACİVERT,44-2</w:t>
            </w:r>
          </w:p>
        </w:tc>
        <w:tc>
          <w:tcPr>
            <w:tcW w:w="679"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PANTOLON,YAZLIK,LACİVERT,52-14</w:t>
            </w:r>
          </w:p>
        </w:tc>
        <w:tc>
          <w:tcPr>
            <w:tcW w:w="800"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75</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367"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PANTOLON,YAZLIK,LACİVERT,44-4</w:t>
            </w:r>
          </w:p>
        </w:tc>
        <w:tc>
          <w:tcPr>
            <w:tcW w:w="679"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250</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PANTOLON,YAZLIK,LACİVERT,54-2</w:t>
            </w:r>
          </w:p>
        </w:tc>
        <w:tc>
          <w:tcPr>
            <w:tcW w:w="800"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367"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PANTOLON,YAZLIK,LACİVERT,44-6</w:t>
            </w:r>
          </w:p>
        </w:tc>
        <w:tc>
          <w:tcPr>
            <w:tcW w:w="679"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100</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PANTOLON,YAZLIK,LACİVERT,54-10</w:t>
            </w:r>
          </w:p>
        </w:tc>
        <w:tc>
          <w:tcPr>
            <w:tcW w:w="800"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300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367"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PANTOLON,YAZLIK,LACİVERT,44-10</w:t>
            </w:r>
          </w:p>
        </w:tc>
        <w:tc>
          <w:tcPr>
            <w:tcW w:w="679"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PANTOLON,YAZLIK,LACİVERT,54-12</w:t>
            </w:r>
          </w:p>
        </w:tc>
        <w:tc>
          <w:tcPr>
            <w:tcW w:w="800"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80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367"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PANTOLON,YAZLIK,LACİVERT,44-12</w:t>
            </w:r>
          </w:p>
        </w:tc>
        <w:tc>
          <w:tcPr>
            <w:tcW w:w="679"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c>
          <w:tcPr>
            <w:tcW w:w="3320"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PANTOLON,YAZLIK,LACİVERT,54-14</w:t>
            </w:r>
          </w:p>
        </w:tc>
        <w:tc>
          <w:tcPr>
            <w:tcW w:w="800"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50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367"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PANTOLON,YAZLIK,LACİVERT,44-14</w:t>
            </w:r>
          </w:p>
        </w:tc>
        <w:tc>
          <w:tcPr>
            <w:tcW w:w="679"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c>
          <w:tcPr>
            <w:tcW w:w="3320"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PANTOLON,YAZLIK,LACİVERT,56-6</w:t>
            </w:r>
          </w:p>
        </w:tc>
        <w:tc>
          <w:tcPr>
            <w:tcW w:w="800"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750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367"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PANTOLON,YAZLIK,LACİVERT,46-2</w:t>
            </w:r>
          </w:p>
        </w:tc>
        <w:tc>
          <w:tcPr>
            <w:tcW w:w="679"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50</w:t>
            </w:r>
          </w:p>
        </w:tc>
        <w:tc>
          <w:tcPr>
            <w:tcW w:w="3320"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PANTOLON,YAZLIK,LACİVERT,56-10</w:t>
            </w:r>
          </w:p>
        </w:tc>
        <w:tc>
          <w:tcPr>
            <w:tcW w:w="800"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50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367"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PANTOLON,YAZLIK,LACİVERT,46-4</w:t>
            </w:r>
          </w:p>
        </w:tc>
        <w:tc>
          <w:tcPr>
            <w:tcW w:w="679"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500</w:t>
            </w:r>
          </w:p>
        </w:tc>
        <w:tc>
          <w:tcPr>
            <w:tcW w:w="3320"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PANTOLON,YAZLIK,LACİVERT,58-6</w:t>
            </w:r>
          </w:p>
        </w:tc>
        <w:tc>
          <w:tcPr>
            <w:tcW w:w="800"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367"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PANTOLON,YAZLIK,LACİVERT,46-6</w:t>
            </w:r>
          </w:p>
        </w:tc>
        <w:tc>
          <w:tcPr>
            <w:tcW w:w="679"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750</w:t>
            </w:r>
          </w:p>
        </w:tc>
        <w:tc>
          <w:tcPr>
            <w:tcW w:w="3320"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PANTOLON,YAZLIK,LACİVERT,58-8</w:t>
            </w:r>
          </w:p>
        </w:tc>
        <w:tc>
          <w:tcPr>
            <w:tcW w:w="800"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50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367"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PANTOLON,YAZLIK,LACİVERT,46-8</w:t>
            </w:r>
          </w:p>
        </w:tc>
        <w:tc>
          <w:tcPr>
            <w:tcW w:w="679"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250</w:t>
            </w:r>
          </w:p>
        </w:tc>
        <w:tc>
          <w:tcPr>
            <w:tcW w:w="3320"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PANTOLON,YAZLIK,LACİVERT,58-12</w:t>
            </w:r>
          </w:p>
        </w:tc>
        <w:tc>
          <w:tcPr>
            <w:tcW w:w="800"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367"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PANTOLON,YAZLIK,LACİVERT,46-10</w:t>
            </w:r>
          </w:p>
        </w:tc>
        <w:tc>
          <w:tcPr>
            <w:tcW w:w="679"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250</w:t>
            </w:r>
          </w:p>
        </w:tc>
        <w:tc>
          <w:tcPr>
            <w:tcW w:w="3320"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PANTOLON,YAZLIK,LACİVERT,58-14</w:t>
            </w:r>
          </w:p>
        </w:tc>
        <w:tc>
          <w:tcPr>
            <w:tcW w:w="800"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367"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PANTOLON,YAZLIK,LACİVERT,46-12</w:t>
            </w:r>
          </w:p>
        </w:tc>
        <w:tc>
          <w:tcPr>
            <w:tcW w:w="679"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25</w:t>
            </w:r>
          </w:p>
        </w:tc>
        <w:tc>
          <w:tcPr>
            <w:tcW w:w="3320"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PANTOLON,YAZLIK,LACİVERT,60-6</w:t>
            </w:r>
          </w:p>
        </w:tc>
        <w:tc>
          <w:tcPr>
            <w:tcW w:w="800"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50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367"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PANTOLON,YAZLIK,LACİVERT,48-2</w:t>
            </w:r>
          </w:p>
        </w:tc>
        <w:tc>
          <w:tcPr>
            <w:tcW w:w="679"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100</w:t>
            </w:r>
          </w:p>
        </w:tc>
        <w:tc>
          <w:tcPr>
            <w:tcW w:w="3320"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PANTOLON,YAZLIK,LACİVERT,60-8</w:t>
            </w:r>
          </w:p>
        </w:tc>
        <w:tc>
          <w:tcPr>
            <w:tcW w:w="800"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75</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367"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PANTOLON,YAZLIK,LACİVERT,48-4</w:t>
            </w:r>
          </w:p>
        </w:tc>
        <w:tc>
          <w:tcPr>
            <w:tcW w:w="679"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750</w:t>
            </w:r>
          </w:p>
        </w:tc>
        <w:tc>
          <w:tcPr>
            <w:tcW w:w="3320"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PANTOLON,YAZLIK,LACİVERT,62-4</w:t>
            </w:r>
          </w:p>
        </w:tc>
        <w:tc>
          <w:tcPr>
            <w:tcW w:w="800"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367"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PANTOLON,YAZLIK,LACİVERT,48-6</w:t>
            </w:r>
          </w:p>
        </w:tc>
        <w:tc>
          <w:tcPr>
            <w:tcW w:w="679"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2.500</w:t>
            </w:r>
          </w:p>
        </w:tc>
        <w:tc>
          <w:tcPr>
            <w:tcW w:w="3320"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PANTOLON,YAZLIK,LACİVERT,62-6</w:t>
            </w:r>
          </w:p>
        </w:tc>
        <w:tc>
          <w:tcPr>
            <w:tcW w:w="800"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367"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PANTOLON,YAZLIK,LACİVERT,48-8</w:t>
            </w:r>
          </w:p>
        </w:tc>
        <w:tc>
          <w:tcPr>
            <w:tcW w:w="679"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750</w:t>
            </w:r>
          </w:p>
        </w:tc>
        <w:tc>
          <w:tcPr>
            <w:tcW w:w="3320"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PANTOLON,YAZLIK,LACİVERT,62-8</w:t>
            </w:r>
          </w:p>
        </w:tc>
        <w:tc>
          <w:tcPr>
            <w:tcW w:w="800"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367"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PANTOLON,YAZLIK,LACİVERT,48-10</w:t>
            </w:r>
          </w:p>
        </w:tc>
        <w:tc>
          <w:tcPr>
            <w:tcW w:w="679"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600</w:t>
            </w:r>
          </w:p>
        </w:tc>
        <w:tc>
          <w:tcPr>
            <w:tcW w:w="3320"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PANTOLON,YAZLIK,LACİVERT,62-10</w:t>
            </w:r>
          </w:p>
        </w:tc>
        <w:tc>
          <w:tcPr>
            <w:tcW w:w="800"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367"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PANTOLON,YAZLIK,LACİVERT,48-12</w:t>
            </w:r>
          </w:p>
        </w:tc>
        <w:tc>
          <w:tcPr>
            <w:tcW w:w="679"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100</w:t>
            </w:r>
          </w:p>
        </w:tc>
        <w:tc>
          <w:tcPr>
            <w:tcW w:w="3320"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PANTOLON,YAZLIK,LACİVERT,62-12</w:t>
            </w:r>
          </w:p>
        </w:tc>
        <w:tc>
          <w:tcPr>
            <w:tcW w:w="800"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367"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PANTOLON,YAZLIK,LACİVERT,50-2</w:t>
            </w:r>
          </w:p>
        </w:tc>
        <w:tc>
          <w:tcPr>
            <w:tcW w:w="679"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50</w:t>
            </w:r>
          </w:p>
        </w:tc>
        <w:tc>
          <w:tcPr>
            <w:tcW w:w="3320"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PANTOLON,YAZLIK,LACİVERT,64-2</w:t>
            </w:r>
          </w:p>
        </w:tc>
        <w:tc>
          <w:tcPr>
            <w:tcW w:w="800"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367"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PANTOLON,YAZLIK,LACİVERT,50-6</w:t>
            </w:r>
          </w:p>
        </w:tc>
        <w:tc>
          <w:tcPr>
            <w:tcW w:w="679"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2.250</w:t>
            </w:r>
          </w:p>
        </w:tc>
        <w:tc>
          <w:tcPr>
            <w:tcW w:w="3320"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PANTOLON,YAZLIK,LACİVERT,64-8</w:t>
            </w:r>
          </w:p>
        </w:tc>
        <w:tc>
          <w:tcPr>
            <w:tcW w:w="800"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25</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367"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PANTOLON,YAZLIK,LACİVERT,50-8</w:t>
            </w:r>
          </w:p>
        </w:tc>
        <w:tc>
          <w:tcPr>
            <w:tcW w:w="679"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500</w:t>
            </w:r>
          </w:p>
        </w:tc>
        <w:tc>
          <w:tcPr>
            <w:tcW w:w="3320"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PANTOLON,YAZLIK,LACİVERT,64-10</w:t>
            </w:r>
          </w:p>
        </w:tc>
        <w:tc>
          <w:tcPr>
            <w:tcW w:w="800"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5</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367"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PANTOLON,YAZLIK,LACİVERT,50-10</w:t>
            </w:r>
          </w:p>
        </w:tc>
        <w:tc>
          <w:tcPr>
            <w:tcW w:w="679"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500</w:t>
            </w:r>
          </w:p>
        </w:tc>
        <w:tc>
          <w:tcPr>
            <w:tcW w:w="3320"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p>
        </w:tc>
        <w:tc>
          <w:tcPr>
            <w:tcW w:w="800"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8166" w:type="dxa"/>
            <w:gridSpan w:val="4"/>
            <w:vAlign w:val="center"/>
          </w:tcPr>
          <w:p w:rsidR="002A419B" w:rsidRPr="003378ED" w:rsidRDefault="002A419B" w:rsidP="00EB575B">
            <w:pPr>
              <w:tabs>
                <w:tab w:val="left" w:pos="351"/>
              </w:tabs>
              <w:jc w:val="center"/>
              <w:rPr>
                <w:rFonts w:ascii="Arial" w:hAnsi="Arial" w:cs="Arial"/>
                <w:b/>
                <w:sz w:val="18"/>
                <w:szCs w:val="18"/>
              </w:rPr>
            </w:pPr>
            <w:r w:rsidRPr="003378ED">
              <w:rPr>
                <w:rFonts w:ascii="Arial" w:hAnsi="Arial" w:cs="Arial"/>
                <w:b/>
                <w:sz w:val="18"/>
                <w:szCs w:val="18"/>
              </w:rPr>
              <w:t>Toplam</w:t>
            </w:r>
            <w:r>
              <w:rPr>
                <w:rFonts w:ascii="Arial" w:hAnsi="Arial" w:cs="Arial"/>
                <w:b/>
                <w:sz w:val="18"/>
                <w:szCs w:val="18"/>
              </w:rPr>
              <w:t xml:space="preserve"> </w:t>
            </w:r>
            <w:r w:rsidRPr="003378ED">
              <w:rPr>
                <w:rFonts w:ascii="Arial" w:hAnsi="Arial" w:cs="Arial"/>
                <w:b/>
                <w:sz w:val="18"/>
                <w:szCs w:val="18"/>
              </w:rPr>
              <w:t>15.000 Adet</w:t>
            </w:r>
          </w:p>
        </w:tc>
      </w:tr>
    </w:tbl>
    <w:p w:rsidR="002A419B" w:rsidRDefault="002A419B" w:rsidP="002A419B"/>
    <w:p w:rsidR="002A419B" w:rsidRDefault="002A419B" w:rsidP="002A419B">
      <w:r>
        <w:br w:type="page"/>
      </w:r>
    </w:p>
    <w:tbl>
      <w:tblPr>
        <w:tblpPr w:leftFromText="141" w:rightFromText="141" w:vertAnchor="text" w:horzAnchor="margin" w:tblpXSpec="center" w:tblpY="38"/>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8222"/>
      </w:tblGrid>
      <w:tr w:rsidR="002A419B" w:rsidRPr="003378ED" w:rsidTr="00EB575B">
        <w:trPr>
          <w:trHeight w:val="397"/>
          <w:jc w:val="center"/>
        </w:trPr>
        <w:tc>
          <w:tcPr>
            <w:tcW w:w="2381" w:type="dxa"/>
            <w:vMerge w:val="restart"/>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b/>
                <w:bCs/>
                <w:sz w:val="18"/>
                <w:szCs w:val="18"/>
              </w:rPr>
              <w:lastRenderedPageBreak/>
              <w:t>Alıma Ait Diğer Bilgiler</w:t>
            </w:r>
          </w:p>
        </w:tc>
        <w:tc>
          <w:tcPr>
            <w:tcW w:w="8222" w:type="dxa"/>
            <w:shd w:val="clear" w:color="auto" w:fill="auto"/>
            <w:vAlign w:val="center"/>
          </w:tcPr>
          <w:p w:rsidR="002A419B" w:rsidRPr="003378ED" w:rsidRDefault="002A419B" w:rsidP="00EB575B">
            <w:pPr>
              <w:tabs>
                <w:tab w:val="left" w:pos="1246"/>
              </w:tabs>
              <w:jc w:val="both"/>
              <w:rPr>
                <w:rFonts w:ascii="Arial" w:hAnsi="Arial" w:cs="Arial"/>
                <w:sz w:val="18"/>
                <w:szCs w:val="18"/>
                <w:highlight w:val="yellow"/>
              </w:rPr>
            </w:pPr>
            <w:r w:rsidRPr="003378ED">
              <w:rPr>
                <w:rFonts w:ascii="Arial" w:hAnsi="Arial" w:cs="Arial"/>
                <w:b/>
                <w:bCs/>
                <w:sz w:val="18"/>
                <w:szCs w:val="18"/>
              </w:rPr>
              <w:t>Teknik Dokümanın</w:t>
            </w:r>
            <w:r w:rsidRPr="003378ED">
              <w:rPr>
                <w:rFonts w:ascii="Arial" w:hAnsi="Arial" w:cs="Arial"/>
                <w:b/>
                <w:sz w:val="18"/>
                <w:szCs w:val="18"/>
              </w:rPr>
              <w:t xml:space="preserve"> 3.1.6.maddesine göre;</w:t>
            </w:r>
            <w:r w:rsidRPr="003378ED">
              <w:rPr>
                <w:rFonts w:ascii="Arial" w:hAnsi="Arial" w:cs="Arial"/>
                <w:sz w:val="18"/>
                <w:szCs w:val="18"/>
              </w:rPr>
              <w:t xml:space="preserve"> Kalite güvence ve ürün kalite belgesi istenmeyecektir.</w:t>
            </w:r>
          </w:p>
        </w:tc>
      </w:tr>
      <w:tr w:rsidR="002A419B" w:rsidRPr="003378ED" w:rsidTr="00EB575B">
        <w:trPr>
          <w:trHeight w:val="2419"/>
          <w:jc w:val="center"/>
        </w:trPr>
        <w:tc>
          <w:tcPr>
            <w:tcW w:w="2381" w:type="dxa"/>
            <w:vMerge/>
            <w:shd w:val="clear" w:color="auto" w:fill="auto"/>
            <w:vAlign w:val="center"/>
          </w:tcPr>
          <w:p w:rsidR="002A419B" w:rsidRPr="003378ED" w:rsidRDefault="002A419B" w:rsidP="00EB575B">
            <w:pPr>
              <w:rPr>
                <w:rFonts w:ascii="Arial" w:hAnsi="Arial" w:cs="Arial"/>
                <w:sz w:val="18"/>
                <w:szCs w:val="18"/>
              </w:rPr>
            </w:pPr>
          </w:p>
        </w:tc>
        <w:tc>
          <w:tcPr>
            <w:tcW w:w="8222" w:type="dxa"/>
            <w:shd w:val="clear" w:color="auto" w:fill="auto"/>
            <w:vAlign w:val="center"/>
          </w:tcPr>
          <w:p w:rsidR="002A419B" w:rsidRPr="003378ED" w:rsidRDefault="002A419B" w:rsidP="00EB575B">
            <w:pPr>
              <w:tabs>
                <w:tab w:val="left" w:pos="1246"/>
              </w:tabs>
              <w:jc w:val="both"/>
              <w:rPr>
                <w:rFonts w:ascii="Arial" w:hAnsi="Arial" w:cs="Arial"/>
                <w:sz w:val="18"/>
                <w:szCs w:val="18"/>
              </w:rPr>
            </w:pPr>
            <w:r w:rsidRPr="003378ED">
              <w:rPr>
                <w:rFonts w:ascii="Arial" w:hAnsi="Arial" w:cs="Arial"/>
                <w:b/>
                <w:bCs/>
                <w:sz w:val="18"/>
                <w:szCs w:val="18"/>
              </w:rPr>
              <w:t>Teknik Dokümanın</w:t>
            </w:r>
            <w:r w:rsidRPr="003378ED">
              <w:rPr>
                <w:rFonts w:ascii="Arial" w:hAnsi="Arial" w:cs="Arial"/>
                <w:b/>
                <w:sz w:val="18"/>
                <w:szCs w:val="18"/>
              </w:rPr>
              <w:t xml:space="preserve"> 3.3.1.maddesine göre;</w:t>
            </w:r>
          </w:p>
          <w:p w:rsidR="002A419B" w:rsidRPr="003378ED" w:rsidRDefault="002A419B" w:rsidP="00EB575B">
            <w:pPr>
              <w:tabs>
                <w:tab w:val="left" w:pos="1246"/>
              </w:tabs>
              <w:rPr>
                <w:rFonts w:ascii="Arial" w:hAnsi="Arial" w:cs="Arial"/>
                <w:sz w:val="18"/>
                <w:szCs w:val="18"/>
              </w:rPr>
            </w:pPr>
            <w:r w:rsidRPr="003378ED">
              <w:rPr>
                <w:rFonts w:ascii="Arial" w:hAnsi="Arial" w:cs="Arial"/>
                <w:sz w:val="18"/>
                <w:szCs w:val="18"/>
              </w:rPr>
              <w:t>*Her bir pantolon ütü çizgi yerinden düz bir zemin üzerine yerleştirilip ikiye katlanarak üst üste ütüsü bozulmayacak şekilde dizilir.</w:t>
            </w:r>
          </w:p>
          <w:p w:rsidR="002A419B" w:rsidRPr="003378ED" w:rsidRDefault="002A419B" w:rsidP="00EB575B">
            <w:pPr>
              <w:tabs>
                <w:tab w:val="left" w:pos="1246"/>
              </w:tabs>
              <w:rPr>
                <w:rFonts w:ascii="Arial" w:hAnsi="Arial" w:cs="Arial"/>
                <w:sz w:val="18"/>
                <w:szCs w:val="18"/>
              </w:rPr>
            </w:pPr>
            <w:r w:rsidRPr="003378ED">
              <w:rPr>
                <w:rFonts w:ascii="Arial" w:hAnsi="Arial" w:cs="Arial"/>
                <w:sz w:val="18"/>
                <w:szCs w:val="18"/>
              </w:rPr>
              <w:t>*Dizilen 10 pantolon şeffaf poşet içerisine konulur.</w:t>
            </w:r>
          </w:p>
          <w:p w:rsidR="002A419B" w:rsidRPr="003378ED" w:rsidRDefault="002A419B" w:rsidP="00EB575B">
            <w:pPr>
              <w:tabs>
                <w:tab w:val="left" w:pos="1246"/>
              </w:tabs>
              <w:rPr>
                <w:rFonts w:ascii="Arial" w:hAnsi="Arial" w:cs="Arial"/>
                <w:sz w:val="18"/>
                <w:szCs w:val="18"/>
              </w:rPr>
            </w:pPr>
            <w:r w:rsidRPr="003378ED">
              <w:rPr>
                <w:rFonts w:ascii="Arial" w:hAnsi="Arial" w:cs="Arial"/>
                <w:sz w:val="18"/>
                <w:szCs w:val="18"/>
              </w:rPr>
              <w:t>*Bir kutuda 4 poşet toplam 40 adet pantolon olacak şekilde paketlenir.</w:t>
            </w:r>
          </w:p>
          <w:p w:rsidR="002A419B" w:rsidRPr="003378ED" w:rsidRDefault="002A419B" w:rsidP="00EB575B">
            <w:pPr>
              <w:tabs>
                <w:tab w:val="left" w:pos="1246"/>
              </w:tabs>
              <w:rPr>
                <w:rFonts w:ascii="Arial" w:hAnsi="Arial" w:cs="Arial"/>
                <w:sz w:val="18"/>
                <w:szCs w:val="18"/>
              </w:rPr>
            </w:pPr>
            <w:r w:rsidRPr="003378ED">
              <w:rPr>
                <w:rFonts w:ascii="Arial" w:hAnsi="Arial" w:cs="Arial"/>
                <w:sz w:val="18"/>
                <w:szCs w:val="18"/>
              </w:rPr>
              <w:t>*Pantolon poşetleri kutuya yanyana gelecek şekilde konulur.</w:t>
            </w:r>
          </w:p>
          <w:p w:rsidR="002A419B" w:rsidRPr="003378ED" w:rsidRDefault="002A419B" w:rsidP="00EB575B">
            <w:pPr>
              <w:tabs>
                <w:tab w:val="left" w:pos="1246"/>
              </w:tabs>
              <w:rPr>
                <w:rFonts w:ascii="Arial" w:hAnsi="Arial" w:cs="Arial"/>
                <w:sz w:val="18"/>
                <w:szCs w:val="18"/>
              </w:rPr>
            </w:pPr>
            <w:r w:rsidRPr="003378ED">
              <w:rPr>
                <w:rFonts w:ascii="Arial" w:hAnsi="Arial" w:cs="Arial"/>
                <w:sz w:val="18"/>
                <w:szCs w:val="18"/>
              </w:rPr>
              <w:t>*Mukavva nakliye ambalajının alt yüzeyinde en az 8 (sekiz) adet ve üst yüzeyinde en az 4 (dört) adet olmak üzere toplam en az 12 (on iki) adet zımba olacaktır.</w:t>
            </w:r>
          </w:p>
          <w:p w:rsidR="002A419B" w:rsidRDefault="002A419B" w:rsidP="00EB575B">
            <w:pPr>
              <w:tabs>
                <w:tab w:val="left" w:pos="1246"/>
              </w:tabs>
              <w:jc w:val="both"/>
              <w:rPr>
                <w:rFonts w:ascii="Arial" w:hAnsi="Arial" w:cs="Arial"/>
                <w:sz w:val="18"/>
                <w:szCs w:val="18"/>
              </w:rPr>
            </w:pPr>
            <w:r w:rsidRPr="003378ED">
              <w:rPr>
                <w:rFonts w:ascii="Arial" w:hAnsi="Arial" w:cs="Arial"/>
                <w:sz w:val="18"/>
                <w:szCs w:val="18"/>
              </w:rPr>
              <w:t>* Koli üzerinde</w:t>
            </w:r>
            <w:r>
              <w:rPr>
                <w:rFonts w:ascii="Arial" w:hAnsi="Arial" w:cs="Arial"/>
                <w:sz w:val="18"/>
                <w:szCs w:val="18"/>
              </w:rPr>
              <w:t>;</w:t>
            </w:r>
          </w:p>
          <w:p w:rsidR="002A419B" w:rsidRPr="00621504" w:rsidRDefault="002A419B" w:rsidP="00EB575B">
            <w:pPr>
              <w:tabs>
                <w:tab w:val="left" w:pos="1246"/>
              </w:tabs>
              <w:jc w:val="both"/>
              <w:rPr>
                <w:rFonts w:ascii="Arial" w:hAnsi="Arial" w:cs="Arial"/>
                <w:sz w:val="18"/>
                <w:szCs w:val="18"/>
              </w:rPr>
            </w:pPr>
            <w:r>
              <w:rPr>
                <w:rFonts w:ascii="Arial" w:hAnsi="Arial" w:cs="Arial"/>
                <w:sz w:val="18"/>
                <w:szCs w:val="18"/>
              </w:rPr>
              <w:t>“</w:t>
            </w:r>
            <w:r w:rsidRPr="003378ED">
              <w:rPr>
                <w:rFonts w:ascii="Arial" w:hAnsi="Arial" w:cs="Arial"/>
                <w:sz w:val="18"/>
                <w:szCs w:val="18"/>
              </w:rPr>
              <w:t>HAVA DİKİMEVİ MÜDÜRLÜĞÜ</w:t>
            </w:r>
            <w:r>
              <w:rPr>
                <w:rFonts w:ascii="Arial" w:hAnsi="Arial" w:cs="Arial"/>
                <w:sz w:val="18"/>
                <w:szCs w:val="18"/>
              </w:rPr>
              <w:t xml:space="preserve">”, </w:t>
            </w:r>
            <w:r w:rsidRPr="003378ED">
              <w:rPr>
                <w:rFonts w:ascii="Arial" w:hAnsi="Arial" w:cs="Arial"/>
                <w:sz w:val="18"/>
                <w:szCs w:val="18"/>
              </w:rPr>
              <w:t>ÜRÜN İSMİNİN</w:t>
            </w:r>
            <w:r>
              <w:rPr>
                <w:rFonts w:ascii="Arial" w:hAnsi="Arial" w:cs="Arial"/>
                <w:sz w:val="18"/>
                <w:szCs w:val="18"/>
              </w:rPr>
              <w:t xml:space="preserve">, </w:t>
            </w:r>
            <w:r w:rsidRPr="003378ED">
              <w:rPr>
                <w:rFonts w:ascii="Arial" w:hAnsi="Arial" w:cs="Arial"/>
                <w:sz w:val="18"/>
                <w:szCs w:val="18"/>
              </w:rPr>
              <w:t>BEDEN NO, ADET yazılı olduğu yapışkan etiket olacaktır.</w:t>
            </w:r>
          </w:p>
        </w:tc>
      </w:tr>
      <w:tr w:rsidR="002A419B" w:rsidRPr="003378ED" w:rsidTr="00EB575B">
        <w:trPr>
          <w:trHeight w:val="397"/>
          <w:jc w:val="center"/>
        </w:trPr>
        <w:tc>
          <w:tcPr>
            <w:tcW w:w="2381" w:type="dxa"/>
            <w:vMerge/>
            <w:shd w:val="clear" w:color="auto" w:fill="auto"/>
            <w:vAlign w:val="center"/>
          </w:tcPr>
          <w:p w:rsidR="002A419B" w:rsidRPr="003378ED" w:rsidRDefault="002A419B" w:rsidP="00EB575B">
            <w:pPr>
              <w:rPr>
                <w:rFonts w:ascii="Arial" w:hAnsi="Arial" w:cs="Arial"/>
                <w:b/>
                <w:bCs/>
                <w:sz w:val="18"/>
                <w:szCs w:val="18"/>
              </w:rPr>
            </w:pPr>
          </w:p>
        </w:tc>
        <w:tc>
          <w:tcPr>
            <w:tcW w:w="8222" w:type="dxa"/>
            <w:shd w:val="clear" w:color="auto" w:fill="auto"/>
            <w:vAlign w:val="center"/>
          </w:tcPr>
          <w:p w:rsidR="002A419B" w:rsidRDefault="002A419B" w:rsidP="00EB575B">
            <w:pPr>
              <w:tabs>
                <w:tab w:val="left" w:pos="1246"/>
              </w:tabs>
              <w:rPr>
                <w:noProof/>
              </w:rPr>
            </w:pPr>
            <w:r w:rsidRPr="008B3FE8">
              <w:rPr>
                <w:rFonts w:ascii="Arial" w:hAnsi="Arial" w:cs="Arial"/>
                <w:sz w:val="18"/>
                <w:szCs w:val="18"/>
              </w:rPr>
              <w:t>Örnek</w:t>
            </w:r>
            <w:r>
              <w:rPr>
                <w:rFonts w:ascii="Arial" w:hAnsi="Arial" w:cs="Arial"/>
                <w:sz w:val="18"/>
                <w:szCs w:val="18"/>
              </w:rPr>
              <w:t>;</w:t>
            </w:r>
          </w:p>
        </w:tc>
      </w:tr>
      <w:tr w:rsidR="002A419B" w:rsidRPr="003378ED" w:rsidTr="00EB575B">
        <w:trPr>
          <w:trHeight w:val="2409"/>
          <w:jc w:val="center"/>
        </w:trPr>
        <w:tc>
          <w:tcPr>
            <w:tcW w:w="2381" w:type="dxa"/>
            <w:vMerge/>
            <w:shd w:val="clear" w:color="auto" w:fill="auto"/>
            <w:vAlign w:val="center"/>
          </w:tcPr>
          <w:p w:rsidR="002A419B" w:rsidRPr="003378ED" w:rsidRDefault="002A419B" w:rsidP="00EB575B">
            <w:pPr>
              <w:rPr>
                <w:rFonts w:ascii="Arial" w:hAnsi="Arial" w:cs="Arial"/>
                <w:b/>
                <w:bCs/>
                <w:sz w:val="18"/>
                <w:szCs w:val="18"/>
              </w:rPr>
            </w:pPr>
          </w:p>
        </w:tc>
        <w:tc>
          <w:tcPr>
            <w:tcW w:w="8222" w:type="dxa"/>
            <w:shd w:val="clear" w:color="auto" w:fill="auto"/>
            <w:vAlign w:val="center"/>
          </w:tcPr>
          <w:p w:rsidR="002A419B" w:rsidRPr="003378ED" w:rsidRDefault="002A419B" w:rsidP="00EB575B">
            <w:pPr>
              <w:tabs>
                <w:tab w:val="left" w:pos="1246"/>
              </w:tabs>
              <w:jc w:val="center"/>
              <w:rPr>
                <w:rFonts w:ascii="Arial" w:hAnsi="Arial" w:cs="Arial"/>
                <w:b/>
                <w:sz w:val="18"/>
                <w:szCs w:val="18"/>
                <w:highlight w:val="yellow"/>
              </w:rPr>
            </w:pPr>
            <w:r>
              <w:rPr>
                <w:noProof/>
                <w:sz w:val="22"/>
                <w:szCs w:val="22"/>
              </w:rPr>
              <mc:AlternateContent>
                <mc:Choice Requires="wps">
                  <w:drawing>
                    <wp:anchor distT="91440" distB="91440" distL="137160" distR="137160" simplePos="0" relativeHeight="251662336" behindDoc="0" locked="0" layoutInCell="0" allowOverlap="1">
                      <wp:simplePos x="0" y="0"/>
                      <wp:positionH relativeFrom="margin">
                        <wp:posOffset>3500755</wp:posOffset>
                      </wp:positionH>
                      <wp:positionV relativeFrom="margin">
                        <wp:posOffset>2004695</wp:posOffset>
                      </wp:positionV>
                      <wp:extent cx="797560" cy="2197735"/>
                      <wp:effectExtent l="38100" t="35560" r="40640" b="33655"/>
                      <wp:wrapSquare wrapText="bothSides"/>
                      <wp:docPr id="2" name="Yuvarlatılmış 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97560" cy="2197735"/>
                              </a:xfrm>
                              <a:prstGeom prst="roundRect">
                                <a:avLst>
                                  <a:gd name="adj" fmla="val 13032"/>
                                </a:avLst>
                              </a:prstGeom>
                              <a:solidFill>
                                <a:srgbClr val="FFFFFF"/>
                              </a:solidFill>
                              <a:ln w="63500" cmpd="thickTh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A419B" w:rsidRDefault="002A419B" w:rsidP="002A419B">
                                  <w:pPr>
                                    <w:tabs>
                                      <w:tab w:val="left" w:pos="1246"/>
                                    </w:tabs>
                                    <w:jc w:val="center"/>
                                    <w:rPr>
                                      <w:rFonts w:ascii="Arial" w:hAnsi="Arial" w:cs="Arial"/>
                                      <w:sz w:val="18"/>
                                      <w:szCs w:val="18"/>
                                    </w:rPr>
                                  </w:pPr>
                                  <w:r>
                                    <w:rPr>
                                      <w:rFonts w:ascii="Arial" w:hAnsi="Arial" w:cs="Arial"/>
                                      <w:sz w:val="18"/>
                                      <w:szCs w:val="18"/>
                                    </w:rPr>
                                    <w:t>HAVA DİKİMEVİ MÜDÜRLÜĞÜ</w:t>
                                  </w:r>
                                </w:p>
                                <w:p w:rsidR="002A419B" w:rsidRDefault="002A419B" w:rsidP="002A419B">
                                  <w:pPr>
                                    <w:tabs>
                                      <w:tab w:val="left" w:pos="1246"/>
                                    </w:tabs>
                                    <w:jc w:val="center"/>
                                    <w:rPr>
                                      <w:rFonts w:ascii="Arial" w:hAnsi="Arial" w:cs="Arial"/>
                                      <w:sz w:val="18"/>
                                      <w:szCs w:val="18"/>
                                    </w:rPr>
                                  </w:pPr>
                                  <w:r w:rsidRPr="003378ED">
                                    <w:rPr>
                                      <w:rFonts w:ascii="Arial" w:hAnsi="Arial" w:cs="Arial"/>
                                      <w:sz w:val="18"/>
                                      <w:szCs w:val="18"/>
                                    </w:rPr>
                                    <w:t>PANTOLON,</w:t>
                                  </w:r>
                                  <w:r>
                                    <w:rPr>
                                      <w:rFonts w:ascii="Arial" w:hAnsi="Arial" w:cs="Arial"/>
                                      <w:sz w:val="18"/>
                                      <w:szCs w:val="18"/>
                                    </w:rPr>
                                    <w:t xml:space="preserve"> YAZ</w:t>
                                  </w:r>
                                  <w:r w:rsidRPr="003378ED">
                                    <w:rPr>
                                      <w:rFonts w:ascii="Arial" w:hAnsi="Arial" w:cs="Arial"/>
                                      <w:sz w:val="18"/>
                                      <w:szCs w:val="18"/>
                                    </w:rPr>
                                    <w:t>LIK,</w:t>
                                  </w:r>
                                  <w:r>
                                    <w:rPr>
                                      <w:rFonts w:ascii="Arial" w:hAnsi="Arial" w:cs="Arial"/>
                                      <w:sz w:val="18"/>
                                      <w:szCs w:val="18"/>
                                    </w:rPr>
                                    <w:t xml:space="preserve"> </w:t>
                                  </w:r>
                                  <w:r w:rsidRPr="003378ED">
                                    <w:rPr>
                                      <w:rFonts w:ascii="Arial" w:hAnsi="Arial" w:cs="Arial"/>
                                      <w:sz w:val="18"/>
                                      <w:szCs w:val="18"/>
                                    </w:rPr>
                                    <w:t>LACİVERT</w:t>
                                  </w:r>
                                </w:p>
                                <w:p w:rsidR="002A419B" w:rsidRDefault="002A419B" w:rsidP="002A419B">
                                  <w:pPr>
                                    <w:tabs>
                                      <w:tab w:val="left" w:pos="1246"/>
                                    </w:tabs>
                                    <w:jc w:val="center"/>
                                    <w:rPr>
                                      <w:rFonts w:ascii="Arial" w:hAnsi="Arial" w:cs="Arial"/>
                                      <w:sz w:val="18"/>
                                      <w:szCs w:val="18"/>
                                    </w:rPr>
                                  </w:pPr>
                                  <w:r w:rsidRPr="008B3FE8">
                                    <w:rPr>
                                      <w:rFonts w:ascii="Arial" w:hAnsi="Arial" w:cs="Arial"/>
                                      <w:sz w:val="18"/>
                                      <w:szCs w:val="18"/>
                                    </w:rPr>
                                    <w:t>4</w:t>
                                  </w:r>
                                  <w:r>
                                    <w:rPr>
                                      <w:rFonts w:ascii="Arial" w:hAnsi="Arial" w:cs="Arial"/>
                                      <w:sz w:val="18"/>
                                      <w:szCs w:val="18"/>
                                    </w:rPr>
                                    <w:t>2</w:t>
                                  </w:r>
                                  <w:r w:rsidRPr="008B3FE8">
                                    <w:rPr>
                                      <w:rFonts w:ascii="Arial" w:hAnsi="Arial" w:cs="Arial"/>
                                      <w:sz w:val="18"/>
                                      <w:szCs w:val="18"/>
                                    </w:rPr>
                                    <w:t>-</w:t>
                                  </w:r>
                                  <w:r>
                                    <w:rPr>
                                      <w:rFonts w:ascii="Arial" w:hAnsi="Arial" w:cs="Arial"/>
                                      <w:sz w:val="18"/>
                                      <w:szCs w:val="18"/>
                                    </w:rPr>
                                    <w:t>2</w:t>
                                  </w:r>
                                </w:p>
                                <w:p w:rsidR="002A419B" w:rsidRPr="008B3FE8" w:rsidRDefault="002A419B" w:rsidP="002A419B">
                                  <w:pPr>
                                    <w:tabs>
                                      <w:tab w:val="left" w:pos="1246"/>
                                    </w:tabs>
                                    <w:jc w:val="center"/>
                                    <w:rPr>
                                      <w:rFonts w:ascii="Arial" w:hAnsi="Arial" w:cs="Arial"/>
                                      <w:sz w:val="18"/>
                                      <w:szCs w:val="18"/>
                                    </w:rPr>
                                  </w:pPr>
                                  <w:r>
                                    <w:rPr>
                                      <w:rFonts w:ascii="Arial" w:hAnsi="Arial" w:cs="Arial"/>
                                      <w:sz w:val="18"/>
                                      <w:szCs w:val="18"/>
                                    </w:rPr>
                                    <w:t>40 ADET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 o:spid="_x0000_s1029" style="position:absolute;left:0;text-align:left;margin-left:275.65pt;margin-top:157.85pt;width:62.8pt;height:173.05pt;rotation:90;z-index:25166233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" o:allowincell="f" strokeweight="5pt">
                      <v:stroke linestyle="thickThin"/>
                      <v:shadow color="#868686"/>
                      <v:textbox>
                        <w:txbxContent>
                          <w:p w:rsidR="002A419B" w:rsidRDefault="002A419B" w:rsidP="002A419B">
                            <w:pPr>
                              <w:tabs>
                                <w:tab w:val="left" w:pos="1246"/>
                              </w:tabs>
                              <w:jc w:val="center"/>
                              <w:rPr>
                                <w:rFonts w:ascii="Arial" w:hAnsi="Arial" w:cs="Arial"/>
                                <w:sz w:val="18"/>
                                <w:szCs w:val="18"/>
                              </w:rPr>
                            </w:pPr>
                            <w:r>
                              <w:rPr>
                                <w:rFonts w:ascii="Arial" w:hAnsi="Arial" w:cs="Arial"/>
                                <w:sz w:val="18"/>
                                <w:szCs w:val="18"/>
                              </w:rPr>
                              <w:t>HAVA DİKİMEVİ MÜDÜRLÜĞÜ</w:t>
                            </w:r>
                          </w:p>
                          <w:p w:rsidR="002A419B" w:rsidRDefault="002A419B" w:rsidP="002A419B">
                            <w:pPr>
                              <w:tabs>
                                <w:tab w:val="left" w:pos="1246"/>
                              </w:tabs>
                              <w:jc w:val="center"/>
                              <w:rPr>
                                <w:rFonts w:ascii="Arial" w:hAnsi="Arial" w:cs="Arial"/>
                                <w:sz w:val="18"/>
                                <w:szCs w:val="18"/>
                              </w:rPr>
                            </w:pPr>
                            <w:r w:rsidRPr="003378ED">
                              <w:rPr>
                                <w:rFonts w:ascii="Arial" w:hAnsi="Arial" w:cs="Arial"/>
                                <w:sz w:val="18"/>
                                <w:szCs w:val="18"/>
                              </w:rPr>
                              <w:t>PANTOLON,</w:t>
                            </w:r>
                            <w:r>
                              <w:rPr>
                                <w:rFonts w:ascii="Arial" w:hAnsi="Arial" w:cs="Arial"/>
                                <w:sz w:val="18"/>
                                <w:szCs w:val="18"/>
                              </w:rPr>
                              <w:t xml:space="preserve"> YAZ</w:t>
                            </w:r>
                            <w:r w:rsidRPr="003378ED">
                              <w:rPr>
                                <w:rFonts w:ascii="Arial" w:hAnsi="Arial" w:cs="Arial"/>
                                <w:sz w:val="18"/>
                                <w:szCs w:val="18"/>
                              </w:rPr>
                              <w:t>LIK,</w:t>
                            </w:r>
                            <w:r>
                              <w:rPr>
                                <w:rFonts w:ascii="Arial" w:hAnsi="Arial" w:cs="Arial"/>
                                <w:sz w:val="18"/>
                                <w:szCs w:val="18"/>
                              </w:rPr>
                              <w:t xml:space="preserve"> </w:t>
                            </w:r>
                            <w:r w:rsidRPr="003378ED">
                              <w:rPr>
                                <w:rFonts w:ascii="Arial" w:hAnsi="Arial" w:cs="Arial"/>
                                <w:sz w:val="18"/>
                                <w:szCs w:val="18"/>
                              </w:rPr>
                              <w:t>LACİVERT</w:t>
                            </w:r>
                          </w:p>
                          <w:p w:rsidR="002A419B" w:rsidRDefault="002A419B" w:rsidP="002A419B">
                            <w:pPr>
                              <w:tabs>
                                <w:tab w:val="left" w:pos="1246"/>
                              </w:tabs>
                              <w:jc w:val="center"/>
                              <w:rPr>
                                <w:rFonts w:ascii="Arial" w:hAnsi="Arial" w:cs="Arial"/>
                                <w:sz w:val="18"/>
                                <w:szCs w:val="18"/>
                              </w:rPr>
                            </w:pPr>
                            <w:r w:rsidRPr="008B3FE8">
                              <w:rPr>
                                <w:rFonts w:ascii="Arial" w:hAnsi="Arial" w:cs="Arial"/>
                                <w:sz w:val="18"/>
                                <w:szCs w:val="18"/>
                              </w:rPr>
                              <w:t>4</w:t>
                            </w:r>
                            <w:r>
                              <w:rPr>
                                <w:rFonts w:ascii="Arial" w:hAnsi="Arial" w:cs="Arial"/>
                                <w:sz w:val="18"/>
                                <w:szCs w:val="18"/>
                              </w:rPr>
                              <w:t>2</w:t>
                            </w:r>
                            <w:r w:rsidRPr="008B3FE8">
                              <w:rPr>
                                <w:rFonts w:ascii="Arial" w:hAnsi="Arial" w:cs="Arial"/>
                                <w:sz w:val="18"/>
                                <w:szCs w:val="18"/>
                              </w:rPr>
                              <w:t>-</w:t>
                            </w:r>
                            <w:r>
                              <w:rPr>
                                <w:rFonts w:ascii="Arial" w:hAnsi="Arial" w:cs="Arial"/>
                                <w:sz w:val="18"/>
                                <w:szCs w:val="18"/>
                              </w:rPr>
                              <w:t>2</w:t>
                            </w:r>
                          </w:p>
                          <w:p w:rsidR="002A419B" w:rsidRPr="008B3FE8" w:rsidRDefault="002A419B" w:rsidP="002A419B">
                            <w:pPr>
                              <w:tabs>
                                <w:tab w:val="left" w:pos="1246"/>
                              </w:tabs>
                              <w:jc w:val="center"/>
                              <w:rPr>
                                <w:rFonts w:ascii="Arial" w:hAnsi="Arial" w:cs="Arial"/>
                                <w:sz w:val="18"/>
                                <w:szCs w:val="18"/>
                              </w:rPr>
                            </w:pPr>
                            <w:r>
                              <w:rPr>
                                <w:rFonts w:ascii="Arial" w:hAnsi="Arial" w:cs="Arial"/>
                                <w:sz w:val="18"/>
                                <w:szCs w:val="18"/>
                              </w:rPr>
                              <w:t>40 ADET</w:t>
                            </w:r>
                          </w:p>
                        </w:txbxContent>
                      </v:textbox>
                      <w10:wrap type="square" anchorx="margin" anchory="margin"/>
                    </v:roundrect>
                  </w:pict>
                </mc:Fallback>
              </mc:AlternateContent>
            </w:r>
          </w:p>
        </w:tc>
      </w:tr>
      <w:tr w:rsidR="002A419B" w:rsidRPr="003378ED" w:rsidTr="00EB575B">
        <w:trPr>
          <w:trHeight w:val="794"/>
          <w:jc w:val="center"/>
        </w:trPr>
        <w:tc>
          <w:tcPr>
            <w:tcW w:w="2381" w:type="dxa"/>
            <w:vMerge/>
            <w:shd w:val="clear" w:color="auto" w:fill="auto"/>
            <w:vAlign w:val="center"/>
          </w:tcPr>
          <w:p w:rsidR="002A419B" w:rsidRPr="003378ED" w:rsidRDefault="002A419B" w:rsidP="00EB575B">
            <w:pPr>
              <w:rPr>
                <w:rFonts w:ascii="Arial" w:hAnsi="Arial" w:cs="Arial"/>
                <w:sz w:val="18"/>
                <w:szCs w:val="18"/>
              </w:rPr>
            </w:pPr>
          </w:p>
        </w:tc>
        <w:tc>
          <w:tcPr>
            <w:tcW w:w="8222" w:type="dxa"/>
            <w:shd w:val="clear" w:color="auto" w:fill="auto"/>
            <w:vAlign w:val="center"/>
          </w:tcPr>
          <w:p w:rsidR="002A419B" w:rsidRPr="003378ED" w:rsidRDefault="002A419B" w:rsidP="00EB575B">
            <w:pPr>
              <w:tabs>
                <w:tab w:val="left" w:pos="1246"/>
              </w:tabs>
              <w:jc w:val="both"/>
              <w:rPr>
                <w:rFonts w:ascii="Arial" w:hAnsi="Arial" w:cs="Arial"/>
                <w:sz w:val="18"/>
                <w:szCs w:val="18"/>
              </w:rPr>
            </w:pPr>
            <w:r w:rsidRPr="003378ED">
              <w:rPr>
                <w:rFonts w:ascii="Arial" w:hAnsi="Arial" w:cs="Arial"/>
                <w:b/>
                <w:sz w:val="18"/>
                <w:szCs w:val="18"/>
              </w:rPr>
              <w:t>Teknik Dokumanın 4.1.3. maddesine göre;</w:t>
            </w:r>
            <w:r>
              <w:rPr>
                <w:rFonts w:ascii="Arial" w:hAnsi="Arial" w:cs="Arial"/>
                <w:sz w:val="18"/>
                <w:szCs w:val="18"/>
              </w:rPr>
              <w:t xml:space="preserve"> </w:t>
            </w:r>
            <w:r w:rsidRPr="003378ED">
              <w:rPr>
                <w:rFonts w:ascii="Arial" w:hAnsi="Arial" w:cs="Arial"/>
                <w:sz w:val="18"/>
                <w:szCs w:val="18"/>
              </w:rPr>
              <w:t>Denetim Ve Muayene İşlemleri Hizmet Alımları Muayene Ve Kabul İşlemleri Yönergesi Ve Sözleşme Eklerine Göre Yapılacaktır.</w:t>
            </w:r>
          </w:p>
        </w:tc>
      </w:tr>
    </w:tbl>
    <w:p w:rsidR="002A419B" w:rsidRDefault="002A419B" w:rsidP="002A419B"/>
    <w:p w:rsidR="002A419B" w:rsidRDefault="002A419B" w:rsidP="002A419B">
      <w:r>
        <w:br w:type="page"/>
      </w:r>
    </w:p>
    <w:tbl>
      <w:tblPr>
        <w:tblpPr w:leftFromText="141" w:rightFromText="141" w:vertAnchor="text" w:horzAnchor="margin" w:tblpY="38"/>
        <w:tblW w:w="10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506"/>
        <w:gridCol w:w="667"/>
        <w:gridCol w:w="3636"/>
        <w:gridCol w:w="672"/>
      </w:tblGrid>
      <w:tr w:rsidR="002A419B" w:rsidRPr="003378ED" w:rsidTr="00EB575B">
        <w:trPr>
          <w:trHeight w:val="397"/>
        </w:trPr>
        <w:tc>
          <w:tcPr>
            <w:tcW w:w="2381" w:type="dxa"/>
            <w:shd w:val="clear" w:color="auto" w:fill="auto"/>
            <w:vAlign w:val="center"/>
          </w:tcPr>
          <w:p w:rsidR="002A419B" w:rsidRPr="003378ED" w:rsidRDefault="002A419B" w:rsidP="00EB575B">
            <w:pPr>
              <w:tabs>
                <w:tab w:val="left" w:pos="351"/>
              </w:tabs>
              <w:rPr>
                <w:rFonts w:ascii="Arial" w:hAnsi="Arial" w:cs="Arial"/>
                <w:b/>
                <w:bCs/>
                <w:sz w:val="18"/>
                <w:szCs w:val="18"/>
              </w:rPr>
            </w:pPr>
            <w:r w:rsidRPr="003378ED">
              <w:rPr>
                <w:rFonts w:ascii="Arial" w:hAnsi="Arial" w:cs="Arial"/>
                <w:b/>
                <w:bCs/>
                <w:sz w:val="18"/>
                <w:szCs w:val="18"/>
              </w:rPr>
              <w:lastRenderedPageBreak/>
              <w:t>Alım Kodu</w:t>
            </w:r>
          </w:p>
        </w:tc>
        <w:tc>
          <w:tcPr>
            <w:tcW w:w="8481" w:type="dxa"/>
            <w:gridSpan w:val="4"/>
            <w:vAlign w:val="center"/>
          </w:tcPr>
          <w:p w:rsidR="002A419B" w:rsidRPr="003378ED" w:rsidRDefault="002A419B" w:rsidP="00EB575B">
            <w:pPr>
              <w:tabs>
                <w:tab w:val="left" w:pos="351"/>
              </w:tabs>
              <w:rPr>
                <w:rFonts w:ascii="Arial" w:hAnsi="Arial" w:cs="Arial"/>
                <w:bCs/>
                <w:sz w:val="18"/>
                <w:szCs w:val="18"/>
              </w:rPr>
            </w:pPr>
            <w:r w:rsidRPr="003378ED">
              <w:rPr>
                <w:rFonts w:ascii="Arial" w:hAnsi="Arial" w:cs="Arial"/>
                <w:bCs/>
                <w:sz w:val="18"/>
                <w:szCs w:val="18"/>
              </w:rPr>
              <w:t>Hv.Devi.2024/6</w:t>
            </w:r>
          </w:p>
        </w:tc>
      </w:tr>
      <w:tr w:rsidR="002A419B" w:rsidRPr="003378ED" w:rsidTr="00EB575B">
        <w:trPr>
          <w:trHeight w:val="397"/>
        </w:trPr>
        <w:tc>
          <w:tcPr>
            <w:tcW w:w="2381" w:type="dxa"/>
            <w:shd w:val="clear" w:color="auto" w:fill="auto"/>
            <w:vAlign w:val="center"/>
          </w:tcPr>
          <w:p w:rsidR="002A419B" w:rsidRPr="003378ED" w:rsidRDefault="002A419B" w:rsidP="00EB575B">
            <w:pPr>
              <w:tabs>
                <w:tab w:val="left" w:pos="351"/>
              </w:tabs>
              <w:rPr>
                <w:rFonts w:ascii="Arial" w:hAnsi="Arial" w:cs="Arial"/>
                <w:b/>
                <w:bCs/>
                <w:sz w:val="18"/>
                <w:szCs w:val="18"/>
              </w:rPr>
            </w:pPr>
            <w:r w:rsidRPr="003378ED">
              <w:rPr>
                <w:rFonts w:ascii="Arial" w:hAnsi="Arial" w:cs="Arial"/>
                <w:b/>
                <w:bCs/>
                <w:sz w:val="18"/>
                <w:szCs w:val="18"/>
              </w:rPr>
              <w:t>Malzeme ve Miktarı</w:t>
            </w:r>
          </w:p>
        </w:tc>
        <w:tc>
          <w:tcPr>
            <w:tcW w:w="8481" w:type="dxa"/>
            <w:gridSpan w:val="4"/>
            <w:vAlign w:val="center"/>
          </w:tcPr>
          <w:p w:rsidR="002A419B" w:rsidRPr="003378ED" w:rsidRDefault="002A419B" w:rsidP="00EB575B">
            <w:pPr>
              <w:rPr>
                <w:rFonts w:ascii="Arial" w:hAnsi="Arial" w:cs="Arial"/>
                <w:bCs/>
                <w:sz w:val="18"/>
                <w:szCs w:val="18"/>
              </w:rPr>
            </w:pPr>
            <w:r w:rsidRPr="003378ED">
              <w:rPr>
                <w:rFonts w:ascii="Arial" w:hAnsi="Arial" w:cs="Arial"/>
                <w:sz w:val="18"/>
                <w:szCs w:val="18"/>
              </w:rPr>
              <w:t>Parka Eğitim Apoletsiz 5’inci Kısım 60.000 Adet</w:t>
            </w:r>
          </w:p>
        </w:tc>
      </w:tr>
      <w:tr w:rsidR="002A419B" w:rsidRPr="003378ED" w:rsidTr="00EB575B">
        <w:trPr>
          <w:trHeight w:val="397"/>
        </w:trPr>
        <w:tc>
          <w:tcPr>
            <w:tcW w:w="2381" w:type="dxa"/>
            <w:shd w:val="clear" w:color="auto" w:fill="auto"/>
            <w:vAlign w:val="center"/>
          </w:tcPr>
          <w:p w:rsidR="002A419B" w:rsidRPr="003378ED" w:rsidRDefault="002A419B" w:rsidP="00EB575B">
            <w:pPr>
              <w:tabs>
                <w:tab w:val="left" w:pos="351"/>
              </w:tabs>
              <w:rPr>
                <w:rFonts w:ascii="Arial" w:hAnsi="Arial" w:cs="Arial"/>
                <w:b/>
                <w:bCs/>
                <w:sz w:val="18"/>
                <w:szCs w:val="18"/>
              </w:rPr>
            </w:pPr>
            <w:r w:rsidRPr="003378ED">
              <w:rPr>
                <w:rFonts w:ascii="Arial" w:hAnsi="Arial" w:cs="Arial"/>
                <w:b/>
                <w:sz w:val="18"/>
                <w:szCs w:val="18"/>
              </w:rPr>
              <w:t>Teknik Özellik Dokümanı</w:t>
            </w:r>
          </w:p>
        </w:tc>
        <w:tc>
          <w:tcPr>
            <w:tcW w:w="8481" w:type="dxa"/>
            <w:gridSpan w:val="4"/>
            <w:vAlign w:val="center"/>
          </w:tcPr>
          <w:p w:rsidR="002A419B" w:rsidRPr="003378ED" w:rsidRDefault="002A419B" w:rsidP="00EB575B">
            <w:pPr>
              <w:rPr>
                <w:rFonts w:ascii="Arial" w:hAnsi="Arial" w:cs="Arial"/>
                <w:bCs/>
                <w:sz w:val="18"/>
                <w:szCs w:val="18"/>
              </w:rPr>
            </w:pPr>
            <w:r w:rsidRPr="003378ED">
              <w:rPr>
                <w:rFonts w:ascii="Arial" w:hAnsi="Arial" w:cs="Arial"/>
                <w:bCs/>
                <w:sz w:val="18"/>
                <w:szCs w:val="18"/>
              </w:rPr>
              <w:t>HVDEVİ-H-10 Ocak 2024 Hava Kuvvetleri Eğitim Parkası Dikim Hizmeti Alımı Teknik Dokümanı</w:t>
            </w:r>
          </w:p>
        </w:tc>
      </w:tr>
      <w:tr w:rsidR="002A419B" w:rsidRPr="003378ED" w:rsidTr="00EB575B">
        <w:trPr>
          <w:trHeight w:val="397"/>
        </w:trPr>
        <w:tc>
          <w:tcPr>
            <w:tcW w:w="2381" w:type="dxa"/>
            <w:shd w:val="clear" w:color="auto" w:fill="auto"/>
            <w:vAlign w:val="center"/>
          </w:tcPr>
          <w:p w:rsidR="002A419B" w:rsidRPr="003378ED" w:rsidRDefault="002A419B" w:rsidP="00EB575B">
            <w:pPr>
              <w:tabs>
                <w:tab w:val="left" w:pos="351"/>
              </w:tabs>
              <w:rPr>
                <w:rFonts w:ascii="Arial" w:hAnsi="Arial" w:cs="Arial"/>
                <w:b/>
                <w:bCs/>
                <w:sz w:val="18"/>
                <w:szCs w:val="18"/>
              </w:rPr>
            </w:pPr>
            <w:r w:rsidRPr="003378ED">
              <w:rPr>
                <w:rFonts w:ascii="Arial" w:hAnsi="Arial" w:cs="Arial"/>
                <w:b/>
                <w:bCs/>
                <w:sz w:val="18"/>
                <w:szCs w:val="18"/>
              </w:rPr>
              <w:t>Malın Teslim Yeri</w:t>
            </w:r>
          </w:p>
        </w:tc>
        <w:tc>
          <w:tcPr>
            <w:tcW w:w="8481" w:type="dxa"/>
            <w:gridSpan w:val="4"/>
            <w:vAlign w:val="center"/>
          </w:tcPr>
          <w:p w:rsidR="002A419B" w:rsidRPr="003378ED" w:rsidRDefault="002A419B" w:rsidP="00EB575B">
            <w:pPr>
              <w:tabs>
                <w:tab w:val="left" w:pos="351"/>
              </w:tabs>
              <w:rPr>
                <w:rFonts w:ascii="Arial" w:hAnsi="Arial" w:cs="Arial"/>
                <w:sz w:val="18"/>
                <w:szCs w:val="18"/>
              </w:rPr>
            </w:pPr>
            <w:r w:rsidRPr="003378ED">
              <w:rPr>
                <w:rFonts w:ascii="Arial" w:hAnsi="Arial" w:cs="Arial"/>
                <w:sz w:val="18"/>
                <w:szCs w:val="18"/>
              </w:rPr>
              <w:t>Hava Dikimevi Müdürlüğü Etimesgut / ANKARA</w:t>
            </w:r>
          </w:p>
        </w:tc>
      </w:tr>
      <w:tr w:rsidR="002A419B" w:rsidRPr="003378ED" w:rsidTr="00EB575B">
        <w:trPr>
          <w:trHeight w:val="397"/>
        </w:trPr>
        <w:tc>
          <w:tcPr>
            <w:tcW w:w="2381" w:type="dxa"/>
            <w:shd w:val="clear" w:color="auto" w:fill="auto"/>
            <w:vAlign w:val="center"/>
          </w:tcPr>
          <w:p w:rsidR="002A419B" w:rsidRPr="003378ED" w:rsidRDefault="002A419B" w:rsidP="00EB575B">
            <w:pPr>
              <w:tabs>
                <w:tab w:val="left" w:pos="351"/>
              </w:tabs>
              <w:rPr>
                <w:rFonts w:ascii="Arial" w:hAnsi="Arial" w:cs="Arial"/>
                <w:b/>
                <w:bCs/>
                <w:sz w:val="18"/>
                <w:szCs w:val="18"/>
              </w:rPr>
            </w:pPr>
            <w:r w:rsidRPr="003378ED">
              <w:rPr>
                <w:rFonts w:ascii="Arial" w:hAnsi="Arial" w:cs="Arial"/>
                <w:b/>
                <w:bCs/>
                <w:sz w:val="18"/>
                <w:szCs w:val="18"/>
              </w:rPr>
              <w:t>Muayene Makamı</w:t>
            </w:r>
          </w:p>
        </w:tc>
        <w:tc>
          <w:tcPr>
            <w:tcW w:w="8481" w:type="dxa"/>
            <w:gridSpan w:val="4"/>
            <w:vAlign w:val="center"/>
          </w:tcPr>
          <w:p w:rsidR="002A419B" w:rsidRPr="003378ED" w:rsidRDefault="002A419B" w:rsidP="00EB575B">
            <w:pPr>
              <w:tabs>
                <w:tab w:val="left" w:pos="351"/>
              </w:tabs>
              <w:rPr>
                <w:rFonts w:ascii="Arial" w:hAnsi="Arial" w:cs="Arial"/>
                <w:sz w:val="18"/>
                <w:szCs w:val="18"/>
              </w:rPr>
            </w:pPr>
            <w:r w:rsidRPr="003378ED">
              <w:rPr>
                <w:rFonts w:ascii="Arial" w:hAnsi="Arial" w:cs="Arial"/>
                <w:sz w:val="18"/>
                <w:szCs w:val="18"/>
              </w:rPr>
              <w:t>Hava Dikimevi Müdürlüğü Muayene ve Kabul Komisyon Başkanlığı</w:t>
            </w:r>
          </w:p>
        </w:tc>
      </w:tr>
      <w:tr w:rsidR="002A419B" w:rsidRPr="003378ED" w:rsidTr="00EB575B">
        <w:trPr>
          <w:trHeight w:val="340"/>
        </w:trPr>
        <w:tc>
          <w:tcPr>
            <w:tcW w:w="2381" w:type="dxa"/>
            <w:vMerge w:val="restart"/>
            <w:shd w:val="clear" w:color="auto" w:fill="auto"/>
            <w:vAlign w:val="center"/>
          </w:tcPr>
          <w:p w:rsidR="002A419B" w:rsidRPr="003378ED" w:rsidRDefault="002A419B" w:rsidP="00EB575B">
            <w:pPr>
              <w:tabs>
                <w:tab w:val="left" w:pos="351"/>
              </w:tabs>
              <w:rPr>
                <w:rFonts w:ascii="Arial" w:hAnsi="Arial" w:cs="Arial"/>
                <w:b/>
                <w:bCs/>
                <w:sz w:val="18"/>
                <w:szCs w:val="18"/>
              </w:rPr>
            </w:pPr>
            <w:r w:rsidRPr="003378ED">
              <w:rPr>
                <w:rFonts w:ascii="Arial" w:hAnsi="Arial" w:cs="Arial"/>
                <w:b/>
                <w:bCs/>
                <w:sz w:val="18"/>
                <w:szCs w:val="18"/>
              </w:rPr>
              <w:t>Alıma Ait Diğer Bilgiler</w:t>
            </w:r>
          </w:p>
        </w:tc>
        <w:tc>
          <w:tcPr>
            <w:tcW w:w="84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b/>
                <w:bCs/>
                <w:sz w:val="18"/>
                <w:szCs w:val="18"/>
              </w:rPr>
              <w:t>Teknik Dokümanın</w:t>
            </w:r>
            <w:r w:rsidRPr="003378ED">
              <w:rPr>
                <w:rFonts w:ascii="Arial" w:hAnsi="Arial" w:cs="Arial"/>
                <w:b/>
                <w:sz w:val="18"/>
                <w:szCs w:val="18"/>
              </w:rPr>
              <w:t xml:space="preserve"> 3.1.2.maddesine göre;</w:t>
            </w:r>
            <w:r w:rsidRPr="00A564C1">
              <w:rPr>
                <w:rFonts w:ascii="Arial" w:hAnsi="Arial" w:cs="Arial"/>
                <w:sz w:val="18"/>
                <w:szCs w:val="18"/>
              </w:rPr>
              <w:t xml:space="preserve"> Tip-2 Apoletsiz</w:t>
            </w:r>
            <w:r>
              <w:rPr>
                <w:rFonts w:ascii="Arial" w:hAnsi="Arial" w:cs="Arial"/>
                <w:sz w:val="18"/>
                <w:szCs w:val="18"/>
              </w:rPr>
              <w:t xml:space="preserve"> Parka olacaktır.</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506"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PARKA,EĞT,KAHVE/MAVİ,APTSİZ,40-1</w:t>
            </w:r>
          </w:p>
        </w:tc>
        <w:tc>
          <w:tcPr>
            <w:tcW w:w="667"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5</w:t>
            </w:r>
          </w:p>
        </w:tc>
        <w:tc>
          <w:tcPr>
            <w:tcW w:w="363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PARKA,EĞT,KAHVE/MAVİ,APTSİZ,52-4</w:t>
            </w:r>
          </w:p>
        </w:tc>
        <w:tc>
          <w:tcPr>
            <w:tcW w:w="672"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3.500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50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PARKA,EĞT,KAHVE/MAVİ,APTSİZ,40-2</w:t>
            </w:r>
          </w:p>
        </w:tc>
        <w:tc>
          <w:tcPr>
            <w:tcW w:w="6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5</w:t>
            </w:r>
          </w:p>
        </w:tc>
        <w:tc>
          <w:tcPr>
            <w:tcW w:w="3636" w:type="dxa"/>
            <w:tcBorders>
              <w:top w:val="single" w:sz="4" w:space="0" w:color="auto"/>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PARKA,EĞT,KAHVE/MAVİ,APTSİZ,52-5</w:t>
            </w:r>
          </w:p>
        </w:tc>
        <w:tc>
          <w:tcPr>
            <w:tcW w:w="672" w:type="dxa"/>
            <w:tcBorders>
              <w:top w:val="single" w:sz="4" w:space="0" w:color="auto"/>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4.000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50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PARKA,EĞT,KAHVE/MAVİ,APTSİZ,40-3</w:t>
            </w:r>
          </w:p>
        </w:tc>
        <w:tc>
          <w:tcPr>
            <w:tcW w:w="6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5</w:t>
            </w:r>
          </w:p>
        </w:tc>
        <w:tc>
          <w:tcPr>
            <w:tcW w:w="363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PARKA,EĞT,KAHVE/MAVİ,APTSİZ,52-6</w:t>
            </w:r>
          </w:p>
        </w:tc>
        <w:tc>
          <w:tcPr>
            <w:tcW w:w="672"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5.500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50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PARKA,EĞT,KAHVE/MAVİ,APTSİZ,40-4</w:t>
            </w:r>
          </w:p>
        </w:tc>
        <w:tc>
          <w:tcPr>
            <w:tcW w:w="6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c>
          <w:tcPr>
            <w:tcW w:w="363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PARKA,EĞT,KAHVE/MAVİ,APTSİZ,52-7</w:t>
            </w:r>
          </w:p>
        </w:tc>
        <w:tc>
          <w:tcPr>
            <w:tcW w:w="672"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1.500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50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PARKA,EĞT,KAHVE/MAVİ,APTSİZ,40-5</w:t>
            </w:r>
          </w:p>
        </w:tc>
        <w:tc>
          <w:tcPr>
            <w:tcW w:w="6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c>
          <w:tcPr>
            <w:tcW w:w="363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PARKA,EĞT,KAHVE/MAVİ,APTSİZ,52-8</w:t>
            </w:r>
          </w:p>
        </w:tc>
        <w:tc>
          <w:tcPr>
            <w:tcW w:w="672"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150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50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PARKA,EĞT,KAHVE/MAVİ,APTSİZ,40-6</w:t>
            </w:r>
          </w:p>
        </w:tc>
        <w:tc>
          <w:tcPr>
            <w:tcW w:w="6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c>
          <w:tcPr>
            <w:tcW w:w="363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PARKA,EĞT,KAHVE/MAVİ,APTSİZ,54-4</w:t>
            </w:r>
          </w:p>
        </w:tc>
        <w:tc>
          <w:tcPr>
            <w:tcW w:w="672"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1.500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50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PARKA,EĞT,KAHVE/MAVİ,APTSİZ,42-2</w:t>
            </w:r>
          </w:p>
        </w:tc>
        <w:tc>
          <w:tcPr>
            <w:tcW w:w="6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c>
          <w:tcPr>
            <w:tcW w:w="363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PARKA,EĞT,KAHVE/MAVİ,APTSİZ,54-5</w:t>
            </w:r>
          </w:p>
        </w:tc>
        <w:tc>
          <w:tcPr>
            <w:tcW w:w="672"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2.500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50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PARKA,EĞT,KAHVE/MAVİ,APTSİZ,42-3</w:t>
            </w:r>
          </w:p>
        </w:tc>
        <w:tc>
          <w:tcPr>
            <w:tcW w:w="6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c>
          <w:tcPr>
            <w:tcW w:w="363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PARKA,EĞT,KAHVE/MAVİ,APTSİZ,54-6</w:t>
            </w:r>
          </w:p>
        </w:tc>
        <w:tc>
          <w:tcPr>
            <w:tcW w:w="672"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3.500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50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PARKA,EĞT,KAHVE/MAVİ,APTSİZ,42-4</w:t>
            </w:r>
          </w:p>
        </w:tc>
        <w:tc>
          <w:tcPr>
            <w:tcW w:w="6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20</w:t>
            </w:r>
          </w:p>
        </w:tc>
        <w:tc>
          <w:tcPr>
            <w:tcW w:w="363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PARKA,EĞT,KAHVE/MAVİ,APTSİZ,54-7</w:t>
            </w:r>
          </w:p>
        </w:tc>
        <w:tc>
          <w:tcPr>
            <w:tcW w:w="672"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1.250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50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PARKA,EĞT,KAHVE/MAVİ,APTSİZ,44-1</w:t>
            </w:r>
          </w:p>
        </w:tc>
        <w:tc>
          <w:tcPr>
            <w:tcW w:w="6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c>
          <w:tcPr>
            <w:tcW w:w="363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PARKA,EĞT,KAHVE/MAVİ,APTSİZ,54-8</w:t>
            </w:r>
          </w:p>
        </w:tc>
        <w:tc>
          <w:tcPr>
            <w:tcW w:w="672"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150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50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PARKA,EĞT,KAHVE/MAVİ,APTSİZ,44-2</w:t>
            </w:r>
          </w:p>
        </w:tc>
        <w:tc>
          <w:tcPr>
            <w:tcW w:w="6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100</w:t>
            </w:r>
          </w:p>
        </w:tc>
        <w:tc>
          <w:tcPr>
            <w:tcW w:w="363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PARKA,EĞT,KAHVE/MAVİ,APTSİZ,56-4</w:t>
            </w:r>
          </w:p>
        </w:tc>
        <w:tc>
          <w:tcPr>
            <w:tcW w:w="672"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250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50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PARKA,EĞT,KAHVE/MAVİ,APTSİZ,44-3</w:t>
            </w:r>
          </w:p>
        </w:tc>
        <w:tc>
          <w:tcPr>
            <w:tcW w:w="6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125</w:t>
            </w:r>
          </w:p>
        </w:tc>
        <w:tc>
          <w:tcPr>
            <w:tcW w:w="363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PARKA,EĞT,KAHVE/MAVİ,APTSİZ,56-5</w:t>
            </w:r>
          </w:p>
        </w:tc>
        <w:tc>
          <w:tcPr>
            <w:tcW w:w="672"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500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50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PARKA,EĞT,KAHVE/MAVİ,APTSİZ,44-4</w:t>
            </w:r>
          </w:p>
        </w:tc>
        <w:tc>
          <w:tcPr>
            <w:tcW w:w="6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300</w:t>
            </w:r>
          </w:p>
        </w:tc>
        <w:tc>
          <w:tcPr>
            <w:tcW w:w="363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PARKA,EĞT,KAHVE/MAVİ,APTSİZ,56-6</w:t>
            </w:r>
          </w:p>
        </w:tc>
        <w:tc>
          <w:tcPr>
            <w:tcW w:w="672"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2.325</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50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PARKA,EĞT,KAHVE/MAVİ,APTSİZ,44-5</w:t>
            </w:r>
          </w:p>
        </w:tc>
        <w:tc>
          <w:tcPr>
            <w:tcW w:w="6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200</w:t>
            </w:r>
          </w:p>
        </w:tc>
        <w:tc>
          <w:tcPr>
            <w:tcW w:w="363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PARKA,EĞT,KAHVE/MAVİ,APTSİZ,56-7</w:t>
            </w:r>
          </w:p>
        </w:tc>
        <w:tc>
          <w:tcPr>
            <w:tcW w:w="672"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500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50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PARKA,EĞT,KAHVE/MAVİ,APTSİZ,46-3</w:t>
            </w:r>
          </w:p>
        </w:tc>
        <w:tc>
          <w:tcPr>
            <w:tcW w:w="6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750</w:t>
            </w:r>
          </w:p>
        </w:tc>
        <w:tc>
          <w:tcPr>
            <w:tcW w:w="363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PARKA,EĞT,KAHVE/MAVİ,APTSİZ,56-8</w:t>
            </w:r>
          </w:p>
        </w:tc>
        <w:tc>
          <w:tcPr>
            <w:tcW w:w="672"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200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50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PARKA,EĞT,KAHVE/MAVİ,APTSİZ,46-4</w:t>
            </w:r>
          </w:p>
        </w:tc>
        <w:tc>
          <w:tcPr>
            <w:tcW w:w="6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3.500</w:t>
            </w:r>
          </w:p>
        </w:tc>
        <w:tc>
          <w:tcPr>
            <w:tcW w:w="363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PARKA,EĞT,KAHVE/MAVİ,APTSİZ,58-6</w:t>
            </w:r>
          </w:p>
        </w:tc>
        <w:tc>
          <w:tcPr>
            <w:tcW w:w="672"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200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50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PARKA,EĞT,KAHVE/MAVİ,APTSİZ,46-5</w:t>
            </w:r>
          </w:p>
        </w:tc>
        <w:tc>
          <w:tcPr>
            <w:tcW w:w="6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1.500</w:t>
            </w:r>
          </w:p>
        </w:tc>
        <w:tc>
          <w:tcPr>
            <w:tcW w:w="363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PARKA,EĞT,KAHVE/MAVİ,APTSİZ,58-8</w:t>
            </w:r>
          </w:p>
        </w:tc>
        <w:tc>
          <w:tcPr>
            <w:tcW w:w="672"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300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50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PARKA,EĞT,KAHVE/MAVİ,APTSİZ,46-6</w:t>
            </w:r>
          </w:p>
        </w:tc>
        <w:tc>
          <w:tcPr>
            <w:tcW w:w="6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1.500</w:t>
            </w:r>
          </w:p>
        </w:tc>
        <w:tc>
          <w:tcPr>
            <w:tcW w:w="363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PARKA,EĞT,KAHVE/MAVİ,APTSİZ,60-4</w:t>
            </w:r>
          </w:p>
        </w:tc>
        <w:tc>
          <w:tcPr>
            <w:tcW w:w="672"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150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50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PARKA,EĞT,KAHVE/MAVİ,APTSİZ,48-3</w:t>
            </w:r>
          </w:p>
        </w:tc>
        <w:tc>
          <w:tcPr>
            <w:tcW w:w="6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750</w:t>
            </w:r>
          </w:p>
        </w:tc>
        <w:tc>
          <w:tcPr>
            <w:tcW w:w="363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PARKA,EĞT,KAHVE/MAVİ,APTSİZ,60-6</w:t>
            </w:r>
          </w:p>
        </w:tc>
        <w:tc>
          <w:tcPr>
            <w:tcW w:w="672"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200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50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PARKA,EĞT,KAHVE/MAVİ,APTSİZ,48-4</w:t>
            </w:r>
          </w:p>
        </w:tc>
        <w:tc>
          <w:tcPr>
            <w:tcW w:w="6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5.500</w:t>
            </w:r>
          </w:p>
        </w:tc>
        <w:tc>
          <w:tcPr>
            <w:tcW w:w="363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PARKA,EĞT,KAHVE/MAVİ,APTSİZ,60-8</w:t>
            </w:r>
          </w:p>
        </w:tc>
        <w:tc>
          <w:tcPr>
            <w:tcW w:w="672"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50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PARKA,EĞT,KAHVE/MAVİ,APTSİZ,48-6</w:t>
            </w:r>
          </w:p>
        </w:tc>
        <w:tc>
          <w:tcPr>
            <w:tcW w:w="6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4.500</w:t>
            </w:r>
          </w:p>
        </w:tc>
        <w:tc>
          <w:tcPr>
            <w:tcW w:w="363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PARKA,EĞT,KAHVE/MAVİ,APTSİZ,62-4</w:t>
            </w:r>
          </w:p>
        </w:tc>
        <w:tc>
          <w:tcPr>
            <w:tcW w:w="672"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50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PARKA,EĞT,KAHVE/MAVİ,APTSİZ,48-8</w:t>
            </w:r>
          </w:p>
        </w:tc>
        <w:tc>
          <w:tcPr>
            <w:tcW w:w="6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50</w:t>
            </w:r>
          </w:p>
        </w:tc>
        <w:tc>
          <w:tcPr>
            <w:tcW w:w="363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PARKA,EĞT,KAHVE/MAVİ,APTSİZ,62-5</w:t>
            </w:r>
          </w:p>
        </w:tc>
        <w:tc>
          <w:tcPr>
            <w:tcW w:w="672"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50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PARKA,EĞT,KAHVE/MAVİ,APTSİZ,50-2</w:t>
            </w:r>
          </w:p>
        </w:tc>
        <w:tc>
          <w:tcPr>
            <w:tcW w:w="6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150</w:t>
            </w:r>
          </w:p>
        </w:tc>
        <w:tc>
          <w:tcPr>
            <w:tcW w:w="363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PARKA,EĞT,KAHVE/MAVİ,APTSİZ,62-6</w:t>
            </w:r>
          </w:p>
        </w:tc>
        <w:tc>
          <w:tcPr>
            <w:tcW w:w="672"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50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PARKA,EĞT,KAHVE/MAVİ,APTSİZ,50-3</w:t>
            </w:r>
          </w:p>
        </w:tc>
        <w:tc>
          <w:tcPr>
            <w:tcW w:w="6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300</w:t>
            </w:r>
          </w:p>
        </w:tc>
        <w:tc>
          <w:tcPr>
            <w:tcW w:w="363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PARKA,EĞT,KAHVE/MAVİ,APTSİZ,62-7</w:t>
            </w:r>
          </w:p>
        </w:tc>
        <w:tc>
          <w:tcPr>
            <w:tcW w:w="672"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75</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50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PARKA,EĞT,KAHVE/MAVİ,APTSİZ,50-4</w:t>
            </w:r>
          </w:p>
        </w:tc>
        <w:tc>
          <w:tcPr>
            <w:tcW w:w="6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3.500</w:t>
            </w:r>
          </w:p>
        </w:tc>
        <w:tc>
          <w:tcPr>
            <w:tcW w:w="363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PARKA,EĞT,KAHVE/MAVİ,APTSİZ,62-8</w:t>
            </w:r>
          </w:p>
        </w:tc>
        <w:tc>
          <w:tcPr>
            <w:tcW w:w="672"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25</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50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PARKA,EĞT,KAHVE/MAVİ,APTSİZ,50-5</w:t>
            </w:r>
          </w:p>
        </w:tc>
        <w:tc>
          <w:tcPr>
            <w:tcW w:w="6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4.000</w:t>
            </w:r>
          </w:p>
        </w:tc>
        <w:tc>
          <w:tcPr>
            <w:tcW w:w="363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PARKA,EĞT,KAHVE/MAVİ,APTSİZ,64-5</w:t>
            </w:r>
          </w:p>
        </w:tc>
        <w:tc>
          <w:tcPr>
            <w:tcW w:w="672"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50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PARKA,EĞT,KAHVE/MAVİ,APTSİZ,50-6</w:t>
            </w:r>
          </w:p>
        </w:tc>
        <w:tc>
          <w:tcPr>
            <w:tcW w:w="6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4.500</w:t>
            </w:r>
          </w:p>
        </w:tc>
        <w:tc>
          <w:tcPr>
            <w:tcW w:w="363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PARKA,EĞT,KAHVE/MAVİ,APTSİZ,64-6</w:t>
            </w:r>
          </w:p>
        </w:tc>
        <w:tc>
          <w:tcPr>
            <w:tcW w:w="672"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30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50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PARKA,EĞT,KAHVE/MAVİ,APTSİZ,50-8</w:t>
            </w:r>
          </w:p>
        </w:tc>
        <w:tc>
          <w:tcPr>
            <w:tcW w:w="6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50</w:t>
            </w:r>
          </w:p>
        </w:tc>
        <w:tc>
          <w:tcPr>
            <w:tcW w:w="363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PARKA,EĞT,KAHVE/MAVİ,APTSİZ,64-7</w:t>
            </w:r>
          </w:p>
        </w:tc>
        <w:tc>
          <w:tcPr>
            <w:tcW w:w="672"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350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PARKA,EĞT,KAHVE/MAVİ,APTSİZ,52-1</w:t>
            </w:r>
          </w:p>
        </w:tc>
        <w:tc>
          <w:tcPr>
            <w:tcW w:w="667"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25</w:t>
            </w:r>
          </w:p>
        </w:tc>
        <w:tc>
          <w:tcPr>
            <w:tcW w:w="3636" w:type="dxa"/>
            <w:tcBorders>
              <w:top w:val="nil"/>
              <w:left w:val="single" w:sz="4" w:space="0" w:color="auto"/>
              <w:bottom w:val="single" w:sz="4" w:space="0" w:color="auto"/>
              <w:right w:val="single" w:sz="4" w:space="0" w:color="auto"/>
            </w:tcBorders>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PARKA,EĞT,KAHVE/MAVİ,APTSİZ,64-8</w:t>
            </w:r>
          </w:p>
        </w:tc>
        <w:tc>
          <w:tcPr>
            <w:tcW w:w="672" w:type="dxa"/>
            <w:tcBorders>
              <w:top w:val="nil"/>
              <w:left w:val="nil"/>
              <w:bottom w:val="single" w:sz="4" w:space="0" w:color="auto"/>
              <w:right w:val="single" w:sz="4" w:space="0" w:color="auto"/>
            </w:tcBorders>
            <w:shd w:val="clear" w:color="auto" w:fill="auto"/>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30</w:t>
            </w:r>
          </w:p>
        </w:tc>
      </w:tr>
      <w:tr w:rsidR="002A419B" w:rsidRPr="003378ED" w:rsidTr="00EB575B">
        <w:trPr>
          <w:trHeight w:val="340"/>
        </w:trPr>
        <w:tc>
          <w:tcPr>
            <w:tcW w:w="2381" w:type="dxa"/>
            <w:vMerge/>
            <w:shd w:val="clear" w:color="auto" w:fill="auto"/>
            <w:vAlign w:val="center"/>
          </w:tcPr>
          <w:p w:rsidR="002A419B" w:rsidRPr="003378ED" w:rsidRDefault="002A419B" w:rsidP="00EB575B">
            <w:pPr>
              <w:tabs>
                <w:tab w:val="left" w:pos="351"/>
              </w:tabs>
              <w:rPr>
                <w:rFonts w:ascii="Arial" w:hAnsi="Arial" w:cs="Arial"/>
                <w:b/>
                <w:bCs/>
                <w:sz w:val="18"/>
                <w:szCs w:val="18"/>
              </w:rPr>
            </w:pPr>
          </w:p>
        </w:tc>
        <w:tc>
          <w:tcPr>
            <w:tcW w:w="8481" w:type="dxa"/>
            <w:gridSpan w:val="4"/>
            <w:vAlign w:val="center"/>
          </w:tcPr>
          <w:p w:rsidR="002A419B" w:rsidRPr="003378ED" w:rsidRDefault="002A419B" w:rsidP="00EB575B">
            <w:pPr>
              <w:tabs>
                <w:tab w:val="left" w:pos="351"/>
              </w:tabs>
              <w:jc w:val="center"/>
              <w:rPr>
                <w:rFonts w:ascii="Arial" w:hAnsi="Arial" w:cs="Arial"/>
                <w:b/>
                <w:sz w:val="18"/>
                <w:szCs w:val="18"/>
              </w:rPr>
            </w:pPr>
            <w:r w:rsidRPr="003378ED">
              <w:rPr>
                <w:rFonts w:ascii="Arial" w:hAnsi="Arial" w:cs="Arial"/>
                <w:b/>
                <w:sz w:val="18"/>
                <w:szCs w:val="18"/>
              </w:rPr>
              <w:t>Toplam</w:t>
            </w:r>
            <w:r>
              <w:rPr>
                <w:rFonts w:ascii="Arial" w:hAnsi="Arial" w:cs="Arial"/>
                <w:b/>
                <w:sz w:val="18"/>
                <w:szCs w:val="18"/>
              </w:rPr>
              <w:t xml:space="preserve"> 60</w:t>
            </w:r>
            <w:r w:rsidRPr="003378ED">
              <w:rPr>
                <w:rFonts w:ascii="Arial" w:hAnsi="Arial" w:cs="Arial"/>
                <w:b/>
                <w:sz w:val="18"/>
                <w:szCs w:val="18"/>
              </w:rPr>
              <w:t>.000 Adet</w:t>
            </w:r>
          </w:p>
        </w:tc>
      </w:tr>
    </w:tbl>
    <w:p w:rsidR="002A419B" w:rsidRDefault="002A419B" w:rsidP="002A419B"/>
    <w:p w:rsidR="002A419B" w:rsidRPr="003378ED" w:rsidRDefault="002A419B" w:rsidP="002A419B">
      <w:pPr>
        <w:tabs>
          <w:tab w:val="left" w:pos="351"/>
        </w:tabs>
        <w:rPr>
          <w:rFonts w:ascii="Arial" w:hAnsi="Arial" w:cs="Arial"/>
          <w:sz w:val="18"/>
          <w:szCs w:val="18"/>
        </w:rPr>
      </w:pPr>
      <w:r>
        <w:rPr>
          <w:rFonts w:ascii="Arial" w:hAnsi="Arial" w:cs="Arial"/>
          <w:sz w:val="18"/>
          <w:szCs w:val="18"/>
        </w:rPr>
        <w:br w:type="page"/>
      </w:r>
    </w:p>
    <w:tbl>
      <w:tblPr>
        <w:tblpPr w:leftFromText="141" w:rightFromText="141" w:vertAnchor="text" w:horzAnchor="margin" w:tblpXSpec="center" w:tblpY="38"/>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8222"/>
      </w:tblGrid>
      <w:tr w:rsidR="002A419B" w:rsidRPr="003378ED" w:rsidTr="00EB575B">
        <w:trPr>
          <w:trHeight w:val="397"/>
          <w:jc w:val="center"/>
        </w:trPr>
        <w:tc>
          <w:tcPr>
            <w:tcW w:w="2381" w:type="dxa"/>
            <w:vMerge w:val="restart"/>
            <w:shd w:val="clear" w:color="auto" w:fill="auto"/>
            <w:vAlign w:val="center"/>
          </w:tcPr>
          <w:p w:rsidR="002A419B" w:rsidRPr="003378ED" w:rsidRDefault="002A419B" w:rsidP="00EB575B">
            <w:pPr>
              <w:rPr>
                <w:rFonts w:ascii="Arial" w:hAnsi="Arial" w:cs="Arial"/>
                <w:sz w:val="18"/>
                <w:szCs w:val="18"/>
              </w:rPr>
            </w:pPr>
            <w:r w:rsidRPr="003378ED">
              <w:rPr>
                <w:rFonts w:ascii="Arial" w:hAnsi="Arial" w:cs="Arial"/>
                <w:b/>
                <w:bCs/>
                <w:sz w:val="18"/>
                <w:szCs w:val="18"/>
              </w:rPr>
              <w:lastRenderedPageBreak/>
              <w:t>Alıma Ait Diğer Bilgiler</w:t>
            </w:r>
          </w:p>
        </w:tc>
        <w:tc>
          <w:tcPr>
            <w:tcW w:w="8222" w:type="dxa"/>
            <w:shd w:val="clear" w:color="auto" w:fill="auto"/>
            <w:vAlign w:val="center"/>
          </w:tcPr>
          <w:p w:rsidR="002A419B" w:rsidRPr="003378ED" w:rsidRDefault="002A419B" w:rsidP="00EB575B">
            <w:pPr>
              <w:tabs>
                <w:tab w:val="left" w:pos="1246"/>
              </w:tabs>
              <w:jc w:val="both"/>
              <w:rPr>
                <w:rFonts w:ascii="Arial" w:hAnsi="Arial" w:cs="Arial"/>
                <w:sz w:val="18"/>
                <w:szCs w:val="18"/>
                <w:highlight w:val="yellow"/>
              </w:rPr>
            </w:pPr>
            <w:r w:rsidRPr="003378ED">
              <w:rPr>
                <w:rFonts w:ascii="Arial" w:hAnsi="Arial" w:cs="Arial"/>
                <w:b/>
                <w:bCs/>
                <w:sz w:val="18"/>
                <w:szCs w:val="18"/>
              </w:rPr>
              <w:t>Teknik Dokümanın</w:t>
            </w:r>
            <w:r w:rsidRPr="003378ED">
              <w:rPr>
                <w:rFonts w:ascii="Arial" w:hAnsi="Arial" w:cs="Arial"/>
                <w:b/>
                <w:sz w:val="18"/>
                <w:szCs w:val="18"/>
              </w:rPr>
              <w:t xml:space="preserve"> 3.1.6.maddesine göre;</w:t>
            </w:r>
            <w:r w:rsidRPr="003378ED">
              <w:rPr>
                <w:rFonts w:ascii="Arial" w:hAnsi="Arial" w:cs="Arial"/>
                <w:sz w:val="18"/>
                <w:szCs w:val="18"/>
              </w:rPr>
              <w:t xml:space="preserve"> Kalite güvence ve ürün kalite belgesi istenmeyecektir.</w:t>
            </w:r>
          </w:p>
        </w:tc>
      </w:tr>
      <w:tr w:rsidR="002A419B" w:rsidRPr="003378ED" w:rsidTr="00EB575B">
        <w:trPr>
          <w:trHeight w:val="2419"/>
          <w:jc w:val="center"/>
        </w:trPr>
        <w:tc>
          <w:tcPr>
            <w:tcW w:w="2381" w:type="dxa"/>
            <w:vMerge/>
            <w:shd w:val="clear" w:color="auto" w:fill="auto"/>
            <w:vAlign w:val="center"/>
          </w:tcPr>
          <w:p w:rsidR="002A419B" w:rsidRPr="003378ED" w:rsidRDefault="002A419B" w:rsidP="00EB575B">
            <w:pPr>
              <w:rPr>
                <w:rFonts w:ascii="Arial" w:hAnsi="Arial" w:cs="Arial"/>
                <w:sz w:val="18"/>
                <w:szCs w:val="18"/>
              </w:rPr>
            </w:pPr>
          </w:p>
        </w:tc>
        <w:tc>
          <w:tcPr>
            <w:tcW w:w="8222" w:type="dxa"/>
            <w:shd w:val="clear" w:color="auto" w:fill="auto"/>
            <w:vAlign w:val="center"/>
          </w:tcPr>
          <w:p w:rsidR="002A419B" w:rsidRPr="003378ED" w:rsidRDefault="002A419B" w:rsidP="00EB575B">
            <w:pPr>
              <w:tabs>
                <w:tab w:val="left" w:pos="1246"/>
              </w:tabs>
              <w:jc w:val="both"/>
              <w:rPr>
                <w:rFonts w:ascii="Arial" w:hAnsi="Arial" w:cs="Arial"/>
                <w:sz w:val="18"/>
                <w:szCs w:val="18"/>
              </w:rPr>
            </w:pPr>
            <w:r w:rsidRPr="003378ED">
              <w:rPr>
                <w:rFonts w:ascii="Arial" w:hAnsi="Arial" w:cs="Arial"/>
                <w:b/>
                <w:bCs/>
                <w:sz w:val="18"/>
                <w:szCs w:val="18"/>
              </w:rPr>
              <w:t>Teknik Dokümanın</w:t>
            </w:r>
            <w:r w:rsidRPr="003378ED">
              <w:rPr>
                <w:rFonts w:ascii="Arial" w:hAnsi="Arial" w:cs="Arial"/>
                <w:b/>
                <w:sz w:val="18"/>
                <w:szCs w:val="18"/>
              </w:rPr>
              <w:t xml:space="preserve"> 3.3.1.maddesine göre;</w:t>
            </w:r>
          </w:p>
          <w:p w:rsidR="002A419B" w:rsidRPr="003378ED" w:rsidRDefault="002A419B" w:rsidP="00EB575B">
            <w:pPr>
              <w:tabs>
                <w:tab w:val="left" w:pos="1246"/>
              </w:tabs>
              <w:jc w:val="both"/>
              <w:rPr>
                <w:rFonts w:ascii="Arial" w:hAnsi="Arial" w:cs="Arial"/>
                <w:sz w:val="18"/>
                <w:szCs w:val="18"/>
              </w:rPr>
            </w:pPr>
            <w:r w:rsidRPr="003378ED">
              <w:rPr>
                <w:rFonts w:ascii="Arial" w:hAnsi="Arial" w:cs="Arial"/>
                <w:sz w:val="18"/>
                <w:szCs w:val="18"/>
              </w:rPr>
              <w:t>*</w:t>
            </w:r>
            <w:r>
              <w:rPr>
                <w:rFonts w:ascii="Arial" w:hAnsi="Arial" w:cs="Arial"/>
                <w:sz w:val="18"/>
                <w:szCs w:val="18"/>
              </w:rPr>
              <w:t xml:space="preserve"> </w:t>
            </w:r>
            <w:r w:rsidRPr="003378ED">
              <w:rPr>
                <w:rFonts w:ascii="Arial" w:hAnsi="Arial" w:cs="Arial"/>
                <w:sz w:val="18"/>
                <w:szCs w:val="18"/>
              </w:rPr>
              <w:t>Sol ön beden ve arka beden birleştirme dikişi üzerine, etek ucundan en az 13 (on üç) cm yukarıya (parkanın iç kısmına) beden no, bakım talimatı ve diğer bilgileri içeren etiket dikilmiş olacaktır.</w:t>
            </w:r>
          </w:p>
          <w:p w:rsidR="002A419B" w:rsidRPr="003378ED" w:rsidRDefault="002A419B" w:rsidP="00EB575B">
            <w:pPr>
              <w:tabs>
                <w:tab w:val="left" w:pos="1246"/>
              </w:tabs>
              <w:jc w:val="both"/>
              <w:rPr>
                <w:rFonts w:ascii="Arial" w:hAnsi="Arial" w:cs="Arial"/>
                <w:sz w:val="18"/>
                <w:szCs w:val="18"/>
              </w:rPr>
            </w:pPr>
            <w:r w:rsidRPr="003378ED">
              <w:rPr>
                <w:rFonts w:ascii="Arial" w:hAnsi="Arial" w:cs="Arial"/>
                <w:sz w:val="18"/>
                <w:szCs w:val="18"/>
              </w:rPr>
              <w:t>*</w:t>
            </w:r>
            <w:r>
              <w:rPr>
                <w:rFonts w:ascii="Arial" w:hAnsi="Arial" w:cs="Arial"/>
                <w:sz w:val="18"/>
                <w:szCs w:val="18"/>
              </w:rPr>
              <w:t xml:space="preserve"> </w:t>
            </w:r>
            <w:r w:rsidRPr="003378ED">
              <w:rPr>
                <w:rFonts w:ascii="Arial" w:hAnsi="Arial" w:cs="Arial"/>
                <w:sz w:val="18"/>
                <w:szCs w:val="18"/>
              </w:rPr>
              <w:t>Parkalar; en yönünde (yaka ucu yaka ucuna, subat-subata denk gelecek şekilde simetrik olarak) tersten (parkanın iç kısmı dışa bakacak şekilde) önce ikiye katlanacaktır.</w:t>
            </w:r>
            <w:r>
              <w:rPr>
                <w:rFonts w:ascii="Arial" w:hAnsi="Arial" w:cs="Arial"/>
                <w:sz w:val="18"/>
                <w:szCs w:val="18"/>
              </w:rPr>
              <w:t xml:space="preserve"> </w:t>
            </w:r>
            <w:r w:rsidRPr="003378ED">
              <w:rPr>
                <w:rFonts w:ascii="Arial" w:hAnsi="Arial" w:cs="Arial"/>
                <w:sz w:val="18"/>
                <w:szCs w:val="18"/>
              </w:rPr>
              <w:t>Sonra tekrar en yönünde ikiye katlanacaktır.</w:t>
            </w:r>
            <w:r>
              <w:rPr>
                <w:rFonts w:ascii="Arial" w:hAnsi="Arial" w:cs="Arial"/>
                <w:sz w:val="18"/>
                <w:szCs w:val="18"/>
              </w:rPr>
              <w:t xml:space="preserve"> </w:t>
            </w:r>
            <w:r w:rsidRPr="003378ED">
              <w:rPr>
                <w:rFonts w:ascii="Arial" w:hAnsi="Arial" w:cs="Arial"/>
                <w:sz w:val="18"/>
                <w:szCs w:val="18"/>
              </w:rPr>
              <w:t>Daha sonra boy yönünde (yaka ile etek ucu birbirine denk gelecek şekilde) ikiye katlanacaktır.</w:t>
            </w:r>
          </w:p>
          <w:p w:rsidR="002A419B" w:rsidRPr="003378ED" w:rsidRDefault="002A419B" w:rsidP="00EB575B">
            <w:pPr>
              <w:tabs>
                <w:tab w:val="left" w:pos="1246"/>
              </w:tabs>
              <w:jc w:val="both"/>
              <w:rPr>
                <w:rFonts w:ascii="Arial" w:hAnsi="Arial" w:cs="Arial"/>
                <w:sz w:val="18"/>
                <w:szCs w:val="18"/>
              </w:rPr>
            </w:pPr>
            <w:r w:rsidRPr="003378ED">
              <w:rPr>
                <w:rFonts w:ascii="Arial" w:hAnsi="Arial" w:cs="Arial"/>
                <w:sz w:val="18"/>
                <w:szCs w:val="18"/>
              </w:rPr>
              <w:t>* Parkalar katlandığı zaman etiketler yukarı bakacak şekilde olacaktır.</w:t>
            </w:r>
          </w:p>
          <w:p w:rsidR="002A419B" w:rsidRPr="003378ED" w:rsidRDefault="002A419B" w:rsidP="00EB575B">
            <w:pPr>
              <w:tabs>
                <w:tab w:val="left" w:pos="1246"/>
              </w:tabs>
              <w:jc w:val="both"/>
              <w:rPr>
                <w:rFonts w:ascii="Arial" w:hAnsi="Arial" w:cs="Arial"/>
                <w:sz w:val="18"/>
                <w:szCs w:val="18"/>
              </w:rPr>
            </w:pPr>
            <w:r w:rsidRPr="003378ED">
              <w:rPr>
                <w:rFonts w:ascii="Arial" w:hAnsi="Arial" w:cs="Arial"/>
                <w:sz w:val="18"/>
                <w:szCs w:val="18"/>
              </w:rPr>
              <w:t>* Her bir parka düzgün bir şekilde katlanıp şeffaf poşet içine konulacaktır.</w:t>
            </w:r>
          </w:p>
          <w:p w:rsidR="002A419B" w:rsidRPr="003378ED" w:rsidRDefault="002A419B" w:rsidP="00EB575B">
            <w:pPr>
              <w:tabs>
                <w:tab w:val="left" w:pos="1246"/>
              </w:tabs>
              <w:jc w:val="both"/>
              <w:rPr>
                <w:rFonts w:ascii="Arial" w:hAnsi="Arial" w:cs="Arial"/>
                <w:sz w:val="18"/>
                <w:szCs w:val="18"/>
              </w:rPr>
            </w:pPr>
            <w:r w:rsidRPr="003378ED">
              <w:rPr>
                <w:rFonts w:ascii="Arial" w:hAnsi="Arial" w:cs="Arial"/>
                <w:sz w:val="18"/>
                <w:szCs w:val="18"/>
              </w:rPr>
              <w:t>* Parkalar, şeffaf poşet içine yerleştirildikten sonra şeffaf poşetin ağız kısmı kapatılacaktır.</w:t>
            </w:r>
          </w:p>
          <w:p w:rsidR="002A419B" w:rsidRPr="003378ED" w:rsidRDefault="002A419B" w:rsidP="00EB575B">
            <w:pPr>
              <w:tabs>
                <w:tab w:val="left" w:pos="1246"/>
              </w:tabs>
              <w:jc w:val="both"/>
              <w:rPr>
                <w:rFonts w:ascii="Arial" w:hAnsi="Arial" w:cs="Arial"/>
                <w:sz w:val="18"/>
                <w:szCs w:val="18"/>
              </w:rPr>
            </w:pPr>
            <w:r w:rsidRPr="003378ED">
              <w:rPr>
                <w:rFonts w:ascii="Arial" w:hAnsi="Arial" w:cs="Arial"/>
                <w:sz w:val="18"/>
                <w:szCs w:val="18"/>
              </w:rPr>
              <w:t>* Poşetlenmiş parkalar (toplam 10 (on) adet parka) yatay olarak, düzgün bir şekilde mukavva nakliye ambalajı içerisine konulacak ve zımba ile kapatılacaktır.</w:t>
            </w:r>
          </w:p>
          <w:p w:rsidR="002A419B" w:rsidRPr="003378ED" w:rsidRDefault="002A419B" w:rsidP="00EB575B">
            <w:pPr>
              <w:tabs>
                <w:tab w:val="left" w:pos="1246"/>
              </w:tabs>
              <w:jc w:val="both"/>
              <w:rPr>
                <w:rFonts w:ascii="Arial" w:hAnsi="Arial" w:cs="Arial"/>
                <w:sz w:val="18"/>
                <w:szCs w:val="18"/>
              </w:rPr>
            </w:pPr>
            <w:r w:rsidRPr="003378ED">
              <w:rPr>
                <w:rFonts w:ascii="Arial" w:hAnsi="Arial" w:cs="Arial"/>
                <w:sz w:val="18"/>
                <w:szCs w:val="18"/>
              </w:rPr>
              <w:t>* Mukavva nakliye ambalajının alt yüzeyinde en az 9 (dokuz) adet ve üst yüzeyinde en az 9 (dokuz) adet olmak üzere toplam en az 18 (on sekiz) adet zımba olacaktır.</w:t>
            </w:r>
          </w:p>
          <w:p w:rsidR="002A419B" w:rsidRDefault="002A419B" w:rsidP="00EB575B">
            <w:pPr>
              <w:tabs>
                <w:tab w:val="left" w:pos="1246"/>
              </w:tabs>
              <w:jc w:val="both"/>
              <w:rPr>
                <w:rFonts w:ascii="Arial" w:hAnsi="Arial" w:cs="Arial"/>
                <w:sz w:val="18"/>
                <w:szCs w:val="18"/>
              </w:rPr>
            </w:pPr>
            <w:r w:rsidRPr="003378ED">
              <w:rPr>
                <w:rFonts w:ascii="Arial" w:hAnsi="Arial" w:cs="Arial"/>
                <w:sz w:val="18"/>
                <w:szCs w:val="18"/>
              </w:rPr>
              <w:t>* Koli üzerinde</w:t>
            </w:r>
            <w:r>
              <w:rPr>
                <w:rFonts w:ascii="Arial" w:hAnsi="Arial" w:cs="Arial"/>
                <w:sz w:val="18"/>
                <w:szCs w:val="18"/>
              </w:rPr>
              <w:t>;</w:t>
            </w:r>
          </w:p>
          <w:p w:rsidR="002A419B" w:rsidRPr="00621504" w:rsidRDefault="002A419B" w:rsidP="00EB575B">
            <w:pPr>
              <w:tabs>
                <w:tab w:val="left" w:pos="1246"/>
              </w:tabs>
              <w:jc w:val="both"/>
              <w:rPr>
                <w:rFonts w:ascii="Arial" w:hAnsi="Arial" w:cs="Arial"/>
                <w:sz w:val="18"/>
                <w:szCs w:val="18"/>
              </w:rPr>
            </w:pPr>
            <w:r>
              <w:rPr>
                <w:rFonts w:ascii="Arial" w:hAnsi="Arial" w:cs="Arial"/>
                <w:sz w:val="18"/>
                <w:szCs w:val="18"/>
              </w:rPr>
              <w:t>“</w:t>
            </w:r>
            <w:r w:rsidRPr="003378ED">
              <w:rPr>
                <w:rFonts w:ascii="Arial" w:hAnsi="Arial" w:cs="Arial"/>
                <w:sz w:val="18"/>
                <w:szCs w:val="18"/>
              </w:rPr>
              <w:t>HAVA DİKİMEVİ MÜDÜRLÜĞÜ</w:t>
            </w:r>
            <w:r>
              <w:rPr>
                <w:rFonts w:ascii="Arial" w:hAnsi="Arial" w:cs="Arial"/>
                <w:sz w:val="18"/>
                <w:szCs w:val="18"/>
              </w:rPr>
              <w:t xml:space="preserve">”, </w:t>
            </w:r>
            <w:r w:rsidRPr="003378ED">
              <w:rPr>
                <w:rFonts w:ascii="Arial" w:hAnsi="Arial" w:cs="Arial"/>
                <w:sz w:val="18"/>
                <w:szCs w:val="18"/>
              </w:rPr>
              <w:t>ÜRÜN İSMİNİN</w:t>
            </w:r>
            <w:r>
              <w:rPr>
                <w:rFonts w:ascii="Arial" w:hAnsi="Arial" w:cs="Arial"/>
                <w:sz w:val="18"/>
                <w:szCs w:val="18"/>
              </w:rPr>
              <w:t xml:space="preserve">, </w:t>
            </w:r>
            <w:r w:rsidRPr="003378ED">
              <w:rPr>
                <w:rFonts w:ascii="Arial" w:hAnsi="Arial" w:cs="Arial"/>
                <w:sz w:val="18"/>
                <w:szCs w:val="18"/>
              </w:rPr>
              <w:t>BEDEN NO, ADET yazılı olduğu yapışkan etiket olacaktır.</w:t>
            </w:r>
          </w:p>
        </w:tc>
      </w:tr>
      <w:tr w:rsidR="002A419B" w:rsidRPr="003378ED" w:rsidTr="00EB575B">
        <w:trPr>
          <w:trHeight w:val="397"/>
          <w:jc w:val="center"/>
        </w:trPr>
        <w:tc>
          <w:tcPr>
            <w:tcW w:w="2381" w:type="dxa"/>
            <w:vMerge/>
            <w:shd w:val="clear" w:color="auto" w:fill="auto"/>
            <w:vAlign w:val="center"/>
          </w:tcPr>
          <w:p w:rsidR="002A419B" w:rsidRPr="003378ED" w:rsidRDefault="002A419B" w:rsidP="00EB575B">
            <w:pPr>
              <w:rPr>
                <w:rFonts w:ascii="Arial" w:hAnsi="Arial" w:cs="Arial"/>
                <w:b/>
                <w:bCs/>
                <w:sz w:val="18"/>
                <w:szCs w:val="18"/>
              </w:rPr>
            </w:pPr>
          </w:p>
        </w:tc>
        <w:tc>
          <w:tcPr>
            <w:tcW w:w="8222" w:type="dxa"/>
            <w:shd w:val="clear" w:color="auto" w:fill="auto"/>
            <w:vAlign w:val="center"/>
          </w:tcPr>
          <w:p w:rsidR="002A419B" w:rsidRDefault="002A419B" w:rsidP="00EB575B">
            <w:pPr>
              <w:tabs>
                <w:tab w:val="left" w:pos="1246"/>
              </w:tabs>
              <w:rPr>
                <w:noProof/>
              </w:rPr>
            </w:pPr>
            <w:r w:rsidRPr="008B3FE8">
              <w:rPr>
                <w:rFonts w:ascii="Arial" w:hAnsi="Arial" w:cs="Arial"/>
                <w:sz w:val="18"/>
                <w:szCs w:val="18"/>
              </w:rPr>
              <w:t>Örnek</w:t>
            </w:r>
            <w:r>
              <w:rPr>
                <w:rFonts w:ascii="Arial" w:hAnsi="Arial" w:cs="Arial"/>
                <w:sz w:val="18"/>
                <w:szCs w:val="18"/>
              </w:rPr>
              <w:t>;</w:t>
            </w:r>
          </w:p>
        </w:tc>
      </w:tr>
      <w:tr w:rsidR="002A419B" w:rsidRPr="003378ED" w:rsidTr="00EB575B">
        <w:trPr>
          <w:trHeight w:val="2409"/>
          <w:jc w:val="center"/>
        </w:trPr>
        <w:tc>
          <w:tcPr>
            <w:tcW w:w="2381" w:type="dxa"/>
            <w:vMerge/>
            <w:shd w:val="clear" w:color="auto" w:fill="auto"/>
            <w:vAlign w:val="center"/>
          </w:tcPr>
          <w:p w:rsidR="002A419B" w:rsidRPr="003378ED" w:rsidRDefault="002A419B" w:rsidP="00EB575B">
            <w:pPr>
              <w:rPr>
                <w:rFonts w:ascii="Arial" w:hAnsi="Arial" w:cs="Arial"/>
                <w:b/>
                <w:bCs/>
                <w:sz w:val="18"/>
                <w:szCs w:val="18"/>
              </w:rPr>
            </w:pPr>
          </w:p>
        </w:tc>
        <w:tc>
          <w:tcPr>
            <w:tcW w:w="8222" w:type="dxa"/>
            <w:shd w:val="clear" w:color="auto" w:fill="auto"/>
            <w:vAlign w:val="center"/>
          </w:tcPr>
          <w:p w:rsidR="002A419B" w:rsidRPr="003378ED" w:rsidRDefault="002A419B" w:rsidP="00EB575B">
            <w:pPr>
              <w:tabs>
                <w:tab w:val="left" w:pos="1246"/>
              </w:tabs>
              <w:jc w:val="center"/>
              <w:rPr>
                <w:rFonts w:ascii="Arial" w:hAnsi="Arial" w:cs="Arial"/>
                <w:b/>
                <w:sz w:val="18"/>
                <w:szCs w:val="18"/>
                <w:highlight w:val="yellow"/>
              </w:rPr>
            </w:pPr>
            <w:r>
              <w:rPr>
                <w:noProof/>
                <w:sz w:val="22"/>
                <w:szCs w:val="22"/>
              </w:rPr>
              <mc:AlternateContent>
                <mc:Choice Requires="wps">
                  <w:drawing>
                    <wp:anchor distT="91440" distB="91440" distL="137160" distR="137160" simplePos="0" relativeHeight="251663360" behindDoc="0" locked="0" layoutInCell="0" allowOverlap="1">
                      <wp:simplePos x="0" y="0"/>
                      <wp:positionH relativeFrom="margin">
                        <wp:posOffset>3653155</wp:posOffset>
                      </wp:positionH>
                      <wp:positionV relativeFrom="margin">
                        <wp:posOffset>2595245</wp:posOffset>
                      </wp:positionV>
                      <wp:extent cx="797560" cy="2197735"/>
                      <wp:effectExtent l="38100" t="35560" r="40640" b="33655"/>
                      <wp:wrapSquare wrapText="bothSides"/>
                      <wp:docPr id="1" name="Yuvarlatılmış 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97560" cy="2197735"/>
                              </a:xfrm>
                              <a:prstGeom prst="roundRect">
                                <a:avLst>
                                  <a:gd name="adj" fmla="val 13032"/>
                                </a:avLst>
                              </a:prstGeom>
                              <a:solidFill>
                                <a:srgbClr val="FFFFFF"/>
                              </a:solidFill>
                              <a:ln w="63500" cmpd="thickTh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A419B" w:rsidRDefault="002A419B" w:rsidP="002A419B">
                                  <w:pPr>
                                    <w:tabs>
                                      <w:tab w:val="left" w:pos="1246"/>
                                    </w:tabs>
                                    <w:jc w:val="center"/>
                                    <w:rPr>
                                      <w:rFonts w:ascii="Arial" w:hAnsi="Arial" w:cs="Arial"/>
                                      <w:sz w:val="18"/>
                                      <w:szCs w:val="18"/>
                                    </w:rPr>
                                  </w:pPr>
                                  <w:r>
                                    <w:rPr>
                                      <w:rFonts w:ascii="Arial" w:hAnsi="Arial" w:cs="Arial"/>
                                      <w:sz w:val="18"/>
                                      <w:szCs w:val="18"/>
                                    </w:rPr>
                                    <w:t>HAVA DİKİMEVİ MÜDÜRLÜĞÜ</w:t>
                                  </w:r>
                                </w:p>
                                <w:p w:rsidR="002A419B" w:rsidRDefault="002A419B" w:rsidP="002A419B">
                                  <w:pPr>
                                    <w:tabs>
                                      <w:tab w:val="left" w:pos="1246"/>
                                    </w:tabs>
                                    <w:jc w:val="center"/>
                                    <w:rPr>
                                      <w:rFonts w:ascii="Arial" w:hAnsi="Arial" w:cs="Arial"/>
                                      <w:sz w:val="18"/>
                                      <w:szCs w:val="18"/>
                                    </w:rPr>
                                  </w:pPr>
                                  <w:r w:rsidRPr="003378ED">
                                    <w:rPr>
                                      <w:rFonts w:ascii="Arial" w:hAnsi="Arial" w:cs="Arial"/>
                                      <w:sz w:val="18"/>
                                      <w:szCs w:val="18"/>
                                    </w:rPr>
                                    <w:t>PARKA,EĞT,KAHVE/MAVİ,APTSİZ</w:t>
                                  </w:r>
                                </w:p>
                                <w:p w:rsidR="002A419B" w:rsidRDefault="002A419B" w:rsidP="002A419B">
                                  <w:pPr>
                                    <w:tabs>
                                      <w:tab w:val="left" w:pos="1246"/>
                                    </w:tabs>
                                    <w:jc w:val="center"/>
                                    <w:rPr>
                                      <w:rFonts w:ascii="Arial" w:hAnsi="Arial" w:cs="Arial"/>
                                      <w:sz w:val="18"/>
                                      <w:szCs w:val="18"/>
                                    </w:rPr>
                                  </w:pPr>
                                  <w:r w:rsidRPr="008B3FE8">
                                    <w:rPr>
                                      <w:rFonts w:ascii="Arial" w:hAnsi="Arial" w:cs="Arial"/>
                                      <w:sz w:val="18"/>
                                      <w:szCs w:val="18"/>
                                    </w:rPr>
                                    <w:t>4</w:t>
                                  </w:r>
                                  <w:r>
                                    <w:rPr>
                                      <w:rFonts w:ascii="Arial" w:hAnsi="Arial" w:cs="Arial"/>
                                      <w:sz w:val="18"/>
                                      <w:szCs w:val="18"/>
                                    </w:rPr>
                                    <w:t>0</w:t>
                                  </w:r>
                                  <w:r w:rsidRPr="008B3FE8">
                                    <w:rPr>
                                      <w:rFonts w:ascii="Arial" w:hAnsi="Arial" w:cs="Arial"/>
                                      <w:sz w:val="18"/>
                                      <w:szCs w:val="18"/>
                                    </w:rPr>
                                    <w:t>-</w:t>
                                  </w:r>
                                  <w:r>
                                    <w:rPr>
                                      <w:rFonts w:ascii="Arial" w:hAnsi="Arial" w:cs="Arial"/>
                                      <w:sz w:val="18"/>
                                      <w:szCs w:val="18"/>
                                    </w:rPr>
                                    <w:t>1</w:t>
                                  </w:r>
                                </w:p>
                                <w:p w:rsidR="002A419B" w:rsidRPr="008B3FE8" w:rsidRDefault="002A419B" w:rsidP="002A419B">
                                  <w:pPr>
                                    <w:tabs>
                                      <w:tab w:val="left" w:pos="1246"/>
                                    </w:tabs>
                                    <w:jc w:val="center"/>
                                    <w:rPr>
                                      <w:rFonts w:ascii="Arial" w:hAnsi="Arial" w:cs="Arial"/>
                                      <w:sz w:val="18"/>
                                      <w:szCs w:val="18"/>
                                    </w:rPr>
                                  </w:pPr>
                                  <w:r>
                                    <w:rPr>
                                      <w:rFonts w:ascii="Arial" w:hAnsi="Arial" w:cs="Arial"/>
                                      <w:sz w:val="18"/>
                                      <w:szCs w:val="18"/>
                                    </w:rPr>
                                    <w:t>10 ADET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 o:spid="_x0000_s1030" style="position:absolute;left:0;text-align:left;margin-left:287.65pt;margin-top:204.35pt;width:62.8pt;height:173.05pt;rotation:90;z-index:25166336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" o:allowincell="f" strokeweight="5pt">
                      <v:stroke linestyle="thickThin"/>
                      <v:shadow color="#868686"/>
                      <v:textbox>
                        <w:txbxContent>
                          <w:p w:rsidR="002A419B" w:rsidRDefault="002A419B" w:rsidP="002A419B">
                            <w:pPr>
                              <w:tabs>
                                <w:tab w:val="left" w:pos="1246"/>
                              </w:tabs>
                              <w:jc w:val="center"/>
                              <w:rPr>
                                <w:rFonts w:ascii="Arial" w:hAnsi="Arial" w:cs="Arial"/>
                                <w:sz w:val="18"/>
                                <w:szCs w:val="18"/>
                              </w:rPr>
                            </w:pPr>
                            <w:r>
                              <w:rPr>
                                <w:rFonts w:ascii="Arial" w:hAnsi="Arial" w:cs="Arial"/>
                                <w:sz w:val="18"/>
                                <w:szCs w:val="18"/>
                              </w:rPr>
                              <w:t>HAVA DİKİMEVİ MÜDÜRLÜĞÜ</w:t>
                            </w:r>
                          </w:p>
                          <w:p w:rsidR="002A419B" w:rsidRDefault="002A419B" w:rsidP="002A419B">
                            <w:pPr>
                              <w:tabs>
                                <w:tab w:val="left" w:pos="1246"/>
                              </w:tabs>
                              <w:jc w:val="center"/>
                              <w:rPr>
                                <w:rFonts w:ascii="Arial" w:hAnsi="Arial" w:cs="Arial"/>
                                <w:sz w:val="18"/>
                                <w:szCs w:val="18"/>
                              </w:rPr>
                            </w:pPr>
                            <w:r w:rsidRPr="003378ED">
                              <w:rPr>
                                <w:rFonts w:ascii="Arial" w:hAnsi="Arial" w:cs="Arial"/>
                                <w:sz w:val="18"/>
                                <w:szCs w:val="18"/>
                              </w:rPr>
                              <w:t>PARKA,EĞT,KAHVE/MAVİ,APTSİZ</w:t>
                            </w:r>
                          </w:p>
                          <w:p w:rsidR="002A419B" w:rsidRDefault="002A419B" w:rsidP="002A419B">
                            <w:pPr>
                              <w:tabs>
                                <w:tab w:val="left" w:pos="1246"/>
                              </w:tabs>
                              <w:jc w:val="center"/>
                              <w:rPr>
                                <w:rFonts w:ascii="Arial" w:hAnsi="Arial" w:cs="Arial"/>
                                <w:sz w:val="18"/>
                                <w:szCs w:val="18"/>
                              </w:rPr>
                            </w:pPr>
                            <w:r w:rsidRPr="008B3FE8">
                              <w:rPr>
                                <w:rFonts w:ascii="Arial" w:hAnsi="Arial" w:cs="Arial"/>
                                <w:sz w:val="18"/>
                                <w:szCs w:val="18"/>
                              </w:rPr>
                              <w:t>4</w:t>
                            </w:r>
                            <w:r>
                              <w:rPr>
                                <w:rFonts w:ascii="Arial" w:hAnsi="Arial" w:cs="Arial"/>
                                <w:sz w:val="18"/>
                                <w:szCs w:val="18"/>
                              </w:rPr>
                              <w:t>0</w:t>
                            </w:r>
                            <w:r w:rsidRPr="008B3FE8">
                              <w:rPr>
                                <w:rFonts w:ascii="Arial" w:hAnsi="Arial" w:cs="Arial"/>
                                <w:sz w:val="18"/>
                                <w:szCs w:val="18"/>
                              </w:rPr>
                              <w:t>-</w:t>
                            </w:r>
                            <w:r>
                              <w:rPr>
                                <w:rFonts w:ascii="Arial" w:hAnsi="Arial" w:cs="Arial"/>
                                <w:sz w:val="18"/>
                                <w:szCs w:val="18"/>
                              </w:rPr>
                              <w:t>1</w:t>
                            </w:r>
                          </w:p>
                          <w:p w:rsidR="002A419B" w:rsidRPr="008B3FE8" w:rsidRDefault="002A419B" w:rsidP="002A419B">
                            <w:pPr>
                              <w:tabs>
                                <w:tab w:val="left" w:pos="1246"/>
                              </w:tabs>
                              <w:jc w:val="center"/>
                              <w:rPr>
                                <w:rFonts w:ascii="Arial" w:hAnsi="Arial" w:cs="Arial"/>
                                <w:sz w:val="18"/>
                                <w:szCs w:val="18"/>
                              </w:rPr>
                            </w:pPr>
                            <w:r>
                              <w:rPr>
                                <w:rFonts w:ascii="Arial" w:hAnsi="Arial" w:cs="Arial"/>
                                <w:sz w:val="18"/>
                                <w:szCs w:val="18"/>
                              </w:rPr>
                              <w:t>10 ADET</w:t>
                            </w:r>
                          </w:p>
                        </w:txbxContent>
                      </v:textbox>
                      <w10:wrap type="square" anchorx="margin" anchory="margin"/>
                    </v:roundrect>
                  </w:pict>
                </mc:Fallback>
              </mc:AlternateContent>
            </w:r>
          </w:p>
        </w:tc>
      </w:tr>
      <w:tr w:rsidR="002A419B" w:rsidRPr="003378ED" w:rsidTr="00EB575B">
        <w:trPr>
          <w:trHeight w:val="794"/>
          <w:jc w:val="center"/>
        </w:trPr>
        <w:tc>
          <w:tcPr>
            <w:tcW w:w="2381" w:type="dxa"/>
            <w:vMerge/>
            <w:shd w:val="clear" w:color="auto" w:fill="auto"/>
            <w:vAlign w:val="center"/>
          </w:tcPr>
          <w:p w:rsidR="002A419B" w:rsidRPr="003378ED" w:rsidRDefault="002A419B" w:rsidP="00EB575B">
            <w:pPr>
              <w:rPr>
                <w:rFonts w:ascii="Arial" w:hAnsi="Arial" w:cs="Arial"/>
                <w:sz w:val="18"/>
                <w:szCs w:val="18"/>
              </w:rPr>
            </w:pPr>
          </w:p>
        </w:tc>
        <w:tc>
          <w:tcPr>
            <w:tcW w:w="8222" w:type="dxa"/>
            <w:shd w:val="clear" w:color="auto" w:fill="auto"/>
            <w:vAlign w:val="center"/>
          </w:tcPr>
          <w:p w:rsidR="002A419B" w:rsidRPr="003378ED" w:rsidRDefault="002A419B" w:rsidP="00EB575B">
            <w:pPr>
              <w:tabs>
                <w:tab w:val="left" w:pos="1246"/>
              </w:tabs>
              <w:jc w:val="both"/>
              <w:rPr>
                <w:rFonts w:ascii="Arial" w:hAnsi="Arial" w:cs="Arial"/>
                <w:sz w:val="18"/>
                <w:szCs w:val="18"/>
              </w:rPr>
            </w:pPr>
            <w:r w:rsidRPr="003378ED">
              <w:rPr>
                <w:rFonts w:ascii="Arial" w:hAnsi="Arial" w:cs="Arial"/>
                <w:b/>
                <w:sz w:val="18"/>
                <w:szCs w:val="18"/>
              </w:rPr>
              <w:t>Teknik Dokumanın 4.1.3. maddesine göre;</w:t>
            </w:r>
            <w:r>
              <w:rPr>
                <w:rFonts w:ascii="Arial" w:hAnsi="Arial" w:cs="Arial"/>
                <w:sz w:val="18"/>
                <w:szCs w:val="18"/>
              </w:rPr>
              <w:t xml:space="preserve"> </w:t>
            </w:r>
            <w:r w:rsidRPr="003378ED">
              <w:rPr>
                <w:rFonts w:ascii="Arial" w:hAnsi="Arial" w:cs="Arial"/>
                <w:sz w:val="18"/>
                <w:szCs w:val="18"/>
              </w:rPr>
              <w:t>Denetim Ve Muayene İşlemleri Hizmet Alımları Muayene Ve Kabul İşlemleri Yönergesi Ve Sözleşme Eklerine Göre Yapılacaktır.</w:t>
            </w:r>
          </w:p>
        </w:tc>
      </w:tr>
    </w:tbl>
    <w:p w:rsidR="002A419B" w:rsidRPr="003378ED" w:rsidRDefault="002A419B" w:rsidP="002A419B">
      <w:pPr>
        <w:tabs>
          <w:tab w:val="left" w:pos="351"/>
        </w:tabs>
        <w:rPr>
          <w:rFonts w:ascii="Arial" w:hAnsi="Arial" w:cs="Arial"/>
          <w:sz w:val="18"/>
          <w:szCs w:val="18"/>
        </w:rPr>
      </w:pPr>
    </w:p>
    <w:p w:rsidR="002A419B" w:rsidRPr="003378ED" w:rsidRDefault="002A419B" w:rsidP="002A419B">
      <w:pPr>
        <w:tabs>
          <w:tab w:val="left" w:pos="351"/>
        </w:tabs>
        <w:rPr>
          <w:rFonts w:ascii="Arial" w:hAnsi="Arial" w:cs="Arial"/>
          <w:sz w:val="18"/>
          <w:szCs w:val="18"/>
        </w:rPr>
      </w:pPr>
      <w:r>
        <w:rPr>
          <w:rFonts w:ascii="Arial" w:hAnsi="Arial" w:cs="Arial"/>
          <w:sz w:val="18"/>
          <w:szCs w:val="18"/>
        </w:rPr>
        <w:br w:type="page"/>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1134"/>
        <w:gridCol w:w="3969"/>
        <w:gridCol w:w="1418"/>
        <w:gridCol w:w="2693"/>
      </w:tblGrid>
      <w:tr w:rsidR="002A419B" w:rsidRPr="003378ED" w:rsidTr="00EB575B">
        <w:trPr>
          <w:cantSplit/>
          <w:trHeight w:val="567"/>
        </w:trPr>
        <w:tc>
          <w:tcPr>
            <w:tcW w:w="10348" w:type="dxa"/>
            <w:gridSpan w:val="5"/>
            <w:vAlign w:val="center"/>
          </w:tcPr>
          <w:p w:rsidR="002A419B" w:rsidRPr="003378ED" w:rsidRDefault="002A419B" w:rsidP="00EB575B">
            <w:pPr>
              <w:ind w:left="34"/>
              <w:jc w:val="center"/>
              <w:rPr>
                <w:rFonts w:ascii="Arial" w:hAnsi="Arial" w:cs="Arial"/>
                <w:b/>
                <w:bCs/>
                <w:sz w:val="18"/>
                <w:szCs w:val="18"/>
              </w:rPr>
            </w:pPr>
            <w:r w:rsidRPr="003378ED">
              <w:rPr>
                <w:rFonts w:ascii="Arial" w:hAnsi="Arial" w:cs="Arial"/>
                <w:b/>
                <w:bCs/>
                <w:sz w:val="18"/>
                <w:szCs w:val="18"/>
              </w:rPr>
              <w:lastRenderedPageBreak/>
              <w:t>TESLİM MİKTARI VE TESLİM SÜRESİNİ GÖSTERİR ÇİZELGE</w:t>
            </w:r>
          </w:p>
        </w:tc>
      </w:tr>
      <w:tr w:rsidR="002A419B" w:rsidRPr="003378ED" w:rsidTr="00EB575B">
        <w:trPr>
          <w:cantSplit/>
          <w:trHeight w:val="567"/>
        </w:trPr>
        <w:tc>
          <w:tcPr>
            <w:tcW w:w="1134" w:type="dxa"/>
            <w:vAlign w:val="center"/>
          </w:tcPr>
          <w:p w:rsidR="002A419B" w:rsidRPr="003378ED" w:rsidRDefault="002A419B" w:rsidP="00EB575B">
            <w:pPr>
              <w:jc w:val="center"/>
              <w:rPr>
                <w:rFonts w:ascii="Arial" w:hAnsi="Arial" w:cs="Arial"/>
                <w:b/>
                <w:bCs/>
                <w:sz w:val="18"/>
                <w:szCs w:val="18"/>
              </w:rPr>
            </w:pPr>
            <w:r w:rsidRPr="003378ED">
              <w:rPr>
                <w:rFonts w:ascii="Arial" w:hAnsi="Arial" w:cs="Arial"/>
                <w:b/>
                <w:bCs/>
                <w:sz w:val="18"/>
                <w:szCs w:val="18"/>
              </w:rPr>
              <w:t>Kısım No</w:t>
            </w:r>
          </w:p>
        </w:tc>
        <w:tc>
          <w:tcPr>
            <w:tcW w:w="1134" w:type="dxa"/>
            <w:vAlign w:val="center"/>
          </w:tcPr>
          <w:p w:rsidR="002A419B" w:rsidRPr="003378ED" w:rsidRDefault="002A419B" w:rsidP="00EB575B">
            <w:pPr>
              <w:jc w:val="center"/>
              <w:rPr>
                <w:rFonts w:ascii="Arial" w:hAnsi="Arial" w:cs="Arial"/>
                <w:b/>
                <w:bCs/>
                <w:sz w:val="18"/>
                <w:szCs w:val="18"/>
              </w:rPr>
            </w:pPr>
            <w:r w:rsidRPr="003378ED">
              <w:rPr>
                <w:rFonts w:ascii="Arial" w:hAnsi="Arial" w:cs="Arial"/>
                <w:b/>
                <w:bCs/>
                <w:sz w:val="18"/>
                <w:szCs w:val="18"/>
              </w:rPr>
              <w:t>Sıra No</w:t>
            </w:r>
          </w:p>
        </w:tc>
        <w:tc>
          <w:tcPr>
            <w:tcW w:w="3969" w:type="dxa"/>
            <w:vAlign w:val="center"/>
          </w:tcPr>
          <w:p w:rsidR="002A419B" w:rsidRPr="003378ED" w:rsidRDefault="002A419B" w:rsidP="00EB575B">
            <w:pPr>
              <w:jc w:val="center"/>
              <w:rPr>
                <w:rFonts w:ascii="Arial" w:hAnsi="Arial" w:cs="Arial"/>
                <w:b/>
                <w:bCs/>
                <w:sz w:val="18"/>
                <w:szCs w:val="18"/>
              </w:rPr>
            </w:pPr>
            <w:r w:rsidRPr="003378ED">
              <w:rPr>
                <w:rFonts w:ascii="Arial" w:hAnsi="Arial" w:cs="Arial"/>
                <w:b/>
                <w:bCs/>
                <w:sz w:val="18"/>
                <w:szCs w:val="18"/>
              </w:rPr>
              <w:t>Cinsi</w:t>
            </w:r>
          </w:p>
        </w:tc>
        <w:tc>
          <w:tcPr>
            <w:tcW w:w="1418" w:type="dxa"/>
            <w:vAlign w:val="center"/>
          </w:tcPr>
          <w:p w:rsidR="002A419B" w:rsidRPr="003378ED" w:rsidRDefault="002A419B" w:rsidP="00EB575B">
            <w:pPr>
              <w:jc w:val="center"/>
              <w:rPr>
                <w:rFonts w:ascii="Arial" w:hAnsi="Arial" w:cs="Arial"/>
                <w:b/>
                <w:sz w:val="18"/>
                <w:szCs w:val="18"/>
              </w:rPr>
            </w:pPr>
            <w:r w:rsidRPr="003378ED">
              <w:rPr>
                <w:rFonts w:ascii="Arial" w:hAnsi="Arial" w:cs="Arial"/>
                <w:b/>
                <w:sz w:val="18"/>
                <w:szCs w:val="18"/>
              </w:rPr>
              <w:t>Miktarı</w:t>
            </w:r>
          </w:p>
        </w:tc>
        <w:tc>
          <w:tcPr>
            <w:tcW w:w="2693" w:type="dxa"/>
            <w:vAlign w:val="center"/>
          </w:tcPr>
          <w:p w:rsidR="002A419B" w:rsidRPr="003378ED" w:rsidRDefault="002A419B" w:rsidP="00EB575B">
            <w:pPr>
              <w:jc w:val="center"/>
              <w:rPr>
                <w:rFonts w:ascii="Arial" w:hAnsi="Arial" w:cs="Arial"/>
                <w:b/>
                <w:bCs/>
                <w:sz w:val="18"/>
                <w:szCs w:val="18"/>
              </w:rPr>
            </w:pPr>
            <w:r w:rsidRPr="003378ED">
              <w:rPr>
                <w:rFonts w:ascii="Arial" w:hAnsi="Arial" w:cs="Arial"/>
                <w:b/>
                <w:bCs/>
                <w:sz w:val="18"/>
                <w:szCs w:val="18"/>
              </w:rPr>
              <w:t>Teslim Süresi</w:t>
            </w:r>
          </w:p>
        </w:tc>
      </w:tr>
      <w:tr w:rsidR="002A419B" w:rsidRPr="003378ED" w:rsidTr="00EB575B">
        <w:trPr>
          <w:cantSplit/>
          <w:trHeight w:val="566"/>
        </w:trPr>
        <w:tc>
          <w:tcPr>
            <w:tcW w:w="1134" w:type="dxa"/>
            <w:vAlign w:val="center"/>
          </w:tcPr>
          <w:p w:rsidR="002A419B" w:rsidRPr="003378ED" w:rsidRDefault="002A419B" w:rsidP="00EB575B">
            <w:pPr>
              <w:jc w:val="center"/>
              <w:rPr>
                <w:rFonts w:ascii="Arial" w:hAnsi="Arial" w:cs="Arial"/>
                <w:bCs/>
                <w:sz w:val="18"/>
                <w:szCs w:val="18"/>
              </w:rPr>
            </w:pPr>
            <w:r w:rsidRPr="003378ED">
              <w:rPr>
                <w:rFonts w:ascii="Arial" w:hAnsi="Arial" w:cs="Arial"/>
                <w:bCs/>
                <w:sz w:val="18"/>
                <w:szCs w:val="18"/>
              </w:rPr>
              <w:t>1</w:t>
            </w:r>
          </w:p>
        </w:tc>
        <w:tc>
          <w:tcPr>
            <w:tcW w:w="1134" w:type="dxa"/>
            <w:vAlign w:val="center"/>
          </w:tcPr>
          <w:p w:rsidR="002A419B" w:rsidRPr="003378ED" w:rsidRDefault="002A419B" w:rsidP="00EB575B">
            <w:pPr>
              <w:jc w:val="center"/>
              <w:rPr>
                <w:rFonts w:ascii="Arial" w:hAnsi="Arial" w:cs="Arial"/>
                <w:bCs/>
                <w:sz w:val="18"/>
                <w:szCs w:val="18"/>
              </w:rPr>
            </w:pPr>
            <w:r w:rsidRPr="003378ED">
              <w:rPr>
                <w:rFonts w:ascii="Arial" w:hAnsi="Arial" w:cs="Arial"/>
                <w:bCs/>
                <w:sz w:val="18"/>
                <w:szCs w:val="18"/>
              </w:rPr>
              <w:t>1</w:t>
            </w:r>
          </w:p>
        </w:tc>
        <w:tc>
          <w:tcPr>
            <w:tcW w:w="3969" w:type="dxa"/>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GÖMLEK KISA KOL EĞİTİM APOLETLİ</w:t>
            </w:r>
          </w:p>
        </w:tc>
        <w:tc>
          <w:tcPr>
            <w:tcW w:w="1418" w:type="dxa"/>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10.000 ADET</w:t>
            </w:r>
          </w:p>
        </w:tc>
        <w:tc>
          <w:tcPr>
            <w:tcW w:w="2693" w:type="dxa"/>
            <w:vAlign w:val="center"/>
          </w:tcPr>
          <w:p w:rsidR="002A419B" w:rsidRPr="003378ED" w:rsidRDefault="002A419B" w:rsidP="00EB575B">
            <w:pPr>
              <w:jc w:val="center"/>
              <w:rPr>
                <w:rFonts w:ascii="Arial" w:hAnsi="Arial" w:cs="Arial"/>
                <w:sz w:val="18"/>
                <w:szCs w:val="18"/>
              </w:rPr>
            </w:pPr>
            <w:r>
              <w:rPr>
                <w:rFonts w:ascii="Arial" w:hAnsi="Arial" w:cs="Arial"/>
                <w:sz w:val="18"/>
                <w:szCs w:val="18"/>
              </w:rPr>
              <w:t>1-60 GÜN</w:t>
            </w:r>
          </w:p>
        </w:tc>
      </w:tr>
      <w:tr w:rsidR="002A419B" w:rsidRPr="003378ED" w:rsidTr="00EB575B">
        <w:trPr>
          <w:cantSplit/>
          <w:trHeight w:val="560"/>
        </w:trPr>
        <w:tc>
          <w:tcPr>
            <w:tcW w:w="1134" w:type="dxa"/>
            <w:vAlign w:val="center"/>
          </w:tcPr>
          <w:p w:rsidR="002A419B" w:rsidRPr="003378ED" w:rsidRDefault="002A419B" w:rsidP="00EB575B">
            <w:pPr>
              <w:jc w:val="center"/>
              <w:rPr>
                <w:rFonts w:ascii="Arial" w:hAnsi="Arial" w:cs="Arial"/>
                <w:bCs/>
                <w:sz w:val="18"/>
                <w:szCs w:val="18"/>
              </w:rPr>
            </w:pPr>
            <w:r w:rsidRPr="003378ED">
              <w:rPr>
                <w:rFonts w:ascii="Arial" w:hAnsi="Arial" w:cs="Arial"/>
                <w:bCs/>
                <w:sz w:val="18"/>
                <w:szCs w:val="18"/>
              </w:rPr>
              <w:t>2</w:t>
            </w:r>
          </w:p>
        </w:tc>
        <w:tc>
          <w:tcPr>
            <w:tcW w:w="1134" w:type="dxa"/>
            <w:vAlign w:val="center"/>
          </w:tcPr>
          <w:p w:rsidR="002A419B" w:rsidRPr="003378ED" w:rsidRDefault="002A419B" w:rsidP="00EB575B">
            <w:pPr>
              <w:jc w:val="center"/>
              <w:rPr>
                <w:rFonts w:ascii="Arial" w:hAnsi="Arial" w:cs="Arial"/>
                <w:bCs/>
                <w:sz w:val="18"/>
                <w:szCs w:val="18"/>
              </w:rPr>
            </w:pPr>
            <w:r w:rsidRPr="003378ED">
              <w:rPr>
                <w:rFonts w:ascii="Arial" w:hAnsi="Arial" w:cs="Arial"/>
                <w:bCs/>
                <w:sz w:val="18"/>
                <w:szCs w:val="18"/>
              </w:rPr>
              <w:t>2</w:t>
            </w:r>
          </w:p>
        </w:tc>
        <w:tc>
          <w:tcPr>
            <w:tcW w:w="3969" w:type="dxa"/>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GÖMLEK KISA KOL EĞİTİM APOLETSİZ</w:t>
            </w:r>
          </w:p>
        </w:tc>
        <w:tc>
          <w:tcPr>
            <w:tcW w:w="1418" w:type="dxa"/>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25.000 ADET</w:t>
            </w:r>
          </w:p>
        </w:tc>
        <w:tc>
          <w:tcPr>
            <w:tcW w:w="2693" w:type="dxa"/>
            <w:vAlign w:val="center"/>
          </w:tcPr>
          <w:p w:rsidR="002A419B" w:rsidRPr="003378ED" w:rsidRDefault="002A419B" w:rsidP="00EB575B">
            <w:pPr>
              <w:jc w:val="center"/>
              <w:rPr>
                <w:rFonts w:ascii="Arial" w:hAnsi="Arial" w:cs="Arial"/>
                <w:sz w:val="18"/>
                <w:szCs w:val="18"/>
              </w:rPr>
            </w:pPr>
            <w:r>
              <w:rPr>
                <w:rFonts w:ascii="Arial" w:hAnsi="Arial" w:cs="Arial"/>
                <w:sz w:val="18"/>
                <w:szCs w:val="18"/>
              </w:rPr>
              <w:t>1-60 GÜN</w:t>
            </w:r>
          </w:p>
        </w:tc>
      </w:tr>
      <w:tr w:rsidR="002A419B" w:rsidRPr="003378ED" w:rsidTr="00EB575B">
        <w:trPr>
          <w:cantSplit/>
          <w:trHeight w:val="560"/>
        </w:trPr>
        <w:tc>
          <w:tcPr>
            <w:tcW w:w="1134" w:type="dxa"/>
            <w:vAlign w:val="center"/>
          </w:tcPr>
          <w:p w:rsidR="002A419B" w:rsidRPr="003378ED" w:rsidRDefault="002A419B" w:rsidP="00EB575B">
            <w:pPr>
              <w:jc w:val="center"/>
              <w:rPr>
                <w:rFonts w:ascii="Arial" w:hAnsi="Arial" w:cs="Arial"/>
                <w:bCs/>
                <w:sz w:val="18"/>
                <w:szCs w:val="18"/>
              </w:rPr>
            </w:pPr>
            <w:r w:rsidRPr="003378ED">
              <w:rPr>
                <w:rFonts w:ascii="Arial" w:hAnsi="Arial" w:cs="Arial"/>
                <w:bCs/>
                <w:sz w:val="18"/>
                <w:szCs w:val="18"/>
              </w:rPr>
              <w:t>3</w:t>
            </w:r>
          </w:p>
        </w:tc>
        <w:tc>
          <w:tcPr>
            <w:tcW w:w="1134" w:type="dxa"/>
            <w:vAlign w:val="center"/>
          </w:tcPr>
          <w:p w:rsidR="002A419B" w:rsidRPr="003378ED" w:rsidRDefault="002A419B" w:rsidP="00EB575B">
            <w:pPr>
              <w:jc w:val="center"/>
              <w:rPr>
                <w:rFonts w:ascii="Arial" w:hAnsi="Arial" w:cs="Arial"/>
                <w:bCs/>
                <w:sz w:val="18"/>
                <w:szCs w:val="18"/>
              </w:rPr>
            </w:pPr>
            <w:r w:rsidRPr="003378ED">
              <w:rPr>
                <w:rFonts w:ascii="Arial" w:hAnsi="Arial" w:cs="Arial"/>
                <w:bCs/>
                <w:sz w:val="18"/>
                <w:szCs w:val="18"/>
              </w:rPr>
              <w:t>3</w:t>
            </w:r>
          </w:p>
        </w:tc>
        <w:tc>
          <w:tcPr>
            <w:tcW w:w="3969" w:type="dxa"/>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 KIŞLIK</w:t>
            </w:r>
          </w:p>
        </w:tc>
        <w:tc>
          <w:tcPr>
            <w:tcW w:w="1418" w:type="dxa"/>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15.000 ADET</w:t>
            </w:r>
          </w:p>
        </w:tc>
        <w:tc>
          <w:tcPr>
            <w:tcW w:w="2693" w:type="dxa"/>
            <w:vAlign w:val="center"/>
          </w:tcPr>
          <w:p w:rsidR="002A419B" w:rsidRPr="003378ED" w:rsidRDefault="002A419B" w:rsidP="00EB575B">
            <w:pPr>
              <w:jc w:val="center"/>
              <w:rPr>
                <w:rFonts w:ascii="Arial" w:hAnsi="Arial" w:cs="Arial"/>
                <w:sz w:val="18"/>
                <w:szCs w:val="18"/>
              </w:rPr>
            </w:pPr>
            <w:r>
              <w:rPr>
                <w:rFonts w:ascii="Arial" w:hAnsi="Arial" w:cs="Arial"/>
                <w:sz w:val="18"/>
                <w:szCs w:val="18"/>
              </w:rPr>
              <w:t>1-60 GÜN</w:t>
            </w:r>
          </w:p>
        </w:tc>
      </w:tr>
      <w:tr w:rsidR="002A419B" w:rsidRPr="003378ED" w:rsidTr="00EB575B">
        <w:trPr>
          <w:cantSplit/>
          <w:trHeight w:val="560"/>
        </w:trPr>
        <w:tc>
          <w:tcPr>
            <w:tcW w:w="1134" w:type="dxa"/>
            <w:vAlign w:val="center"/>
          </w:tcPr>
          <w:p w:rsidR="002A419B" w:rsidRPr="003378ED" w:rsidRDefault="002A419B" w:rsidP="00EB575B">
            <w:pPr>
              <w:jc w:val="center"/>
              <w:rPr>
                <w:rFonts w:ascii="Arial" w:hAnsi="Arial" w:cs="Arial"/>
                <w:bCs/>
                <w:sz w:val="18"/>
                <w:szCs w:val="18"/>
              </w:rPr>
            </w:pPr>
            <w:r w:rsidRPr="003378ED">
              <w:rPr>
                <w:rFonts w:ascii="Arial" w:hAnsi="Arial" w:cs="Arial"/>
                <w:bCs/>
                <w:sz w:val="18"/>
                <w:szCs w:val="18"/>
              </w:rPr>
              <w:t>4</w:t>
            </w:r>
          </w:p>
        </w:tc>
        <w:tc>
          <w:tcPr>
            <w:tcW w:w="1134" w:type="dxa"/>
            <w:vAlign w:val="center"/>
          </w:tcPr>
          <w:p w:rsidR="002A419B" w:rsidRPr="003378ED" w:rsidRDefault="002A419B" w:rsidP="00EB575B">
            <w:pPr>
              <w:jc w:val="center"/>
              <w:rPr>
                <w:rFonts w:ascii="Arial" w:hAnsi="Arial" w:cs="Arial"/>
                <w:bCs/>
                <w:sz w:val="18"/>
                <w:szCs w:val="18"/>
              </w:rPr>
            </w:pPr>
            <w:r w:rsidRPr="003378ED">
              <w:rPr>
                <w:rFonts w:ascii="Arial" w:hAnsi="Arial" w:cs="Arial"/>
                <w:bCs/>
                <w:sz w:val="18"/>
                <w:szCs w:val="18"/>
              </w:rPr>
              <w:t>4</w:t>
            </w:r>
          </w:p>
        </w:tc>
        <w:tc>
          <w:tcPr>
            <w:tcW w:w="3969" w:type="dxa"/>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PANTOLON YAZLIK</w:t>
            </w:r>
          </w:p>
        </w:tc>
        <w:tc>
          <w:tcPr>
            <w:tcW w:w="1418" w:type="dxa"/>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15.000 ADET</w:t>
            </w:r>
          </w:p>
        </w:tc>
        <w:tc>
          <w:tcPr>
            <w:tcW w:w="2693" w:type="dxa"/>
            <w:vAlign w:val="center"/>
          </w:tcPr>
          <w:p w:rsidR="002A419B" w:rsidRPr="003378ED" w:rsidRDefault="002A419B" w:rsidP="00EB575B">
            <w:pPr>
              <w:jc w:val="center"/>
              <w:rPr>
                <w:rFonts w:ascii="Arial" w:hAnsi="Arial" w:cs="Arial"/>
                <w:sz w:val="18"/>
                <w:szCs w:val="18"/>
              </w:rPr>
            </w:pPr>
            <w:r>
              <w:rPr>
                <w:rFonts w:ascii="Arial" w:hAnsi="Arial" w:cs="Arial"/>
                <w:sz w:val="18"/>
                <w:szCs w:val="18"/>
              </w:rPr>
              <w:t>1-60 GÜN</w:t>
            </w:r>
          </w:p>
        </w:tc>
      </w:tr>
      <w:tr w:rsidR="002A419B" w:rsidRPr="003378ED" w:rsidTr="00EB575B">
        <w:trPr>
          <w:cantSplit/>
          <w:trHeight w:val="560"/>
        </w:trPr>
        <w:tc>
          <w:tcPr>
            <w:tcW w:w="1134" w:type="dxa"/>
            <w:vAlign w:val="center"/>
          </w:tcPr>
          <w:p w:rsidR="002A419B" w:rsidRPr="003378ED" w:rsidRDefault="002A419B" w:rsidP="00EB575B">
            <w:pPr>
              <w:jc w:val="center"/>
              <w:rPr>
                <w:rFonts w:ascii="Arial" w:hAnsi="Arial" w:cs="Arial"/>
                <w:bCs/>
                <w:sz w:val="18"/>
                <w:szCs w:val="18"/>
              </w:rPr>
            </w:pPr>
            <w:r w:rsidRPr="003378ED">
              <w:rPr>
                <w:rFonts w:ascii="Arial" w:hAnsi="Arial" w:cs="Arial"/>
                <w:bCs/>
                <w:sz w:val="18"/>
                <w:szCs w:val="18"/>
              </w:rPr>
              <w:t>5</w:t>
            </w:r>
          </w:p>
        </w:tc>
        <w:tc>
          <w:tcPr>
            <w:tcW w:w="1134" w:type="dxa"/>
            <w:vAlign w:val="center"/>
          </w:tcPr>
          <w:p w:rsidR="002A419B" w:rsidRPr="003378ED" w:rsidRDefault="002A419B" w:rsidP="00EB575B">
            <w:pPr>
              <w:jc w:val="center"/>
              <w:rPr>
                <w:rFonts w:ascii="Arial" w:hAnsi="Arial" w:cs="Arial"/>
                <w:bCs/>
                <w:sz w:val="18"/>
                <w:szCs w:val="18"/>
              </w:rPr>
            </w:pPr>
            <w:r w:rsidRPr="003378ED">
              <w:rPr>
                <w:rFonts w:ascii="Arial" w:hAnsi="Arial" w:cs="Arial"/>
                <w:bCs/>
                <w:sz w:val="18"/>
                <w:szCs w:val="18"/>
              </w:rPr>
              <w:t>5</w:t>
            </w:r>
          </w:p>
        </w:tc>
        <w:tc>
          <w:tcPr>
            <w:tcW w:w="3969" w:type="dxa"/>
            <w:vAlign w:val="center"/>
          </w:tcPr>
          <w:p w:rsidR="002A419B" w:rsidRPr="003378ED" w:rsidRDefault="002A419B" w:rsidP="00EB575B">
            <w:pPr>
              <w:rPr>
                <w:rFonts w:ascii="Arial" w:hAnsi="Arial" w:cs="Arial"/>
                <w:sz w:val="18"/>
                <w:szCs w:val="18"/>
              </w:rPr>
            </w:pPr>
            <w:r w:rsidRPr="003378ED">
              <w:rPr>
                <w:rFonts w:ascii="Arial" w:hAnsi="Arial" w:cs="Arial"/>
                <w:sz w:val="18"/>
                <w:szCs w:val="18"/>
              </w:rPr>
              <w:t>PARKA EĞİTİM APOLETSİZ</w:t>
            </w:r>
          </w:p>
        </w:tc>
        <w:tc>
          <w:tcPr>
            <w:tcW w:w="1418" w:type="dxa"/>
            <w:vAlign w:val="center"/>
          </w:tcPr>
          <w:p w:rsidR="002A419B" w:rsidRPr="003378ED" w:rsidRDefault="002A419B" w:rsidP="00EB575B">
            <w:pPr>
              <w:jc w:val="center"/>
              <w:rPr>
                <w:rFonts w:ascii="Arial" w:hAnsi="Arial" w:cs="Arial"/>
                <w:sz w:val="18"/>
                <w:szCs w:val="18"/>
              </w:rPr>
            </w:pPr>
            <w:r w:rsidRPr="003378ED">
              <w:rPr>
                <w:rFonts w:ascii="Arial" w:hAnsi="Arial" w:cs="Arial"/>
                <w:sz w:val="18"/>
                <w:szCs w:val="18"/>
              </w:rPr>
              <w:t>60.000 ADET</w:t>
            </w:r>
          </w:p>
        </w:tc>
        <w:tc>
          <w:tcPr>
            <w:tcW w:w="2693" w:type="dxa"/>
            <w:vAlign w:val="center"/>
          </w:tcPr>
          <w:p w:rsidR="002A419B" w:rsidRPr="003378ED" w:rsidRDefault="002A419B" w:rsidP="00EB575B">
            <w:pPr>
              <w:jc w:val="center"/>
              <w:rPr>
                <w:rFonts w:ascii="Arial" w:hAnsi="Arial" w:cs="Arial"/>
                <w:sz w:val="18"/>
                <w:szCs w:val="18"/>
              </w:rPr>
            </w:pPr>
            <w:r>
              <w:rPr>
                <w:rFonts w:ascii="Arial" w:hAnsi="Arial" w:cs="Arial"/>
                <w:sz w:val="18"/>
                <w:szCs w:val="18"/>
              </w:rPr>
              <w:t>1-120 GÜN</w:t>
            </w:r>
          </w:p>
        </w:tc>
      </w:tr>
    </w:tbl>
    <w:p w:rsidR="002A419B" w:rsidRPr="003378ED" w:rsidRDefault="002A419B" w:rsidP="002A419B">
      <w:pPr>
        <w:rPr>
          <w:rFonts w:ascii="Arial" w:hAnsi="Arial" w:cs="Arial"/>
          <w:sz w:val="18"/>
          <w:szCs w:val="18"/>
        </w:rPr>
      </w:pPr>
    </w:p>
    <w:p w:rsidR="005964A2" w:rsidRPr="002815D3" w:rsidRDefault="005964A2" w:rsidP="002A419B">
      <w:pPr>
        <w:rPr>
          <w:b/>
        </w:rPr>
      </w:pPr>
      <w:bookmarkStart w:id="4" w:name="_GoBack"/>
      <w:bookmarkEnd w:id="4"/>
    </w:p>
    <w:sectPr w:rsidR="005964A2" w:rsidRPr="002815D3" w:rsidSect="00384416">
      <w:headerReference w:type="default" r:id="rId16"/>
      <w:footerReference w:type="default" r:id="rId17"/>
      <w:pgSz w:w="11906" w:h="16838" w:code="9"/>
      <w:pgMar w:top="720" w:right="720" w:bottom="720" w:left="72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A56" w:rsidRDefault="00005A56">
      <w:r>
        <w:separator/>
      </w:r>
    </w:p>
  </w:endnote>
  <w:endnote w:type="continuationSeparator" w:id="0">
    <w:p w:rsidR="00005A56" w:rsidRDefault="0000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charset w:val="80"/>
    <w:family w:val="auto"/>
    <w:pitch w:val="variable"/>
    <w:sig w:usb0="00000000"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81A" w:rsidRPr="003C681A" w:rsidRDefault="001C7E72">
    <w:pPr>
      <w:pStyle w:val="a"/>
      <w:rPr>
        <w:rFonts w:ascii="Arial" w:hAnsi="Arial" w:cs="Arial"/>
        <w:sz w:val="22"/>
        <w:szCs w:val="22"/>
        <w:u w:val="single"/>
      </w:rPr>
    </w:pPr>
    <w:r w:rsidRPr="003C681A">
      <w:rPr>
        <w:rFonts w:ascii="Arial" w:hAnsi="Arial" w:cs="Arial"/>
        <w:sz w:val="22"/>
        <w:szCs w:val="22"/>
        <w:u w:val="single"/>
      </w:rPr>
      <w:t>TASNİF DIŞI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922" w:rsidRPr="003B54DB" w:rsidRDefault="001C7E72" w:rsidP="00854922">
    <w:pPr>
      <w:pStyle w:val="AltBilgi"/>
      <w:jc w:val="right"/>
      <w:rPr>
        <w:rFonts w:ascii="Arial" w:hAnsi="Arial"/>
        <w:color w:val="808080"/>
        <w:sz w:val="18"/>
        <w:szCs w:val="18"/>
      </w:rPr>
    </w:pPr>
    <w:r w:rsidRPr="003B54DB">
      <w:rPr>
        <w:rFonts w:ascii="Arial" w:hAnsi="Arial"/>
        <w:color w:val="808080"/>
        <w:sz w:val="18"/>
        <w:szCs w:val="18"/>
      </w:rPr>
      <w:t>Standart Form ― KİK02</w:t>
    </w:r>
    <w:r>
      <w:rPr>
        <w:rFonts w:ascii="Arial" w:hAnsi="Arial"/>
        <w:color w:val="808080"/>
        <w:sz w:val="18"/>
        <w:szCs w:val="18"/>
      </w:rPr>
      <w:t>2</w:t>
    </w:r>
    <w:r w:rsidRPr="003B54DB">
      <w:rPr>
        <w:rFonts w:ascii="Arial" w:hAnsi="Arial"/>
        <w:color w:val="808080"/>
        <w:sz w:val="18"/>
        <w:szCs w:val="18"/>
      </w:rPr>
      <w:t>.0/H</w:t>
    </w:r>
  </w:p>
  <w:p w:rsidR="00854922" w:rsidRDefault="001C7E72" w:rsidP="00854922">
    <w:pPr>
      <w:pStyle w:val="AltBilgi"/>
      <w:jc w:val="right"/>
      <w:rPr>
        <w:rFonts w:ascii="Arial" w:hAnsi="Arial"/>
        <w:color w:val="808080"/>
        <w:sz w:val="16"/>
      </w:rPr>
    </w:pPr>
    <w:r w:rsidRPr="003B54DB">
      <w:rPr>
        <w:rFonts w:ascii="Arial" w:hAnsi="Arial"/>
        <w:color w:val="808080"/>
        <w:sz w:val="18"/>
        <w:szCs w:val="18"/>
      </w:rPr>
      <w:t>İş Ortaklığı Beyannamesi</w:t>
    </w:r>
  </w:p>
  <w:p w:rsidR="00854922" w:rsidRDefault="00005A5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C62" w:rsidRDefault="001C7E72" w:rsidP="00285C62">
    <w:pPr>
      <w:pStyle w:val="AltBilgi"/>
      <w:jc w:val="right"/>
      <w:rPr>
        <w:rFonts w:ascii="Arial" w:hAnsi="Arial"/>
        <w:color w:val="808080"/>
        <w:sz w:val="16"/>
      </w:rPr>
    </w:pPr>
    <w:r>
      <w:rPr>
        <w:rFonts w:ascii="Arial" w:hAnsi="Arial"/>
        <w:color w:val="808080"/>
        <w:sz w:val="16"/>
      </w:rPr>
      <w:t>Standart Form ― KİK015.1/H</w:t>
    </w:r>
  </w:p>
  <w:p w:rsidR="00285C62" w:rsidRDefault="001C7E72" w:rsidP="00285C62">
    <w:pPr>
      <w:pStyle w:val="AltBilgi"/>
      <w:jc w:val="right"/>
      <w:rPr>
        <w:color w:val="808080"/>
        <w:sz w:val="16"/>
      </w:rPr>
    </w:pPr>
    <w:r>
      <w:rPr>
        <w:rFonts w:ascii="Arial" w:hAnsi="Arial"/>
        <w:color w:val="808080"/>
        <w:sz w:val="16"/>
      </w:rPr>
      <w:t>Belli İstekliler Arasında İhale Usulünde Ön Yeterlik/ Pazarlık Usulünde Yeterlik Başvuru Mektubu Formu</w:t>
    </w:r>
  </w:p>
  <w:p w:rsidR="00285C62" w:rsidRDefault="00005A56">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3C1" w:rsidRDefault="003553F4">
    <w:pPr>
      <w:pStyle w:val="a0"/>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7A33C1" w:rsidRDefault="00005A56">
    <w:pPr>
      <w:pStyle w:val="a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110" w:rsidRDefault="003553F4">
    <w:pPr>
      <w:pStyle w:val="a0"/>
      <w:jc w:val="right"/>
    </w:pPr>
    <w:r w:rsidRPr="00366082">
      <w:t xml:space="preserve">İhale Kayıt Numarası: </w:t>
    </w:r>
    <w:r w:rsidRPr="00FF5B8B">
      <w:t>202</w:t>
    </w:r>
    <w:r>
      <w:t>4</w:t>
    </w:r>
    <w:r w:rsidRPr="00FF5B8B">
      <w:t>/</w:t>
    </w:r>
    <w:r>
      <w:t>98331</w:t>
    </w:r>
    <w:r w:rsidRPr="00FF5B8B">
      <w:t xml:space="preserve"> </w:t>
    </w:r>
    <w:r>
      <w:t xml:space="preserve">                         Sayfa </w:t>
    </w:r>
    <w:r>
      <w:rPr>
        <w:b/>
        <w:bCs/>
        <w:szCs w:val="24"/>
      </w:rPr>
      <w:fldChar w:fldCharType="begin"/>
    </w:r>
    <w:r>
      <w:rPr>
        <w:b/>
        <w:bCs/>
      </w:rPr>
      <w:instrText>PAGE</w:instrText>
    </w:r>
    <w:r>
      <w:rPr>
        <w:b/>
        <w:bCs/>
        <w:szCs w:val="24"/>
      </w:rPr>
      <w:fldChar w:fldCharType="separate"/>
    </w:r>
    <w:r w:rsidR="002A419B">
      <w:rPr>
        <w:b/>
        <w:bCs/>
        <w:noProof/>
      </w:rPr>
      <w:t>12</w:t>
    </w:r>
    <w:r>
      <w:rPr>
        <w:b/>
        <w:bCs/>
        <w:szCs w:val="24"/>
      </w:rPr>
      <w:fldChar w:fldCharType="end"/>
    </w:r>
    <w:r>
      <w:t xml:space="preserve"> / </w:t>
    </w:r>
    <w:r>
      <w:rPr>
        <w:b/>
        <w:bCs/>
        <w:szCs w:val="24"/>
      </w:rPr>
      <w:fldChar w:fldCharType="begin"/>
    </w:r>
    <w:r>
      <w:rPr>
        <w:b/>
        <w:bCs/>
      </w:rPr>
      <w:instrText>NUMPAGES</w:instrText>
    </w:r>
    <w:r>
      <w:rPr>
        <w:b/>
        <w:bCs/>
        <w:szCs w:val="24"/>
      </w:rPr>
      <w:fldChar w:fldCharType="separate"/>
    </w:r>
    <w:r w:rsidR="002A419B">
      <w:rPr>
        <w:b/>
        <w:bCs/>
        <w:noProof/>
      </w:rPr>
      <w:t>27</w:t>
    </w:r>
    <w:r>
      <w:rPr>
        <w:b/>
        <w:bCs/>
        <w:szCs w:val="24"/>
      </w:rPr>
      <w:fldChar w:fldCharType="end"/>
    </w:r>
  </w:p>
  <w:p w:rsidR="007A33C1" w:rsidRDefault="00005A56">
    <w:pPr>
      <w:pStyle w:val="a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46" w:rsidRDefault="003553F4">
    <w:pPr>
      <w:pStyle w:val="a0"/>
      <w:jc w:val="right"/>
    </w:pPr>
    <w:r>
      <w:t xml:space="preserve">İhale Kayıt Numarası: 2024/98331                              Sayfa </w:t>
    </w:r>
    <w:r>
      <w:rPr>
        <w:b/>
        <w:bCs/>
        <w:szCs w:val="24"/>
      </w:rPr>
      <w:fldChar w:fldCharType="begin"/>
    </w:r>
    <w:r>
      <w:rPr>
        <w:b/>
        <w:bCs/>
      </w:rPr>
      <w:instrText>PAGE</w:instrText>
    </w:r>
    <w:r>
      <w:rPr>
        <w:b/>
        <w:bCs/>
        <w:szCs w:val="24"/>
      </w:rPr>
      <w:fldChar w:fldCharType="separate"/>
    </w:r>
    <w:r w:rsidR="002A419B">
      <w:rPr>
        <w:b/>
        <w:bCs/>
        <w:noProof/>
      </w:rPr>
      <w:t>1</w:t>
    </w:r>
    <w:r>
      <w:rPr>
        <w:b/>
        <w:bCs/>
        <w:szCs w:val="24"/>
      </w:rPr>
      <w:fldChar w:fldCharType="end"/>
    </w:r>
    <w:r>
      <w:t xml:space="preserve"> / </w:t>
    </w:r>
    <w:r>
      <w:rPr>
        <w:b/>
        <w:bCs/>
        <w:szCs w:val="24"/>
      </w:rPr>
      <w:fldChar w:fldCharType="begin"/>
    </w:r>
    <w:r>
      <w:rPr>
        <w:b/>
        <w:bCs/>
      </w:rPr>
      <w:instrText>NUMPAGES</w:instrText>
    </w:r>
    <w:r>
      <w:rPr>
        <w:b/>
        <w:bCs/>
        <w:szCs w:val="24"/>
      </w:rPr>
      <w:fldChar w:fldCharType="separate"/>
    </w:r>
    <w:r w:rsidR="002A419B">
      <w:rPr>
        <w:b/>
        <w:bCs/>
        <w:noProof/>
      </w:rPr>
      <w:t>17</w:t>
    </w:r>
    <w:r>
      <w:rPr>
        <w:b/>
        <w:bCs/>
        <w:szCs w:val="24"/>
      </w:rPr>
      <w:fldChar w:fldCharType="end"/>
    </w:r>
  </w:p>
  <w:p w:rsidR="008A3E46" w:rsidRDefault="00005A56">
    <w:pPr>
      <w:pStyle w:val="a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DE2" w:rsidRPr="00657E08" w:rsidRDefault="00005A56">
    <w:pPr>
      <w:pStyle w:val="AltBilgi"/>
      <w:jc w:val="center"/>
      <w:rPr>
        <w:rFonts w:ascii="Arial" w:hAnsi="Arial" w:cs="Arial"/>
      </w:rPr>
    </w:pPr>
    <w:r w:rsidRPr="00657E08">
      <w:rPr>
        <w:rFonts w:ascii="Arial" w:hAnsi="Arial" w:cs="Arial"/>
      </w:rPr>
      <w:fldChar w:fldCharType="begin"/>
    </w:r>
    <w:r w:rsidRPr="00657E08">
      <w:rPr>
        <w:rFonts w:ascii="Arial" w:hAnsi="Arial" w:cs="Arial"/>
      </w:rPr>
      <w:instrText>PAGE   \* MERGEFORMAT</w:instrText>
    </w:r>
    <w:r w:rsidRPr="00657E08">
      <w:rPr>
        <w:rFonts w:ascii="Arial" w:hAnsi="Arial" w:cs="Arial"/>
      </w:rPr>
      <w:fldChar w:fldCharType="separate"/>
    </w:r>
    <w:r w:rsidR="002A419B">
      <w:rPr>
        <w:rFonts w:ascii="Arial" w:hAnsi="Arial" w:cs="Arial"/>
        <w:noProof/>
      </w:rPr>
      <w:t>23</w:t>
    </w:r>
    <w:r w:rsidRPr="00657E08">
      <w:rPr>
        <w:rFonts w:ascii="Arial" w:hAnsi="Arial" w:cs="Arial"/>
      </w:rPr>
      <w:fldChar w:fldCharType="end"/>
    </w:r>
  </w:p>
  <w:p w:rsidR="00495DE2" w:rsidRDefault="00005A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A56" w:rsidRDefault="00005A56">
      <w:r>
        <w:separator/>
      </w:r>
    </w:p>
  </w:footnote>
  <w:footnote w:type="continuationSeparator" w:id="0">
    <w:p w:rsidR="00005A56" w:rsidRDefault="00005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81A" w:rsidRPr="003C681A" w:rsidRDefault="00005A56" w:rsidP="003C681A">
    <w:pPr>
      <w:tabs>
        <w:tab w:val="center" w:pos="4536"/>
        <w:tab w:val="right" w:pos="9072"/>
      </w:tabs>
      <w:overflowPunct w:val="0"/>
      <w:autoSpaceDE w:val="0"/>
      <w:autoSpaceDN w:val="0"/>
      <w:adjustRightInd w:val="0"/>
      <w:textAlignment w:val="baseline"/>
      <w:rPr>
        <w:rFonts w:ascii="Arial" w:hAnsi="Arial" w:cs="Arial"/>
        <w:sz w:val="22"/>
        <w:szCs w:val="22"/>
      </w:rPr>
    </w:pPr>
  </w:p>
  <w:p w:rsidR="003C681A" w:rsidRPr="003C681A" w:rsidRDefault="001C7E72" w:rsidP="003C681A">
    <w:pPr>
      <w:tabs>
        <w:tab w:val="center" w:pos="4536"/>
        <w:tab w:val="right" w:pos="9072"/>
      </w:tabs>
      <w:overflowPunct w:val="0"/>
      <w:autoSpaceDE w:val="0"/>
      <w:autoSpaceDN w:val="0"/>
      <w:adjustRightInd w:val="0"/>
      <w:textAlignment w:val="baseline"/>
      <w:rPr>
        <w:rFonts w:ascii="Arial" w:hAnsi="Arial" w:cs="Arial"/>
        <w:sz w:val="22"/>
        <w:szCs w:val="22"/>
      </w:rPr>
    </w:pPr>
    <w:r w:rsidRPr="003C681A">
      <w:rPr>
        <w:rFonts w:ascii="Arial" w:hAnsi="Arial" w:cs="Arial"/>
        <w:sz w:val="22"/>
        <w:szCs w:val="22"/>
      </w:rPr>
      <w:tab/>
    </w:r>
    <w:r w:rsidRPr="003C681A">
      <w:rPr>
        <w:rFonts w:ascii="Arial" w:hAnsi="Arial" w:cs="Arial"/>
        <w:sz w:val="22"/>
        <w:szCs w:val="22"/>
      </w:rPr>
      <w:tab/>
    </w:r>
  </w:p>
  <w:p w:rsidR="003C681A" w:rsidRDefault="00005A56">
    <w:pPr>
      <w:pStyle w:val="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A30" w:rsidRPr="008654A7" w:rsidRDefault="003553F4" w:rsidP="00A5467F">
    <w:pPr>
      <w:pStyle w:val="KonuBal"/>
      <w:tabs>
        <w:tab w:val="left" w:pos="567"/>
        <w:tab w:val="left" w:leader="dot" w:pos="9072"/>
      </w:tabs>
      <w:spacing w:after="120"/>
      <w:jc w:val="left"/>
      <w:rPr>
        <w:sz w:val="22"/>
        <w:szCs w:val="22"/>
      </w:rPr>
    </w:pPr>
    <w:r>
      <w:rPr>
        <w:sz w:val="22"/>
        <w:szCs w:val="22"/>
      </w:rPr>
      <w:t xml:space="preserve">5 KISIM 5 KALEM </w:t>
    </w:r>
    <w:r w:rsidRPr="000B0703">
      <w:rPr>
        <w:sz w:val="22"/>
        <w:szCs w:val="22"/>
      </w:rPr>
      <w:t>DİKİM HİZMETİ ALIMI</w:t>
    </w:r>
    <w:r w:rsidRPr="00984A35">
      <w:rPr>
        <w:sz w:val="22"/>
        <w:szCs w:val="22"/>
      </w:rPr>
      <w:t>NA AİT ÖN YETERLİK ŞARTNAMESİ</w:t>
    </w:r>
  </w:p>
  <w:p w:rsidR="007A33C1" w:rsidRDefault="00005A56">
    <w:pPr>
      <w:pStyle w:val="a0"/>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DE2" w:rsidRPr="00CD5551" w:rsidRDefault="00005A56" w:rsidP="0052043D">
    <w:pPr>
      <w:jc w:val="center"/>
      <w:rPr>
        <w:rFonts w:ascii="Arial" w:hAnsi="Arial" w:cs="Arial"/>
        <w:b/>
        <w:bCs/>
        <w:sz w:val="10"/>
        <w:szCs w:val="10"/>
      </w:rPr>
    </w:pPr>
  </w:p>
  <w:p w:rsidR="00495DE2" w:rsidRDefault="00005A56" w:rsidP="0052043D">
    <w:pPr>
      <w:jc w:val="center"/>
      <w:rPr>
        <w:rFonts w:ascii="Arial" w:hAnsi="Arial" w:cs="Arial"/>
        <w:b/>
        <w:bCs/>
      </w:rPr>
    </w:pPr>
    <w:r>
      <w:rPr>
        <w:rFonts w:ascii="Arial" w:hAnsi="Arial" w:cs="Arial"/>
        <w:b/>
        <w:bCs/>
      </w:rPr>
      <w:t>ALIMA</w:t>
    </w:r>
    <w:r w:rsidRPr="00502870">
      <w:rPr>
        <w:rFonts w:ascii="Arial" w:hAnsi="Arial" w:cs="Arial"/>
        <w:b/>
        <w:bCs/>
      </w:rPr>
      <w:t xml:space="preserve"> AİT DİĞER BİLGİLER</w:t>
    </w:r>
  </w:p>
  <w:p w:rsidR="00495DE2" w:rsidRDefault="00005A56" w:rsidP="0052043D">
    <w:pPr>
      <w:jc w:val="center"/>
      <w:rPr>
        <w:sz w:val="2"/>
        <w:szCs w:val="2"/>
      </w:rPr>
    </w:pPr>
  </w:p>
  <w:p w:rsidR="00495DE2" w:rsidRDefault="00005A56" w:rsidP="00CD5551">
    <w:pPr>
      <w:jc w:val="right"/>
      <w:rPr>
        <w:b/>
        <w:bCs/>
      </w:rPr>
    </w:pPr>
    <w:r w:rsidRPr="00A67D1D">
      <w:rPr>
        <w:b/>
        <w:bCs/>
      </w:rPr>
      <w:t>EK</w:t>
    </w:r>
    <w:r>
      <w:rPr>
        <w:b/>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4D9"/>
    <w:multiLevelType w:val="hybridMultilevel"/>
    <w:tmpl w:val="0556200A"/>
    <w:lvl w:ilvl="0" w:tplc="4AA6133A">
      <w:start w:val="1"/>
      <w:numFmt w:val="decimal"/>
      <w:lvlText w:val="%1."/>
      <w:lvlJc w:val="left"/>
      <w:pPr>
        <w:ind w:left="936" w:hanging="360"/>
      </w:pPr>
      <w:rPr>
        <w:rFonts w:hint="default"/>
        <w:b/>
      </w:rPr>
    </w:lvl>
    <w:lvl w:ilvl="1" w:tplc="041F0019" w:tentative="1">
      <w:start w:val="1"/>
      <w:numFmt w:val="lowerLetter"/>
      <w:lvlText w:val="%2."/>
      <w:lvlJc w:val="left"/>
      <w:pPr>
        <w:ind w:left="1656" w:hanging="360"/>
      </w:pPr>
    </w:lvl>
    <w:lvl w:ilvl="2" w:tplc="041F001B" w:tentative="1">
      <w:start w:val="1"/>
      <w:numFmt w:val="lowerRoman"/>
      <w:lvlText w:val="%3."/>
      <w:lvlJc w:val="right"/>
      <w:pPr>
        <w:ind w:left="2376" w:hanging="180"/>
      </w:pPr>
    </w:lvl>
    <w:lvl w:ilvl="3" w:tplc="041F000F" w:tentative="1">
      <w:start w:val="1"/>
      <w:numFmt w:val="decimal"/>
      <w:lvlText w:val="%4."/>
      <w:lvlJc w:val="left"/>
      <w:pPr>
        <w:ind w:left="3096" w:hanging="360"/>
      </w:pPr>
    </w:lvl>
    <w:lvl w:ilvl="4" w:tplc="041F0019" w:tentative="1">
      <w:start w:val="1"/>
      <w:numFmt w:val="lowerLetter"/>
      <w:lvlText w:val="%5."/>
      <w:lvlJc w:val="left"/>
      <w:pPr>
        <w:ind w:left="3816" w:hanging="360"/>
      </w:pPr>
    </w:lvl>
    <w:lvl w:ilvl="5" w:tplc="041F001B" w:tentative="1">
      <w:start w:val="1"/>
      <w:numFmt w:val="lowerRoman"/>
      <w:lvlText w:val="%6."/>
      <w:lvlJc w:val="right"/>
      <w:pPr>
        <w:ind w:left="4536" w:hanging="180"/>
      </w:pPr>
    </w:lvl>
    <w:lvl w:ilvl="6" w:tplc="041F000F" w:tentative="1">
      <w:start w:val="1"/>
      <w:numFmt w:val="decimal"/>
      <w:lvlText w:val="%7."/>
      <w:lvlJc w:val="left"/>
      <w:pPr>
        <w:ind w:left="5256" w:hanging="360"/>
      </w:pPr>
    </w:lvl>
    <w:lvl w:ilvl="7" w:tplc="041F0019" w:tentative="1">
      <w:start w:val="1"/>
      <w:numFmt w:val="lowerLetter"/>
      <w:lvlText w:val="%8."/>
      <w:lvlJc w:val="left"/>
      <w:pPr>
        <w:ind w:left="5976" w:hanging="360"/>
      </w:pPr>
    </w:lvl>
    <w:lvl w:ilvl="8" w:tplc="041F001B" w:tentative="1">
      <w:start w:val="1"/>
      <w:numFmt w:val="lowerRoman"/>
      <w:lvlText w:val="%9."/>
      <w:lvlJc w:val="right"/>
      <w:pPr>
        <w:ind w:left="6696" w:hanging="180"/>
      </w:pPr>
    </w:lvl>
  </w:abstractNum>
  <w:abstractNum w:abstractNumId="1" w15:restartNumberingAfterBreak="0">
    <w:nsid w:val="02CF6F63"/>
    <w:multiLevelType w:val="hybridMultilevel"/>
    <w:tmpl w:val="00B69BD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5AC4634"/>
    <w:multiLevelType w:val="hybridMultilevel"/>
    <w:tmpl w:val="14BEF9C8"/>
    <w:lvl w:ilvl="0" w:tplc="A98A964A">
      <w:start w:val="1"/>
      <w:numFmt w:val="lowerLetter"/>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4E7A0D"/>
    <w:multiLevelType w:val="hybridMultilevel"/>
    <w:tmpl w:val="155CDCC2"/>
    <w:lvl w:ilvl="0" w:tplc="3A28A05A">
      <w:start w:val="1"/>
      <w:numFmt w:val="decimal"/>
      <w:lvlText w:val="%1."/>
      <w:lvlJc w:val="left"/>
      <w:pPr>
        <w:ind w:left="465" w:hanging="360"/>
      </w:pPr>
      <w:rPr>
        <w:rFonts w:hint="default"/>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4" w15:restartNumberingAfterBreak="0">
    <w:nsid w:val="0BF26237"/>
    <w:multiLevelType w:val="hybridMultilevel"/>
    <w:tmpl w:val="12606046"/>
    <w:lvl w:ilvl="0" w:tplc="FDBA4DC0">
      <w:start w:val="1"/>
      <w:numFmt w:val="lowerLetter"/>
      <w:lvlText w:val="%1."/>
      <w:lvlJc w:val="left"/>
      <w:pPr>
        <w:ind w:left="585" w:hanging="360"/>
      </w:pPr>
      <w:rPr>
        <w:rFonts w:hint="default"/>
      </w:rPr>
    </w:lvl>
    <w:lvl w:ilvl="1" w:tplc="041F0019" w:tentative="1">
      <w:start w:val="1"/>
      <w:numFmt w:val="lowerLetter"/>
      <w:lvlText w:val="%2."/>
      <w:lvlJc w:val="left"/>
      <w:pPr>
        <w:ind w:left="1305" w:hanging="360"/>
      </w:pPr>
    </w:lvl>
    <w:lvl w:ilvl="2" w:tplc="041F001B" w:tentative="1">
      <w:start w:val="1"/>
      <w:numFmt w:val="lowerRoman"/>
      <w:lvlText w:val="%3."/>
      <w:lvlJc w:val="right"/>
      <w:pPr>
        <w:ind w:left="2025" w:hanging="180"/>
      </w:pPr>
    </w:lvl>
    <w:lvl w:ilvl="3" w:tplc="041F000F" w:tentative="1">
      <w:start w:val="1"/>
      <w:numFmt w:val="decimal"/>
      <w:lvlText w:val="%4."/>
      <w:lvlJc w:val="left"/>
      <w:pPr>
        <w:ind w:left="2745" w:hanging="360"/>
      </w:pPr>
    </w:lvl>
    <w:lvl w:ilvl="4" w:tplc="041F0019" w:tentative="1">
      <w:start w:val="1"/>
      <w:numFmt w:val="lowerLetter"/>
      <w:lvlText w:val="%5."/>
      <w:lvlJc w:val="left"/>
      <w:pPr>
        <w:ind w:left="3465" w:hanging="360"/>
      </w:pPr>
    </w:lvl>
    <w:lvl w:ilvl="5" w:tplc="041F001B" w:tentative="1">
      <w:start w:val="1"/>
      <w:numFmt w:val="lowerRoman"/>
      <w:lvlText w:val="%6."/>
      <w:lvlJc w:val="right"/>
      <w:pPr>
        <w:ind w:left="4185" w:hanging="180"/>
      </w:pPr>
    </w:lvl>
    <w:lvl w:ilvl="6" w:tplc="041F000F" w:tentative="1">
      <w:start w:val="1"/>
      <w:numFmt w:val="decimal"/>
      <w:lvlText w:val="%7."/>
      <w:lvlJc w:val="left"/>
      <w:pPr>
        <w:ind w:left="4905" w:hanging="360"/>
      </w:pPr>
    </w:lvl>
    <w:lvl w:ilvl="7" w:tplc="041F0019" w:tentative="1">
      <w:start w:val="1"/>
      <w:numFmt w:val="lowerLetter"/>
      <w:lvlText w:val="%8."/>
      <w:lvlJc w:val="left"/>
      <w:pPr>
        <w:ind w:left="5625" w:hanging="360"/>
      </w:pPr>
    </w:lvl>
    <w:lvl w:ilvl="8" w:tplc="041F001B" w:tentative="1">
      <w:start w:val="1"/>
      <w:numFmt w:val="lowerRoman"/>
      <w:lvlText w:val="%9."/>
      <w:lvlJc w:val="right"/>
      <w:pPr>
        <w:ind w:left="6345" w:hanging="180"/>
      </w:pPr>
    </w:lvl>
  </w:abstractNum>
  <w:abstractNum w:abstractNumId="5" w15:restartNumberingAfterBreak="0">
    <w:nsid w:val="0EB3174F"/>
    <w:multiLevelType w:val="hybridMultilevel"/>
    <w:tmpl w:val="122C7D3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0EF91F21"/>
    <w:multiLevelType w:val="hybridMultilevel"/>
    <w:tmpl w:val="211EE346"/>
    <w:lvl w:ilvl="0" w:tplc="AA2CEA60">
      <w:start w:val="1"/>
      <w:numFmt w:val="decimal"/>
      <w:lvlText w:val="%1."/>
      <w:lvlJc w:val="left"/>
      <w:pPr>
        <w:ind w:left="828" w:hanging="360"/>
      </w:pPr>
      <w:rPr>
        <w:rFonts w:hint="default"/>
        <w:b/>
      </w:rPr>
    </w:lvl>
    <w:lvl w:ilvl="1" w:tplc="041F0019" w:tentative="1">
      <w:start w:val="1"/>
      <w:numFmt w:val="lowerLetter"/>
      <w:lvlText w:val="%2."/>
      <w:lvlJc w:val="left"/>
      <w:pPr>
        <w:ind w:left="1548" w:hanging="360"/>
      </w:pPr>
    </w:lvl>
    <w:lvl w:ilvl="2" w:tplc="041F001B" w:tentative="1">
      <w:start w:val="1"/>
      <w:numFmt w:val="lowerRoman"/>
      <w:lvlText w:val="%3."/>
      <w:lvlJc w:val="right"/>
      <w:pPr>
        <w:ind w:left="2268" w:hanging="180"/>
      </w:pPr>
    </w:lvl>
    <w:lvl w:ilvl="3" w:tplc="041F000F" w:tentative="1">
      <w:start w:val="1"/>
      <w:numFmt w:val="decimal"/>
      <w:lvlText w:val="%4."/>
      <w:lvlJc w:val="left"/>
      <w:pPr>
        <w:ind w:left="2988" w:hanging="360"/>
      </w:pPr>
    </w:lvl>
    <w:lvl w:ilvl="4" w:tplc="041F0019" w:tentative="1">
      <w:start w:val="1"/>
      <w:numFmt w:val="lowerLetter"/>
      <w:lvlText w:val="%5."/>
      <w:lvlJc w:val="left"/>
      <w:pPr>
        <w:ind w:left="3708" w:hanging="360"/>
      </w:pPr>
    </w:lvl>
    <w:lvl w:ilvl="5" w:tplc="041F001B" w:tentative="1">
      <w:start w:val="1"/>
      <w:numFmt w:val="lowerRoman"/>
      <w:lvlText w:val="%6."/>
      <w:lvlJc w:val="right"/>
      <w:pPr>
        <w:ind w:left="4428" w:hanging="180"/>
      </w:pPr>
    </w:lvl>
    <w:lvl w:ilvl="6" w:tplc="041F000F" w:tentative="1">
      <w:start w:val="1"/>
      <w:numFmt w:val="decimal"/>
      <w:lvlText w:val="%7."/>
      <w:lvlJc w:val="left"/>
      <w:pPr>
        <w:ind w:left="5148" w:hanging="360"/>
      </w:pPr>
    </w:lvl>
    <w:lvl w:ilvl="7" w:tplc="041F0019" w:tentative="1">
      <w:start w:val="1"/>
      <w:numFmt w:val="lowerLetter"/>
      <w:lvlText w:val="%8."/>
      <w:lvlJc w:val="left"/>
      <w:pPr>
        <w:ind w:left="5868" w:hanging="360"/>
      </w:pPr>
    </w:lvl>
    <w:lvl w:ilvl="8" w:tplc="041F001B" w:tentative="1">
      <w:start w:val="1"/>
      <w:numFmt w:val="lowerRoman"/>
      <w:lvlText w:val="%9."/>
      <w:lvlJc w:val="right"/>
      <w:pPr>
        <w:ind w:left="6588" w:hanging="180"/>
      </w:pPr>
    </w:lvl>
  </w:abstractNum>
  <w:abstractNum w:abstractNumId="7" w15:restartNumberingAfterBreak="0">
    <w:nsid w:val="110E6F74"/>
    <w:multiLevelType w:val="hybridMultilevel"/>
    <w:tmpl w:val="55A4DB9E"/>
    <w:lvl w:ilvl="0" w:tplc="041F0019">
      <w:start w:val="1"/>
      <w:numFmt w:val="lowerLetter"/>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2504DD6"/>
    <w:multiLevelType w:val="hybridMultilevel"/>
    <w:tmpl w:val="4558D29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2B02A42"/>
    <w:multiLevelType w:val="hybridMultilevel"/>
    <w:tmpl w:val="474ECF1A"/>
    <w:lvl w:ilvl="0" w:tplc="5606A8EE">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4BB7525"/>
    <w:multiLevelType w:val="hybridMultilevel"/>
    <w:tmpl w:val="2BB2A86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166C60F0"/>
    <w:multiLevelType w:val="hybridMultilevel"/>
    <w:tmpl w:val="96D02E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C5812E1"/>
    <w:multiLevelType w:val="hybridMultilevel"/>
    <w:tmpl w:val="220EC88E"/>
    <w:lvl w:ilvl="0" w:tplc="525876C0">
      <w:start w:val="4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29032F9"/>
    <w:multiLevelType w:val="hybridMultilevel"/>
    <w:tmpl w:val="0B588EB2"/>
    <w:lvl w:ilvl="0" w:tplc="C1AC8C40">
      <w:start w:val="1"/>
      <w:numFmt w:val="decimal"/>
      <w:lvlText w:val="%1."/>
      <w:lvlJc w:val="left"/>
      <w:pPr>
        <w:ind w:left="828" w:hanging="360"/>
      </w:pPr>
      <w:rPr>
        <w:rFonts w:ascii="Arial" w:eastAsia="Calibri" w:hAnsi="Arial" w:cs="Arial"/>
        <w:b/>
      </w:rPr>
    </w:lvl>
    <w:lvl w:ilvl="1" w:tplc="041F0019" w:tentative="1">
      <w:start w:val="1"/>
      <w:numFmt w:val="lowerLetter"/>
      <w:lvlText w:val="%2."/>
      <w:lvlJc w:val="left"/>
      <w:pPr>
        <w:ind w:left="1332" w:hanging="360"/>
      </w:pPr>
    </w:lvl>
    <w:lvl w:ilvl="2" w:tplc="041F001B" w:tentative="1">
      <w:start w:val="1"/>
      <w:numFmt w:val="lowerRoman"/>
      <w:lvlText w:val="%3."/>
      <w:lvlJc w:val="right"/>
      <w:pPr>
        <w:ind w:left="2052" w:hanging="180"/>
      </w:pPr>
    </w:lvl>
    <w:lvl w:ilvl="3" w:tplc="041F000F" w:tentative="1">
      <w:start w:val="1"/>
      <w:numFmt w:val="decimal"/>
      <w:lvlText w:val="%4."/>
      <w:lvlJc w:val="left"/>
      <w:pPr>
        <w:ind w:left="2772" w:hanging="360"/>
      </w:pPr>
    </w:lvl>
    <w:lvl w:ilvl="4" w:tplc="041F0019" w:tentative="1">
      <w:start w:val="1"/>
      <w:numFmt w:val="lowerLetter"/>
      <w:lvlText w:val="%5."/>
      <w:lvlJc w:val="left"/>
      <w:pPr>
        <w:ind w:left="3492" w:hanging="360"/>
      </w:pPr>
    </w:lvl>
    <w:lvl w:ilvl="5" w:tplc="041F001B" w:tentative="1">
      <w:start w:val="1"/>
      <w:numFmt w:val="lowerRoman"/>
      <w:lvlText w:val="%6."/>
      <w:lvlJc w:val="right"/>
      <w:pPr>
        <w:ind w:left="4212" w:hanging="180"/>
      </w:pPr>
    </w:lvl>
    <w:lvl w:ilvl="6" w:tplc="041F000F" w:tentative="1">
      <w:start w:val="1"/>
      <w:numFmt w:val="decimal"/>
      <w:lvlText w:val="%7."/>
      <w:lvlJc w:val="left"/>
      <w:pPr>
        <w:ind w:left="4932" w:hanging="360"/>
      </w:pPr>
    </w:lvl>
    <w:lvl w:ilvl="7" w:tplc="041F0019" w:tentative="1">
      <w:start w:val="1"/>
      <w:numFmt w:val="lowerLetter"/>
      <w:lvlText w:val="%8."/>
      <w:lvlJc w:val="left"/>
      <w:pPr>
        <w:ind w:left="5652" w:hanging="360"/>
      </w:pPr>
    </w:lvl>
    <w:lvl w:ilvl="8" w:tplc="041F001B" w:tentative="1">
      <w:start w:val="1"/>
      <w:numFmt w:val="lowerRoman"/>
      <w:lvlText w:val="%9."/>
      <w:lvlJc w:val="right"/>
      <w:pPr>
        <w:ind w:left="6372" w:hanging="180"/>
      </w:pPr>
    </w:lvl>
  </w:abstractNum>
  <w:abstractNum w:abstractNumId="14" w15:restartNumberingAfterBreak="0">
    <w:nsid w:val="22D630F9"/>
    <w:multiLevelType w:val="hybridMultilevel"/>
    <w:tmpl w:val="DE72409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23792135"/>
    <w:multiLevelType w:val="hybridMultilevel"/>
    <w:tmpl w:val="7E6E9F3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2C284878"/>
    <w:multiLevelType w:val="hybridMultilevel"/>
    <w:tmpl w:val="1B0872C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EF828EC"/>
    <w:multiLevelType w:val="hybridMultilevel"/>
    <w:tmpl w:val="7C60FA7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34460E18"/>
    <w:multiLevelType w:val="hybridMultilevel"/>
    <w:tmpl w:val="D782188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36A5201B"/>
    <w:multiLevelType w:val="hybridMultilevel"/>
    <w:tmpl w:val="86FE595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3C62349B"/>
    <w:multiLevelType w:val="hybridMultilevel"/>
    <w:tmpl w:val="220EC88E"/>
    <w:lvl w:ilvl="0" w:tplc="525876C0">
      <w:start w:val="4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C9F5DD0"/>
    <w:multiLevelType w:val="hybridMultilevel"/>
    <w:tmpl w:val="4E185A7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3D24458B"/>
    <w:multiLevelType w:val="hybridMultilevel"/>
    <w:tmpl w:val="DEBA0274"/>
    <w:lvl w:ilvl="0" w:tplc="5DF2960A">
      <w:start w:val="1"/>
      <w:numFmt w:val="decimal"/>
      <w:lvlText w:val="%1"/>
      <w:lvlJc w:val="left"/>
      <w:pPr>
        <w:ind w:left="828" w:hanging="360"/>
      </w:pPr>
      <w:rPr>
        <w:rFonts w:ascii="Arial" w:eastAsia="Calibri" w:hAnsi="Arial" w:cs="Arial"/>
        <w:b/>
      </w:rPr>
    </w:lvl>
    <w:lvl w:ilvl="1" w:tplc="041F0019" w:tentative="1">
      <w:start w:val="1"/>
      <w:numFmt w:val="lowerLetter"/>
      <w:lvlText w:val="%2."/>
      <w:lvlJc w:val="left"/>
      <w:pPr>
        <w:ind w:left="1548" w:hanging="360"/>
      </w:pPr>
    </w:lvl>
    <w:lvl w:ilvl="2" w:tplc="041F001B" w:tentative="1">
      <w:start w:val="1"/>
      <w:numFmt w:val="lowerRoman"/>
      <w:lvlText w:val="%3."/>
      <w:lvlJc w:val="right"/>
      <w:pPr>
        <w:ind w:left="2268" w:hanging="180"/>
      </w:pPr>
    </w:lvl>
    <w:lvl w:ilvl="3" w:tplc="041F000F" w:tentative="1">
      <w:start w:val="1"/>
      <w:numFmt w:val="decimal"/>
      <w:lvlText w:val="%4."/>
      <w:lvlJc w:val="left"/>
      <w:pPr>
        <w:ind w:left="2988" w:hanging="360"/>
      </w:pPr>
    </w:lvl>
    <w:lvl w:ilvl="4" w:tplc="041F0019" w:tentative="1">
      <w:start w:val="1"/>
      <w:numFmt w:val="lowerLetter"/>
      <w:lvlText w:val="%5."/>
      <w:lvlJc w:val="left"/>
      <w:pPr>
        <w:ind w:left="3708" w:hanging="360"/>
      </w:pPr>
    </w:lvl>
    <w:lvl w:ilvl="5" w:tplc="041F001B" w:tentative="1">
      <w:start w:val="1"/>
      <w:numFmt w:val="lowerRoman"/>
      <w:lvlText w:val="%6."/>
      <w:lvlJc w:val="right"/>
      <w:pPr>
        <w:ind w:left="4428" w:hanging="180"/>
      </w:pPr>
    </w:lvl>
    <w:lvl w:ilvl="6" w:tplc="041F000F" w:tentative="1">
      <w:start w:val="1"/>
      <w:numFmt w:val="decimal"/>
      <w:lvlText w:val="%7."/>
      <w:lvlJc w:val="left"/>
      <w:pPr>
        <w:ind w:left="5148" w:hanging="360"/>
      </w:pPr>
    </w:lvl>
    <w:lvl w:ilvl="7" w:tplc="041F0019" w:tentative="1">
      <w:start w:val="1"/>
      <w:numFmt w:val="lowerLetter"/>
      <w:lvlText w:val="%8."/>
      <w:lvlJc w:val="left"/>
      <w:pPr>
        <w:ind w:left="5868" w:hanging="360"/>
      </w:pPr>
    </w:lvl>
    <w:lvl w:ilvl="8" w:tplc="041F001B" w:tentative="1">
      <w:start w:val="1"/>
      <w:numFmt w:val="lowerRoman"/>
      <w:lvlText w:val="%9."/>
      <w:lvlJc w:val="right"/>
      <w:pPr>
        <w:ind w:left="6588" w:hanging="180"/>
      </w:pPr>
    </w:lvl>
  </w:abstractNum>
  <w:abstractNum w:abstractNumId="23" w15:restartNumberingAfterBreak="0">
    <w:nsid w:val="43264FFF"/>
    <w:multiLevelType w:val="hybridMultilevel"/>
    <w:tmpl w:val="EFFAE336"/>
    <w:lvl w:ilvl="0" w:tplc="9D007F0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49F508C0"/>
    <w:multiLevelType w:val="hybridMultilevel"/>
    <w:tmpl w:val="24065AF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4A9D2B41"/>
    <w:multiLevelType w:val="hybridMultilevel"/>
    <w:tmpl w:val="8C621D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4B4A0E60"/>
    <w:multiLevelType w:val="hybridMultilevel"/>
    <w:tmpl w:val="EC4495C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4C0A67E7"/>
    <w:multiLevelType w:val="hybridMultilevel"/>
    <w:tmpl w:val="FD7AC47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4E955DC3"/>
    <w:multiLevelType w:val="hybridMultilevel"/>
    <w:tmpl w:val="0686C05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510126F"/>
    <w:multiLevelType w:val="hybridMultilevel"/>
    <w:tmpl w:val="1B0872C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A2D300E"/>
    <w:multiLevelType w:val="hybridMultilevel"/>
    <w:tmpl w:val="7B32D21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5FFC14F9"/>
    <w:multiLevelType w:val="hybridMultilevel"/>
    <w:tmpl w:val="9D32F90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60B84AD1"/>
    <w:multiLevelType w:val="hybridMultilevel"/>
    <w:tmpl w:val="082A886E"/>
    <w:lvl w:ilvl="0" w:tplc="776E11E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2274FB2"/>
    <w:multiLevelType w:val="hybridMultilevel"/>
    <w:tmpl w:val="99861EE4"/>
    <w:lvl w:ilvl="0" w:tplc="525876C0">
      <w:start w:val="4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5A364A0"/>
    <w:multiLevelType w:val="hybridMultilevel"/>
    <w:tmpl w:val="2F4AA23E"/>
    <w:lvl w:ilvl="0" w:tplc="E4821132">
      <w:start w:val="1"/>
      <w:numFmt w:val="decimal"/>
      <w:lvlText w:val="%1."/>
      <w:lvlJc w:val="left"/>
      <w:pPr>
        <w:ind w:left="828" w:hanging="360"/>
      </w:pPr>
      <w:rPr>
        <w:rFonts w:hint="default"/>
        <w:b/>
      </w:rPr>
    </w:lvl>
    <w:lvl w:ilvl="1" w:tplc="041F0019" w:tentative="1">
      <w:start w:val="1"/>
      <w:numFmt w:val="lowerLetter"/>
      <w:lvlText w:val="%2."/>
      <w:lvlJc w:val="left"/>
      <w:pPr>
        <w:ind w:left="1548" w:hanging="360"/>
      </w:pPr>
    </w:lvl>
    <w:lvl w:ilvl="2" w:tplc="041F001B" w:tentative="1">
      <w:start w:val="1"/>
      <w:numFmt w:val="lowerRoman"/>
      <w:lvlText w:val="%3."/>
      <w:lvlJc w:val="right"/>
      <w:pPr>
        <w:ind w:left="2268" w:hanging="180"/>
      </w:pPr>
    </w:lvl>
    <w:lvl w:ilvl="3" w:tplc="041F000F" w:tentative="1">
      <w:start w:val="1"/>
      <w:numFmt w:val="decimal"/>
      <w:lvlText w:val="%4."/>
      <w:lvlJc w:val="left"/>
      <w:pPr>
        <w:ind w:left="2988" w:hanging="360"/>
      </w:pPr>
    </w:lvl>
    <w:lvl w:ilvl="4" w:tplc="041F0019" w:tentative="1">
      <w:start w:val="1"/>
      <w:numFmt w:val="lowerLetter"/>
      <w:lvlText w:val="%5."/>
      <w:lvlJc w:val="left"/>
      <w:pPr>
        <w:ind w:left="3708" w:hanging="360"/>
      </w:pPr>
    </w:lvl>
    <w:lvl w:ilvl="5" w:tplc="041F001B" w:tentative="1">
      <w:start w:val="1"/>
      <w:numFmt w:val="lowerRoman"/>
      <w:lvlText w:val="%6."/>
      <w:lvlJc w:val="right"/>
      <w:pPr>
        <w:ind w:left="4428" w:hanging="180"/>
      </w:pPr>
    </w:lvl>
    <w:lvl w:ilvl="6" w:tplc="041F000F" w:tentative="1">
      <w:start w:val="1"/>
      <w:numFmt w:val="decimal"/>
      <w:lvlText w:val="%7."/>
      <w:lvlJc w:val="left"/>
      <w:pPr>
        <w:ind w:left="5148" w:hanging="360"/>
      </w:pPr>
    </w:lvl>
    <w:lvl w:ilvl="7" w:tplc="041F0019" w:tentative="1">
      <w:start w:val="1"/>
      <w:numFmt w:val="lowerLetter"/>
      <w:lvlText w:val="%8."/>
      <w:lvlJc w:val="left"/>
      <w:pPr>
        <w:ind w:left="5868" w:hanging="360"/>
      </w:pPr>
    </w:lvl>
    <w:lvl w:ilvl="8" w:tplc="041F001B" w:tentative="1">
      <w:start w:val="1"/>
      <w:numFmt w:val="lowerRoman"/>
      <w:lvlText w:val="%9."/>
      <w:lvlJc w:val="right"/>
      <w:pPr>
        <w:ind w:left="6588" w:hanging="180"/>
      </w:pPr>
    </w:lvl>
  </w:abstractNum>
  <w:abstractNum w:abstractNumId="35" w15:restartNumberingAfterBreak="0">
    <w:nsid w:val="66F0624B"/>
    <w:multiLevelType w:val="hybridMultilevel"/>
    <w:tmpl w:val="4976BEA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6E4D46DF"/>
    <w:multiLevelType w:val="multilevel"/>
    <w:tmpl w:val="00D07792"/>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b/>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440"/>
        </w:tabs>
        <w:ind w:left="1440" w:hanging="1080"/>
      </w:pPr>
      <w:rPr>
        <w:rFonts w:hint="default"/>
        <w:b w:val="0"/>
        <w:strike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707C0871"/>
    <w:multiLevelType w:val="hybridMultilevel"/>
    <w:tmpl w:val="F932976C"/>
    <w:lvl w:ilvl="0" w:tplc="4AA6133A">
      <w:start w:val="1"/>
      <w:numFmt w:val="decimal"/>
      <w:lvlText w:val="%1."/>
      <w:lvlJc w:val="left"/>
      <w:pPr>
        <w:ind w:left="828" w:hanging="360"/>
      </w:pPr>
      <w:rPr>
        <w:rFonts w:hint="default"/>
        <w:b/>
      </w:rPr>
    </w:lvl>
    <w:lvl w:ilvl="1" w:tplc="041F0019" w:tentative="1">
      <w:start w:val="1"/>
      <w:numFmt w:val="lowerLetter"/>
      <w:lvlText w:val="%2."/>
      <w:lvlJc w:val="left"/>
      <w:pPr>
        <w:ind w:left="1332" w:hanging="360"/>
      </w:pPr>
    </w:lvl>
    <w:lvl w:ilvl="2" w:tplc="041F001B" w:tentative="1">
      <w:start w:val="1"/>
      <w:numFmt w:val="lowerRoman"/>
      <w:lvlText w:val="%3."/>
      <w:lvlJc w:val="right"/>
      <w:pPr>
        <w:ind w:left="2052" w:hanging="180"/>
      </w:pPr>
    </w:lvl>
    <w:lvl w:ilvl="3" w:tplc="041F000F" w:tentative="1">
      <w:start w:val="1"/>
      <w:numFmt w:val="decimal"/>
      <w:lvlText w:val="%4."/>
      <w:lvlJc w:val="left"/>
      <w:pPr>
        <w:ind w:left="2772" w:hanging="360"/>
      </w:pPr>
    </w:lvl>
    <w:lvl w:ilvl="4" w:tplc="041F0019" w:tentative="1">
      <w:start w:val="1"/>
      <w:numFmt w:val="lowerLetter"/>
      <w:lvlText w:val="%5."/>
      <w:lvlJc w:val="left"/>
      <w:pPr>
        <w:ind w:left="3492" w:hanging="360"/>
      </w:pPr>
    </w:lvl>
    <w:lvl w:ilvl="5" w:tplc="041F001B" w:tentative="1">
      <w:start w:val="1"/>
      <w:numFmt w:val="lowerRoman"/>
      <w:lvlText w:val="%6."/>
      <w:lvlJc w:val="right"/>
      <w:pPr>
        <w:ind w:left="4212" w:hanging="180"/>
      </w:pPr>
    </w:lvl>
    <w:lvl w:ilvl="6" w:tplc="041F000F" w:tentative="1">
      <w:start w:val="1"/>
      <w:numFmt w:val="decimal"/>
      <w:lvlText w:val="%7."/>
      <w:lvlJc w:val="left"/>
      <w:pPr>
        <w:ind w:left="4932" w:hanging="360"/>
      </w:pPr>
    </w:lvl>
    <w:lvl w:ilvl="7" w:tplc="041F0019" w:tentative="1">
      <w:start w:val="1"/>
      <w:numFmt w:val="lowerLetter"/>
      <w:lvlText w:val="%8."/>
      <w:lvlJc w:val="left"/>
      <w:pPr>
        <w:ind w:left="5652" w:hanging="360"/>
      </w:pPr>
    </w:lvl>
    <w:lvl w:ilvl="8" w:tplc="041F001B" w:tentative="1">
      <w:start w:val="1"/>
      <w:numFmt w:val="lowerRoman"/>
      <w:lvlText w:val="%9."/>
      <w:lvlJc w:val="right"/>
      <w:pPr>
        <w:ind w:left="6372" w:hanging="180"/>
      </w:pPr>
    </w:lvl>
  </w:abstractNum>
  <w:abstractNum w:abstractNumId="38" w15:restartNumberingAfterBreak="0">
    <w:nsid w:val="76696251"/>
    <w:multiLevelType w:val="multilevel"/>
    <w:tmpl w:val="1AB8889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38"/>
  </w:num>
  <w:num w:numId="2">
    <w:abstractNumId w:val="28"/>
  </w:num>
  <w:num w:numId="3">
    <w:abstractNumId w:val="17"/>
  </w:num>
  <w:num w:numId="4">
    <w:abstractNumId w:val="1"/>
  </w:num>
  <w:num w:numId="5">
    <w:abstractNumId w:val="31"/>
  </w:num>
  <w:num w:numId="6">
    <w:abstractNumId w:val="12"/>
  </w:num>
  <w:num w:numId="7">
    <w:abstractNumId w:val="15"/>
  </w:num>
  <w:num w:numId="8">
    <w:abstractNumId w:val="20"/>
  </w:num>
  <w:num w:numId="9">
    <w:abstractNumId w:val="33"/>
  </w:num>
  <w:num w:numId="10">
    <w:abstractNumId w:val="24"/>
  </w:num>
  <w:num w:numId="11">
    <w:abstractNumId w:val="30"/>
  </w:num>
  <w:num w:numId="12">
    <w:abstractNumId w:val="19"/>
  </w:num>
  <w:num w:numId="13">
    <w:abstractNumId w:val="35"/>
  </w:num>
  <w:num w:numId="14">
    <w:abstractNumId w:val="11"/>
  </w:num>
  <w:num w:numId="15">
    <w:abstractNumId w:val="14"/>
  </w:num>
  <w:num w:numId="16">
    <w:abstractNumId w:val="16"/>
  </w:num>
  <w:num w:numId="17">
    <w:abstractNumId w:val="29"/>
  </w:num>
  <w:num w:numId="18">
    <w:abstractNumId w:val="23"/>
  </w:num>
  <w:num w:numId="19">
    <w:abstractNumId w:val="7"/>
  </w:num>
  <w:num w:numId="20">
    <w:abstractNumId w:val="18"/>
  </w:num>
  <w:num w:numId="21">
    <w:abstractNumId w:val="2"/>
  </w:num>
  <w:num w:numId="22">
    <w:abstractNumId w:val="10"/>
  </w:num>
  <w:num w:numId="23">
    <w:abstractNumId w:val="27"/>
  </w:num>
  <w:num w:numId="24">
    <w:abstractNumId w:val="3"/>
  </w:num>
  <w:num w:numId="25">
    <w:abstractNumId w:val="25"/>
  </w:num>
  <w:num w:numId="26">
    <w:abstractNumId w:val="5"/>
  </w:num>
  <w:num w:numId="27">
    <w:abstractNumId w:val="26"/>
  </w:num>
  <w:num w:numId="28">
    <w:abstractNumId w:val="21"/>
  </w:num>
  <w:num w:numId="29">
    <w:abstractNumId w:val="4"/>
  </w:num>
  <w:num w:numId="30">
    <w:abstractNumId w:val="8"/>
  </w:num>
  <w:num w:numId="31">
    <w:abstractNumId w:val="0"/>
  </w:num>
  <w:num w:numId="32">
    <w:abstractNumId w:val="37"/>
  </w:num>
  <w:num w:numId="33">
    <w:abstractNumId w:val="13"/>
  </w:num>
  <w:num w:numId="34">
    <w:abstractNumId w:val="9"/>
  </w:num>
  <w:num w:numId="35">
    <w:abstractNumId w:val="22"/>
  </w:num>
  <w:num w:numId="36">
    <w:abstractNumId w:val="6"/>
  </w:num>
  <w:num w:numId="37">
    <w:abstractNumId w:val="34"/>
  </w:num>
  <w:num w:numId="38">
    <w:abstractNumId w:val="3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57E"/>
    <w:rsid w:val="00005A56"/>
    <w:rsid w:val="001C7E72"/>
    <w:rsid w:val="002815D3"/>
    <w:rsid w:val="002A419B"/>
    <w:rsid w:val="002B5C56"/>
    <w:rsid w:val="003553F4"/>
    <w:rsid w:val="00402047"/>
    <w:rsid w:val="005964A2"/>
    <w:rsid w:val="007C6B0B"/>
    <w:rsid w:val="0084257E"/>
    <w:rsid w:val="00864CB1"/>
    <w:rsid w:val="00887B2C"/>
    <w:rsid w:val="00C523A3"/>
    <w:rsid w:val="00D11D26"/>
    <w:rsid w:val="00D664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446EB"/>
  <w15:chartTrackingRefBased/>
  <w15:docId w15:val="{21391A57-58A0-4DB3-8C31-FEDB1130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B0B"/>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1C7E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nhideWhenUsed/>
    <w:qFormat/>
    <w:rsid w:val="0040204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qFormat/>
    <w:rsid w:val="00402047"/>
    <w:pPr>
      <w:keepNext/>
      <w:overflowPunct w:val="0"/>
      <w:autoSpaceDE w:val="0"/>
      <w:autoSpaceDN w:val="0"/>
      <w:adjustRightInd w:val="0"/>
      <w:jc w:val="both"/>
      <w:textAlignment w:val="baseline"/>
      <w:outlineLvl w:val="2"/>
    </w:pPr>
    <w:rPr>
      <w:rFonts w:ascii="Arial" w:hAnsi="Arial"/>
      <w:b/>
      <w:sz w:val="22"/>
      <w:szCs w:val="20"/>
    </w:rPr>
  </w:style>
  <w:style w:type="paragraph" w:styleId="Balk4">
    <w:name w:val="heading 4"/>
    <w:basedOn w:val="Normal"/>
    <w:next w:val="Normal"/>
    <w:link w:val="Balk4Char"/>
    <w:qFormat/>
    <w:rsid w:val="00402047"/>
    <w:pPr>
      <w:keepNext/>
      <w:overflowPunct w:val="0"/>
      <w:autoSpaceDE w:val="0"/>
      <w:autoSpaceDN w:val="0"/>
      <w:adjustRightInd w:val="0"/>
      <w:ind w:right="-356"/>
      <w:jc w:val="both"/>
      <w:textAlignment w:val="baseline"/>
      <w:outlineLvl w:val="3"/>
    </w:pPr>
    <w:rPr>
      <w:rFonts w:ascii="Arial" w:hAnsi="Arial"/>
      <w:b/>
      <w:sz w:val="22"/>
      <w:szCs w:val="20"/>
    </w:rPr>
  </w:style>
  <w:style w:type="paragraph" w:styleId="Balk5">
    <w:name w:val="heading 5"/>
    <w:basedOn w:val="Normal"/>
    <w:next w:val="Normal"/>
    <w:link w:val="Balk5Char"/>
    <w:qFormat/>
    <w:rsid w:val="00402047"/>
    <w:pPr>
      <w:keepNext/>
      <w:overflowPunct w:val="0"/>
      <w:autoSpaceDE w:val="0"/>
      <w:autoSpaceDN w:val="0"/>
      <w:adjustRightInd w:val="0"/>
      <w:jc w:val="center"/>
      <w:textAlignment w:val="baseline"/>
      <w:outlineLvl w:val="4"/>
    </w:pPr>
    <w:rPr>
      <w:rFonts w:ascii="Arial" w:hAnsi="Arial"/>
      <w:b/>
      <w:sz w:val="22"/>
      <w:szCs w:val="20"/>
    </w:rPr>
  </w:style>
  <w:style w:type="paragraph" w:styleId="Balk6">
    <w:name w:val="heading 6"/>
    <w:basedOn w:val="Normal"/>
    <w:next w:val="Normal"/>
    <w:link w:val="Balk6Char"/>
    <w:qFormat/>
    <w:rsid w:val="00402047"/>
    <w:pPr>
      <w:keepNext/>
      <w:overflowPunct w:val="0"/>
      <w:autoSpaceDE w:val="0"/>
      <w:autoSpaceDN w:val="0"/>
      <w:adjustRightInd w:val="0"/>
      <w:ind w:left="360" w:right="-356"/>
      <w:jc w:val="both"/>
      <w:textAlignment w:val="baseline"/>
      <w:outlineLvl w:val="5"/>
    </w:pPr>
    <w:rPr>
      <w:rFonts w:ascii="Arial" w:hAnsi="Arial"/>
      <w:b/>
      <w:sz w:val="22"/>
      <w:szCs w:val="20"/>
    </w:rPr>
  </w:style>
  <w:style w:type="paragraph" w:styleId="Balk7">
    <w:name w:val="heading 7"/>
    <w:basedOn w:val="Normal"/>
    <w:next w:val="Normal"/>
    <w:link w:val="Balk7Char"/>
    <w:qFormat/>
    <w:rsid w:val="007C6B0B"/>
    <w:pPr>
      <w:keepNext/>
      <w:overflowPunct w:val="0"/>
      <w:autoSpaceDE w:val="0"/>
      <w:autoSpaceDN w:val="0"/>
      <w:adjustRightInd w:val="0"/>
      <w:ind w:left="5670"/>
      <w:textAlignment w:val="baseline"/>
      <w:outlineLvl w:val="6"/>
    </w:pPr>
    <w:rPr>
      <w:rFonts w:ascii="Arial" w:hAnsi="Arial"/>
      <w:b/>
      <w:sz w:val="20"/>
      <w:szCs w:val="20"/>
    </w:rPr>
  </w:style>
  <w:style w:type="paragraph" w:styleId="Balk8">
    <w:name w:val="heading 8"/>
    <w:basedOn w:val="Normal"/>
    <w:next w:val="Normal"/>
    <w:link w:val="Balk8Char"/>
    <w:qFormat/>
    <w:rsid w:val="00402047"/>
    <w:pPr>
      <w:keepNext/>
      <w:overflowPunct w:val="0"/>
      <w:autoSpaceDE w:val="0"/>
      <w:autoSpaceDN w:val="0"/>
      <w:adjustRightInd w:val="0"/>
      <w:ind w:left="360"/>
      <w:jc w:val="both"/>
      <w:textAlignment w:val="baseline"/>
      <w:outlineLvl w:val="7"/>
    </w:pPr>
    <w:rPr>
      <w:rFonts w:ascii="Arial Narrow" w:hAnsi="Arial Narrow"/>
      <w:b/>
      <w:sz w:val="22"/>
      <w:szCs w:val="20"/>
    </w:rPr>
  </w:style>
  <w:style w:type="paragraph" w:styleId="Balk9">
    <w:name w:val="heading 9"/>
    <w:basedOn w:val="Normal"/>
    <w:next w:val="Normal"/>
    <w:link w:val="Balk9Char"/>
    <w:unhideWhenUsed/>
    <w:qFormat/>
    <w:rsid w:val="00402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7C6B0B"/>
    <w:pPr>
      <w:jc w:val="center"/>
    </w:pPr>
    <w:rPr>
      <w:b/>
      <w:sz w:val="20"/>
      <w:szCs w:val="20"/>
      <w:lang w:eastAsia="en-US"/>
    </w:rPr>
  </w:style>
  <w:style w:type="character" w:customStyle="1" w:styleId="KonuBalChar">
    <w:name w:val="Konu Başlığı Char"/>
    <w:basedOn w:val="VarsaylanParagrafYazTipi"/>
    <w:link w:val="KonuBal"/>
    <w:rsid w:val="007C6B0B"/>
    <w:rPr>
      <w:rFonts w:ascii="Times New Roman" w:eastAsia="Times New Roman" w:hAnsi="Times New Roman" w:cs="Times New Roman"/>
      <w:b/>
      <w:sz w:val="20"/>
      <w:szCs w:val="20"/>
    </w:rPr>
  </w:style>
  <w:style w:type="paragraph" w:customStyle="1" w:styleId="a">
    <w:basedOn w:val="Normal"/>
    <w:next w:val="AltBilgi"/>
    <w:rsid w:val="007C6B0B"/>
    <w:pPr>
      <w:tabs>
        <w:tab w:val="center" w:pos="4536"/>
        <w:tab w:val="right" w:pos="9072"/>
      </w:tabs>
    </w:pPr>
  </w:style>
  <w:style w:type="paragraph" w:styleId="stBilgi">
    <w:name w:val="header"/>
    <w:basedOn w:val="Normal"/>
    <w:link w:val="stBilgiChar"/>
    <w:uiPriority w:val="99"/>
    <w:unhideWhenUsed/>
    <w:rsid w:val="007C6B0B"/>
    <w:pPr>
      <w:tabs>
        <w:tab w:val="center" w:pos="4536"/>
        <w:tab w:val="right" w:pos="9072"/>
      </w:tabs>
    </w:pPr>
  </w:style>
  <w:style w:type="character" w:customStyle="1" w:styleId="stBilgiChar">
    <w:name w:val="Üst Bilgi Char"/>
    <w:basedOn w:val="VarsaylanParagrafYazTipi"/>
    <w:link w:val="stBilgi"/>
    <w:uiPriority w:val="99"/>
    <w:rsid w:val="007C6B0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C6B0B"/>
    <w:pPr>
      <w:tabs>
        <w:tab w:val="center" w:pos="4536"/>
        <w:tab w:val="right" w:pos="9072"/>
      </w:tabs>
    </w:pPr>
  </w:style>
  <w:style w:type="character" w:customStyle="1" w:styleId="AltBilgiChar">
    <w:name w:val="Alt Bilgi Char"/>
    <w:basedOn w:val="VarsaylanParagrafYazTipi"/>
    <w:link w:val="AltBilgi"/>
    <w:uiPriority w:val="99"/>
    <w:rsid w:val="007C6B0B"/>
    <w:rPr>
      <w:rFonts w:ascii="Times New Roman" w:eastAsia="Times New Roman" w:hAnsi="Times New Roman" w:cs="Times New Roman"/>
      <w:sz w:val="24"/>
      <w:szCs w:val="24"/>
      <w:lang w:eastAsia="tr-TR"/>
    </w:rPr>
  </w:style>
  <w:style w:type="character" w:customStyle="1" w:styleId="Balk7Char">
    <w:name w:val="Başlık 7 Char"/>
    <w:basedOn w:val="VarsaylanParagrafYazTipi"/>
    <w:link w:val="Balk7"/>
    <w:rsid w:val="007C6B0B"/>
    <w:rPr>
      <w:rFonts w:ascii="Arial" w:eastAsia="Times New Roman" w:hAnsi="Arial" w:cs="Times New Roman"/>
      <w:b/>
      <w:sz w:val="20"/>
      <w:szCs w:val="20"/>
      <w:lang w:eastAsia="tr-TR"/>
    </w:rPr>
  </w:style>
  <w:style w:type="character" w:customStyle="1" w:styleId="Parahead">
    <w:name w:val="Para head"/>
    <w:rsid w:val="007C6B0B"/>
    <w:rPr>
      <w:sz w:val="20"/>
    </w:rPr>
  </w:style>
  <w:style w:type="table" w:styleId="TabloKlavuzu">
    <w:name w:val="Table Grid"/>
    <w:basedOn w:val="NormalTablo"/>
    <w:uiPriority w:val="99"/>
    <w:rsid w:val="00D11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D11D26"/>
    <w:pPr>
      <w:spacing w:after="0" w:line="240" w:lineRule="auto"/>
    </w:pPr>
  </w:style>
  <w:style w:type="character" w:customStyle="1" w:styleId="Balk1Char">
    <w:name w:val="Başlık 1 Char"/>
    <w:basedOn w:val="VarsaylanParagrafYazTipi"/>
    <w:link w:val="Balk1"/>
    <w:rsid w:val="001C7E72"/>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uiPriority w:val="9"/>
    <w:semiHidden/>
    <w:rsid w:val="00402047"/>
    <w:rPr>
      <w:rFonts w:asciiTheme="majorHAnsi" w:eastAsiaTheme="majorEastAsia" w:hAnsiTheme="majorHAnsi" w:cstheme="majorBidi"/>
      <w:color w:val="2E74B5" w:themeColor="accent1" w:themeShade="BF"/>
      <w:sz w:val="26"/>
      <w:szCs w:val="26"/>
      <w:lang w:eastAsia="tr-TR"/>
    </w:rPr>
  </w:style>
  <w:style w:type="character" w:customStyle="1" w:styleId="Balk9Char">
    <w:name w:val="Başlık 9 Char"/>
    <w:basedOn w:val="VarsaylanParagrafYazTipi"/>
    <w:link w:val="Balk9"/>
    <w:uiPriority w:val="9"/>
    <w:semiHidden/>
    <w:rsid w:val="00402047"/>
    <w:rPr>
      <w:rFonts w:asciiTheme="majorHAnsi" w:eastAsiaTheme="majorEastAsia" w:hAnsiTheme="majorHAnsi" w:cstheme="majorBidi"/>
      <w:i/>
      <w:iCs/>
      <w:color w:val="272727" w:themeColor="text1" w:themeTint="D8"/>
      <w:sz w:val="21"/>
      <w:szCs w:val="21"/>
      <w:lang w:eastAsia="tr-TR"/>
    </w:rPr>
  </w:style>
  <w:style w:type="character" w:customStyle="1" w:styleId="Balk3Char">
    <w:name w:val="Başlık 3 Char"/>
    <w:basedOn w:val="VarsaylanParagrafYazTipi"/>
    <w:link w:val="Balk3"/>
    <w:rsid w:val="00402047"/>
    <w:rPr>
      <w:rFonts w:ascii="Arial" w:eastAsia="Times New Roman" w:hAnsi="Arial" w:cs="Times New Roman"/>
      <w:b/>
      <w:szCs w:val="20"/>
      <w:lang w:eastAsia="tr-TR"/>
    </w:rPr>
  </w:style>
  <w:style w:type="character" w:customStyle="1" w:styleId="Balk4Char">
    <w:name w:val="Başlık 4 Char"/>
    <w:basedOn w:val="VarsaylanParagrafYazTipi"/>
    <w:link w:val="Balk4"/>
    <w:rsid w:val="00402047"/>
    <w:rPr>
      <w:rFonts w:ascii="Arial" w:eastAsia="Times New Roman" w:hAnsi="Arial" w:cs="Times New Roman"/>
      <w:b/>
      <w:szCs w:val="20"/>
      <w:lang w:eastAsia="tr-TR"/>
    </w:rPr>
  </w:style>
  <w:style w:type="character" w:customStyle="1" w:styleId="Balk5Char">
    <w:name w:val="Başlık 5 Char"/>
    <w:basedOn w:val="VarsaylanParagrafYazTipi"/>
    <w:link w:val="Balk5"/>
    <w:rsid w:val="00402047"/>
    <w:rPr>
      <w:rFonts w:ascii="Arial" w:eastAsia="Times New Roman" w:hAnsi="Arial" w:cs="Times New Roman"/>
      <w:b/>
      <w:szCs w:val="20"/>
      <w:lang w:eastAsia="tr-TR"/>
    </w:rPr>
  </w:style>
  <w:style w:type="character" w:customStyle="1" w:styleId="Balk6Char">
    <w:name w:val="Başlık 6 Char"/>
    <w:basedOn w:val="VarsaylanParagrafYazTipi"/>
    <w:link w:val="Balk6"/>
    <w:rsid w:val="00402047"/>
    <w:rPr>
      <w:rFonts w:ascii="Arial" w:eastAsia="Times New Roman" w:hAnsi="Arial" w:cs="Times New Roman"/>
      <w:b/>
      <w:szCs w:val="20"/>
      <w:lang w:eastAsia="tr-TR"/>
    </w:rPr>
  </w:style>
  <w:style w:type="character" w:customStyle="1" w:styleId="Balk8Char">
    <w:name w:val="Başlık 8 Char"/>
    <w:basedOn w:val="VarsaylanParagrafYazTipi"/>
    <w:link w:val="Balk8"/>
    <w:rsid w:val="00402047"/>
    <w:rPr>
      <w:rFonts w:ascii="Arial Narrow" w:eastAsia="Times New Roman" w:hAnsi="Arial Narrow" w:cs="Times New Roman"/>
      <w:b/>
      <w:szCs w:val="20"/>
      <w:lang w:eastAsia="tr-TR"/>
    </w:rPr>
  </w:style>
  <w:style w:type="paragraph" w:customStyle="1" w:styleId="BodyText31">
    <w:name w:val="Body Text 31"/>
    <w:basedOn w:val="Normal"/>
    <w:rsid w:val="00402047"/>
    <w:pPr>
      <w:overflowPunct w:val="0"/>
      <w:autoSpaceDE w:val="0"/>
      <w:autoSpaceDN w:val="0"/>
      <w:adjustRightInd w:val="0"/>
      <w:jc w:val="both"/>
      <w:textAlignment w:val="baseline"/>
    </w:pPr>
    <w:rPr>
      <w:rFonts w:ascii="Arial Narrow" w:hAnsi="Arial Narrow"/>
      <w:sz w:val="22"/>
      <w:szCs w:val="20"/>
    </w:rPr>
  </w:style>
  <w:style w:type="paragraph" w:customStyle="1" w:styleId="BodyText22">
    <w:name w:val="Body Text 22"/>
    <w:basedOn w:val="Normal"/>
    <w:rsid w:val="00402047"/>
    <w:pPr>
      <w:overflowPunct w:val="0"/>
      <w:autoSpaceDE w:val="0"/>
      <w:autoSpaceDN w:val="0"/>
      <w:adjustRightInd w:val="0"/>
      <w:jc w:val="both"/>
      <w:textAlignment w:val="baseline"/>
    </w:pPr>
    <w:rPr>
      <w:szCs w:val="20"/>
    </w:rPr>
  </w:style>
  <w:style w:type="paragraph" w:customStyle="1" w:styleId="BodyTextIndent21">
    <w:name w:val="Body Text Indent 21"/>
    <w:basedOn w:val="Normal"/>
    <w:rsid w:val="00402047"/>
    <w:pPr>
      <w:overflowPunct w:val="0"/>
      <w:autoSpaceDE w:val="0"/>
      <w:autoSpaceDN w:val="0"/>
      <w:adjustRightInd w:val="0"/>
      <w:ind w:firstLine="360"/>
      <w:jc w:val="both"/>
      <w:textAlignment w:val="baseline"/>
    </w:pPr>
    <w:rPr>
      <w:szCs w:val="20"/>
    </w:rPr>
  </w:style>
  <w:style w:type="paragraph" w:customStyle="1" w:styleId="BodyText21">
    <w:name w:val="Body Text 21"/>
    <w:basedOn w:val="Normal"/>
    <w:rsid w:val="00402047"/>
    <w:pPr>
      <w:overflowPunct w:val="0"/>
      <w:autoSpaceDE w:val="0"/>
      <w:autoSpaceDN w:val="0"/>
      <w:adjustRightInd w:val="0"/>
      <w:ind w:left="1080"/>
      <w:jc w:val="both"/>
      <w:textAlignment w:val="baseline"/>
    </w:pPr>
    <w:rPr>
      <w:szCs w:val="20"/>
    </w:rPr>
  </w:style>
  <w:style w:type="paragraph" w:customStyle="1" w:styleId="BodyTextIndent31">
    <w:name w:val="Body Text Indent 31"/>
    <w:basedOn w:val="Normal"/>
    <w:rsid w:val="00402047"/>
    <w:pPr>
      <w:overflowPunct w:val="0"/>
      <w:autoSpaceDE w:val="0"/>
      <w:autoSpaceDN w:val="0"/>
      <w:adjustRightInd w:val="0"/>
      <w:ind w:firstLine="567"/>
      <w:jc w:val="both"/>
      <w:textAlignment w:val="baseline"/>
    </w:pPr>
    <w:rPr>
      <w:rFonts w:ascii="Arial" w:hAnsi="Arial"/>
      <w:color w:val="FF0000"/>
      <w:sz w:val="22"/>
      <w:szCs w:val="20"/>
    </w:rPr>
  </w:style>
  <w:style w:type="paragraph" w:styleId="GvdeMetni">
    <w:name w:val="Body Text"/>
    <w:basedOn w:val="Normal"/>
    <w:link w:val="GvdeMetniChar"/>
    <w:rsid w:val="00402047"/>
    <w:pPr>
      <w:overflowPunct w:val="0"/>
      <w:autoSpaceDE w:val="0"/>
      <w:autoSpaceDN w:val="0"/>
      <w:adjustRightInd w:val="0"/>
      <w:textAlignment w:val="baseline"/>
    </w:pPr>
    <w:rPr>
      <w:rFonts w:ascii="Arial" w:hAnsi="Arial"/>
      <w:sz w:val="22"/>
      <w:szCs w:val="20"/>
    </w:rPr>
  </w:style>
  <w:style w:type="character" w:customStyle="1" w:styleId="GvdeMetniChar">
    <w:name w:val="Gövde Metni Char"/>
    <w:basedOn w:val="VarsaylanParagrafYazTipi"/>
    <w:link w:val="GvdeMetni"/>
    <w:rsid w:val="00402047"/>
    <w:rPr>
      <w:rFonts w:ascii="Arial" w:eastAsia="Times New Roman" w:hAnsi="Arial" w:cs="Times New Roman"/>
      <w:szCs w:val="20"/>
      <w:lang w:eastAsia="tr-TR"/>
    </w:rPr>
  </w:style>
  <w:style w:type="paragraph" w:customStyle="1" w:styleId="a0">
    <w:basedOn w:val="Normal"/>
    <w:next w:val="AltBilgi"/>
    <w:link w:val="AltbilgiChar0"/>
    <w:uiPriority w:val="99"/>
    <w:rsid w:val="00402047"/>
    <w:pPr>
      <w:tabs>
        <w:tab w:val="center" w:pos="4536"/>
        <w:tab w:val="right" w:pos="9072"/>
      </w:tabs>
      <w:overflowPunct w:val="0"/>
      <w:autoSpaceDE w:val="0"/>
      <w:autoSpaceDN w:val="0"/>
      <w:adjustRightInd w:val="0"/>
      <w:textAlignment w:val="baseline"/>
    </w:pPr>
    <w:rPr>
      <w:rFonts w:asciiTheme="minorHAnsi" w:eastAsiaTheme="minorHAnsi" w:hAnsiTheme="minorHAnsi" w:cstheme="minorBidi"/>
      <w:szCs w:val="22"/>
      <w:lang w:eastAsia="en-US"/>
    </w:rPr>
  </w:style>
  <w:style w:type="paragraph" w:customStyle="1" w:styleId="Head12">
    <w:name w:val="Head 1.2"/>
    <w:basedOn w:val="Normal"/>
    <w:rsid w:val="00402047"/>
    <w:pPr>
      <w:overflowPunct w:val="0"/>
      <w:autoSpaceDE w:val="0"/>
      <w:autoSpaceDN w:val="0"/>
      <w:adjustRightInd w:val="0"/>
      <w:spacing w:line="300" w:lineRule="auto"/>
      <w:jc w:val="both"/>
      <w:textAlignment w:val="baseline"/>
    </w:pPr>
    <w:rPr>
      <w:rFonts w:ascii="Arial" w:hAnsi="Arial"/>
      <w:sz w:val="22"/>
      <w:szCs w:val="20"/>
    </w:rPr>
  </w:style>
  <w:style w:type="character" w:styleId="SayfaNumaras">
    <w:name w:val="page number"/>
    <w:basedOn w:val="VarsaylanParagrafYazTipi"/>
    <w:rsid w:val="00402047"/>
  </w:style>
  <w:style w:type="paragraph" w:styleId="DipnotMetni">
    <w:name w:val="footnote text"/>
    <w:aliases w:val="Dipnot Metni Char Char Char,Dipnot Metni Char Char"/>
    <w:basedOn w:val="Normal"/>
    <w:link w:val="DipnotMetniChar"/>
    <w:semiHidden/>
    <w:rsid w:val="00402047"/>
    <w:pPr>
      <w:overflowPunct w:val="0"/>
      <w:autoSpaceDE w:val="0"/>
      <w:autoSpaceDN w:val="0"/>
      <w:adjustRightInd w:val="0"/>
      <w:textAlignment w:val="baseline"/>
    </w:pPr>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402047"/>
    <w:rPr>
      <w:rFonts w:ascii="Times New Roman" w:eastAsia="Times New Roman" w:hAnsi="Times New Roman" w:cs="Times New Roman"/>
      <w:sz w:val="20"/>
      <w:szCs w:val="20"/>
      <w:lang w:eastAsia="tr-TR"/>
    </w:rPr>
  </w:style>
  <w:style w:type="character" w:styleId="DipnotBavurusu">
    <w:name w:val="footnote reference"/>
    <w:semiHidden/>
    <w:rsid w:val="00402047"/>
    <w:rPr>
      <w:vertAlign w:val="superscript"/>
    </w:rPr>
  </w:style>
  <w:style w:type="paragraph" w:customStyle="1" w:styleId="BlockText1">
    <w:name w:val="Block Text1"/>
    <w:basedOn w:val="Normal"/>
    <w:rsid w:val="00402047"/>
    <w:pPr>
      <w:tabs>
        <w:tab w:val="left" w:pos="720"/>
        <w:tab w:val="left" w:pos="900"/>
        <w:tab w:val="left" w:pos="1260"/>
        <w:tab w:val="left" w:pos="1440"/>
      </w:tabs>
      <w:overflowPunct w:val="0"/>
      <w:autoSpaceDE w:val="0"/>
      <w:autoSpaceDN w:val="0"/>
      <w:adjustRightInd w:val="0"/>
      <w:ind w:left="1080" w:right="4" w:hanging="1080"/>
      <w:jc w:val="both"/>
      <w:textAlignment w:val="baseline"/>
    </w:pPr>
    <w:rPr>
      <w:rFonts w:ascii="Arial" w:hAnsi="Arial"/>
      <w:sz w:val="20"/>
      <w:szCs w:val="20"/>
    </w:rPr>
  </w:style>
  <w:style w:type="paragraph" w:customStyle="1" w:styleId="Header1">
    <w:name w:val="Header1"/>
    <w:basedOn w:val="Normal"/>
    <w:rsid w:val="00402047"/>
    <w:pPr>
      <w:widowControl w:val="0"/>
      <w:overflowPunct w:val="0"/>
      <w:autoSpaceDE w:val="0"/>
      <w:autoSpaceDN w:val="0"/>
      <w:adjustRightInd w:val="0"/>
      <w:jc w:val="center"/>
      <w:textAlignment w:val="baseline"/>
    </w:pPr>
    <w:rPr>
      <w:rFonts w:ascii="Times New Roman Bold" w:hAnsi="Times New Roman Bold"/>
      <w:b/>
      <w:smallCaps/>
      <w:sz w:val="36"/>
      <w:szCs w:val="20"/>
    </w:rPr>
  </w:style>
  <w:style w:type="character" w:customStyle="1" w:styleId="Explanation">
    <w:name w:val="Explanation"/>
    <w:rsid w:val="00402047"/>
    <w:rPr>
      <w:sz w:val="20"/>
    </w:rPr>
  </w:style>
  <w:style w:type="character" w:customStyle="1" w:styleId="Table">
    <w:name w:val="Table"/>
    <w:rsid w:val="00402047"/>
    <w:rPr>
      <w:rFonts w:ascii="Arial" w:hAnsi="Arial"/>
      <w:sz w:val="20"/>
    </w:rPr>
  </w:style>
  <w:style w:type="paragraph" w:customStyle="1" w:styleId="BalloonText4">
    <w:name w:val="Balloon Text4"/>
    <w:basedOn w:val="Normal"/>
    <w:rsid w:val="00402047"/>
    <w:pPr>
      <w:overflowPunct w:val="0"/>
      <w:autoSpaceDE w:val="0"/>
      <w:autoSpaceDN w:val="0"/>
      <w:adjustRightInd w:val="0"/>
      <w:textAlignment w:val="baseline"/>
    </w:pPr>
    <w:rPr>
      <w:rFonts w:ascii="Tahoma" w:hAnsi="Tahoma"/>
      <w:sz w:val="16"/>
      <w:szCs w:val="20"/>
    </w:rPr>
  </w:style>
  <w:style w:type="paragraph" w:customStyle="1" w:styleId="BalloonText3">
    <w:name w:val="Balloon Text3"/>
    <w:basedOn w:val="Normal"/>
    <w:rsid w:val="00402047"/>
    <w:pPr>
      <w:overflowPunct w:val="0"/>
      <w:autoSpaceDE w:val="0"/>
      <w:autoSpaceDN w:val="0"/>
      <w:adjustRightInd w:val="0"/>
      <w:textAlignment w:val="baseline"/>
    </w:pPr>
    <w:rPr>
      <w:rFonts w:ascii="Tahoma" w:hAnsi="Tahoma"/>
      <w:sz w:val="16"/>
      <w:szCs w:val="20"/>
    </w:rPr>
  </w:style>
  <w:style w:type="paragraph" w:customStyle="1" w:styleId="BalloonText2">
    <w:name w:val="Balloon Text2"/>
    <w:basedOn w:val="Normal"/>
    <w:rsid w:val="00402047"/>
    <w:pPr>
      <w:overflowPunct w:val="0"/>
      <w:autoSpaceDE w:val="0"/>
      <w:autoSpaceDN w:val="0"/>
      <w:adjustRightInd w:val="0"/>
      <w:textAlignment w:val="baseline"/>
    </w:pPr>
    <w:rPr>
      <w:rFonts w:ascii="Tahoma" w:hAnsi="Tahoma"/>
      <w:sz w:val="16"/>
      <w:szCs w:val="20"/>
    </w:rPr>
  </w:style>
  <w:style w:type="paragraph" w:customStyle="1" w:styleId="BalloonText1">
    <w:name w:val="Balloon Text1"/>
    <w:basedOn w:val="Normal"/>
    <w:rsid w:val="00402047"/>
    <w:pPr>
      <w:overflowPunct w:val="0"/>
      <w:autoSpaceDE w:val="0"/>
      <w:autoSpaceDN w:val="0"/>
      <w:adjustRightInd w:val="0"/>
      <w:textAlignment w:val="baseline"/>
    </w:pPr>
    <w:rPr>
      <w:rFonts w:ascii="Tahoma" w:hAnsi="Tahoma"/>
      <w:sz w:val="16"/>
      <w:szCs w:val="20"/>
    </w:rPr>
  </w:style>
  <w:style w:type="paragraph" w:styleId="GvdeMetniGirintisi">
    <w:name w:val="Body Text Indent"/>
    <w:basedOn w:val="Normal"/>
    <w:link w:val="GvdeMetniGirintisiChar"/>
    <w:rsid w:val="00402047"/>
    <w:pPr>
      <w:overflowPunct w:val="0"/>
      <w:autoSpaceDE w:val="0"/>
      <w:autoSpaceDN w:val="0"/>
      <w:adjustRightInd w:val="0"/>
      <w:ind w:firstLine="709"/>
      <w:jc w:val="both"/>
      <w:textAlignment w:val="baseline"/>
    </w:pPr>
    <w:rPr>
      <w:szCs w:val="20"/>
    </w:rPr>
  </w:style>
  <w:style w:type="character" w:customStyle="1" w:styleId="GvdeMetniGirintisiChar">
    <w:name w:val="Gövde Metni Girintisi Char"/>
    <w:basedOn w:val="VarsaylanParagrafYazTipi"/>
    <w:link w:val="GvdeMetniGirintisi"/>
    <w:rsid w:val="00402047"/>
    <w:rPr>
      <w:rFonts w:ascii="Times New Roman" w:eastAsia="Times New Roman" w:hAnsi="Times New Roman" w:cs="Times New Roman"/>
      <w:sz w:val="24"/>
      <w:szCs w:val="20"/>
      <w:lang w:eastAsia="tr-TR"/>
    </w:rPr>
  </w:style>
  <w:style w:type="character" w:styleId="AklamaBavurusu">
    <w:name w:val="annotation reference"/>
    <w:semiHidden/>
    <w:rsid w:val="00402047"/>
    <w:rPr>
      <w:sz w:val="16"/>
      <w:szCs w:val="16"/>
    </w:rPr>
  </w:style>
  <w:style w:type="paragraph" w:styleId="AklamaMetni">
    <w:name w:val="annotation text"/>
    <w:basedOn w:val="Normal"/>
    <w:link w:val="AklamaMetniChar"/>
    <w:semiHidden/>
    <w:rsid w:val="00402047"/>
    <w:pPr>
      <w:overflowPunct w:val="0"/>
      <w:autoSpaceDE w:val="0"/>
      <w:autoSpaceDN w:val="0"/>
      <w:adjustRightInd w:val="0"/>
      <w:textAlignment w:val="baseline"/>
    </w:pPr>
    <w:rPr>
      <w:sz w:val="20"/>
      <w:szCs w:val="20"/>
    </w:rPr>
  </w:style>
  <w:style w:type="character" w:customStyle="1" w:styleId="AklamaMetniChar">
    <w:name w:val="Açıklama Metni Char"/>
    <w:basedOn w:val="VarsaylanParagrafYazTipi"/>
    <w:link w:val="AklamaMetni"/>
    <w:semiHidden/>
    <w:rsid w:val="00402047"/>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402047"/>
    <w:rPr>
      <w:b/>
      <w:bCs/>
    </w:rPr>
  </w:style>
  <w:style w:type="character" w:customStyle="1" w:styleId="AklamaKonusuChar">
    <w:name w:val="Açıklama Konusu Char"/>
    <w:basedOn w:val="AklamaMetniChar"/>
    <w:link w:val="AklamaKonusu"/>
    <w:semiHidden/>
    <w:rsid w:val="00402047"/>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rsid w:val="00402047"/>
    <w:pPr>
      <w:overflowPunct w:val="0"/>
      <w:autoSpaceDE w:val="0"/>
      <w:autoSpaceDN w:val="0"/>
      <w:adjustRightInd w:val="0"/>
      <w:textAlignment w:val="baseline"/>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2047"/>
    <w:rPr>
      <w:rFonts w:ascii="Tahoma" w:eastAsia="Times New Roman" w:hAnsi="Tahoma" w:cs="Tahoma"/>
      <w:sz w:val="16"/>
      <w:szCs w:val="16"/>
      <w:lang w:eastAsia="tr-TR"/>
    </w:rPr>
  </w:style>
  <w:style w:type="paragraph" w:styleId="GvdeMetni2">
    <w:name w:val="Body Text 2"/>
    <w:basedOn w:val="Normal"/>
    <w:link w:val="GvdeMetni2Char"/>
    <w:rsid w:val="00402047"/>
    <w:pPr>
      <w:overflowPunct w:val="0"/>
      <w:autoSpaceDE w:val="0"/>
      <w:autoSpaceDN w:val="0"/>
      <w:adjustRightInd w:val="0"/>
      <w:spacing w:after="120" w:line="480" w:lineRule="auto"/>
      <w:textAlignment w:val="baseline"/>
    </w:pPr>
    <w:rPr>
      <w:szCs w:val="20"/>
    </w:rPr>
  </w:style>
  <w:style w:type="character" w:customStyle="1" w:styleId="GvdeMetni2Char">
    <w:name w:val="Gövde Metni 2 Char"/>
    <w:basedOn w:val="VarsaylanParagrafYazTipi"/>
    <w:link w:val="GvdeMetni2"/>
    <w:rsid w:val="00402047"/>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402047"/>
    <w:pPr>
      <w:overflowPunct w:val="0"/>
      <w:autoSpaceDE w:val="0"/>
      <w:autoSpaceDN w:val="0"/>
      <w:adjustRightInd w:val="0"/>
      <w:spacing w:after="120" w:line="480" w:lineRule="auto"/>
      <w:ind w:left="283"/>
      <w:textAlignment w:val="baseline"/>
    </w:pPr>
    <w:rPr>
      <w:szCs w:val="20"/>
    </w:rPr>
  </w:style>
  <w:style w:type="character" w:customStyle="1" w:styleId="GvdeMetniGirintisi2Char">
    <w:name w:val="Gövde Metni Girintisi 2 Char"/>
    <w:basedOn w:val="VarsaylanParagrafYazTipi"/>
    <w:link w:val="GvdeMetniGirintisi2"/>
    <w:rsid w:val="00402047"/>
    <w:rPr>
      <w:rFonts w:ascii="Times New Roman" w:eastAsia="Times New Roman" w:hAnsi="Times New Roman" w:cs="Times New Roman"/>
      <w:sz w:val="24"/>
      <w:szCs w:val="20"/>
      <w:lang w:eastAsia="tr-TR"/>
    </w:rPr>
  </w:style>
  <w:style w:type="paragraph" w:customStyle="1" w:styleId="BlockText2">
    <w:name w:val="Block Text2"/>
    <w:basedOn w:val="Normal"/>
    <w:rsid w:val="00402047"/>
    <w:pPr>
      <w:tabs>
        <w:tab w:val="left" w:pos="0"/>
      </w:tabs>
      <w:overflowPunct w:val="0"/>
      <w:autoSpaceDE w:val="0"/>
      <w:autoSpaceDN w:val="0"/>
      <w:adjustRightInd w:val="0"/>
      <w:ind w:left="360" w:right="-356"/>
      <w:jc w:val="both"/>
      <w:textAlignment w:val="baseline"/>
    </w:pPr>
    <w:rPr>
      <w:szCs w:val="20"/>
    </w:rPr>
  </w:style>
  <w:style w:type="paragraph" w:styleId="GvdeMetni3">
    <w:name w:val="Body Text 3"/>
    <w:basedOn w:val="Normal"/>
    <w:link w:val="GvdeMetni3Char"/>
    <w:rsid w:val="00402047"/>
    <w:pPr>
      <w:overflowPunct w:val="0"/>
      <w:autoSpaceDE w:val="0"/>
      <w:autoSpaceDN w:val="0"/>
      <w:adjustRightInd w:val="0"/>
      <w:spacing w:after="120"/>
      <w:textAlignment w:val="baseline"/>
    </w:pPr>
    <w:rPr>
      <w:sz w:val="16"/>
      <w:szCs w:val="16"/>
    </w:rPr>
  </w:style>
  <w:style w:type="character" w:customStyle="1" w:styleId="GvdeMetni3Char">
    <w:name w:val="Gövde Metni 3 Char"/>
    <w:basedOn w:val="VarsaylanParagrafYazTipi"/>
    <w:link w:val="GvdeMetni3"/>
    <w:rsid w:val="00402047"/>
    <w:rPr>
      <w:rFonts w:ascii="Times New Roman" w:eastAsia="Times New Roman" w:hAnsi="Times New Roman" w:cs="Times New Roman"/>
      <w:sz w:val="16"/>
      <w:szCs w:val="16"/>
      <w:lang w:eastAsia="tr-TR"/>
    </w:rPr>
  </w:style>
  <w:style w:type="paragraph" w:customStyle="1" w:styleId="BodyText23">
    <w:name w:val="Body Text 23"/>
    <w:basedOn w:val="Normal"/>
    <w:rsid w:val="00402047"/>
    <w:pPr>
      <w:overflowPunct w:val="0"/>
      <w:autoSpaceDE w:val="0"/>
      <w:autoSpaceDN w:val="0"/>
      <w:adjustRightInd w:val="0"/>
      <w:jc w:val="both"/>
      <w:textAlignment w:val="baseline"/>
    </w:pPr>
    <w:rPr>
      <w:szCs w:val="20"/>
    </w:rPr>
  </w:style>
  <w:style w:type="paragraph" w:customStyle="1" w:styleId="BodyText32">
    <w:name w:val="Body Text 32"/>
    <w:basedOn w:val="Normal"/>
    <w:rsid w:val="00402047"/>
    <w:pPr>
      <w:overflowPunct w:val="0"/>
      <w:autoSpaceDE w:val="0"/>
      <w:autoSpaceDN w:val="0"/>
      <w:adjustRightInd w:val="0"/>
      <w:jc w:val="both"/>
      <w:textAlignment w:val="baseline"/>
    </w:pPr>
    <w:rPr>
      <w:rFonts w:ascii="Arial Narrow" w:hAnsi="Arial Narrow"/>
      <w:sz w:val="22"/>
      <w:szCs w:val="20"/>
    </w:rPr>
  </w:style>
  <w:style w:type="paragraph" w:customStyle="1" w:styleId="3-NormalYaz">
    <w:name w:val="3-Normal Yazı"/>
    <w:rsid w:val="00402047"/>
    <w:pPr>
      <w:tabs>
        <w:tab w:val="left" w:pos="566"/>
      </w:tabs>
      <w:spacing w:after="0" w:line="240" w:lineRule="auto"/>
      <w:jc w:val="both"/>
    </w:pPr>
    <w:rPr>
      <w:rFonts w:ascii="Times New Roman" w:eastAsia="Times New Roman" w:hAnsi="Times New Roman" w:cs="Times New Roman"/>
      <w:sz w:val="19"/>
      <w:szCs w:val="20"/>
    </w:rPr>
  </w:style>
  <w:style w:type="paragraph" w:styleId="NormalWeb">
    <w:name w:val="Normal (Web)"/>
    <w:basedOn w:val="Normal"/>
    <w:rsid w:val="00402047"/>
    <w:pPr>
      <w:spacing w:before="100" w:beforeAutospacing="1" w:after="100" w:afterAutospacing="1"/>
    </w:pPr>
    <w:rPr>
      <w:color w:val="000000"/>
    </w:rPr>
  </w:style>
  <w:style w:type="character" w:customStyle="1" w:styleId="normal1">
    <w:name w:val="normal1"/>
    <w:basedOn w:val="VarsaylanParagrafYazTipi"/>
    <w:rsid w:val="00402047"/>
  </w:style>
  <w:style w:type="character" w:styleId="Kpr">
    <w:name w:val="Hyperlink"/>
    <w:rsid w:val="00402047"/>
    <w:rPr>
      <w:color w:val="0000FF"/>
      <w:u w:val="single"/>
    </w:rPr>
  </w:style>
  <w:style w:type="character" w:customStyle="1" w:styleId="AltbilgiChar0">
    <w:name w:val="Altbilgi Char"/>
    <w:link w:val="a0"/>
    <w:uiPriority w:val="99"/>
    <w:rsid w:val="00402047"/>
    <w:rPr>
      <w:sz w:val="24"/>
    </w:rPr>
  </w:style>
  <w:style w:type="paragraph" w:styleId="ListeParagraf">
    <w:name w:val="List Paragraph"/>
    <w:basedOn w:val="Normal"/>
    <w:uiPriority w:val="99"/>
    <w:qFormat/>
    <w:rsid w:val="002A419B"/>
    <w:pPr>
      <w:overflowPunct w:val="0"/>
      <w:autoSpaceDE w:val="0"/>
      <w:autoSpaceDN w:val="0"/>
      <w:adjustRightInd w:val="0"/>
      <w:ind w:left="720"/>
    </w:pPr>
    <w:rPr>
      <w:color w:val="000000"/>
      <w:sz w:val="22"/>
      <w:szCs w:val="22"/>
    </w:rPr>
  </w:style>
  <w:style w:type="paragraph" w:customStyle="1" w:styleId="Default">
    <w:name w:val="Default"/>
    <w:rsid w:val="002A419B"/>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96063-040E-456E-A33F-956BC324E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10127</Words>
  <Characters>57729</Characters>
  <Application>Microsoft Office Word</Application>
  <DocSecurity>0</DocSecurity>
  <Lines>481</Lines>
  <Paragraphs>135</Paragraphs>
  <ScaleCrop>false</ScaleCrop>
  <Company/>
  <LinksUpToDate>false</LinksUpToDate>
  <CharactersWithSpaces>67721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ELİTOK</dc:creator>
  <cp:keywords/>
  <dc:description/>
  <cp:lastModifiedBy>YASİN ELİTOK</cp:lastModifiedBy>
  <cp:revision>12</cp:revision>
  <dcterms:created xsi:type="dcterms:W3CDTF">2024-01-25T13:07:00Z</dcterms:created>
  <dcterms:modified xsi:type="dcterms:W3CDTF">2024-01-25T13:13:00Z</dcterms:modified>
</cp:coreProperties>
</file>