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F7" w:rsidRPr="003B100B" w:rsidRDefault="009E71F7" w:rsidP="00266D7D">
      <w:pPr>
        <w:jc w:val="center"/>
        <w:rPr>
          <w:b/>
          <w:color w:val="000000" w:themeColor="text1"/>
          <w:sz w:val="24"/>
          <w:szCs w:val="24"/>
        </w:rPr>
      </w:pPr>
      <w:r w:rsidRPr="003B100B">
        <w:rPr>
          <w:b/>
          <w:color w:val="000000" w:themeColor="text1"/>
          <w:sz w:val="24"/>
          <w:szCs w:val="24"/>
        </w:rPr>
        <w:t>ÖZEL TEKNİK ŞARTNAME</w:t>
      </w:r>
    </w:p>
    <w:p w:rsidR="009E71F7" w:rsidRPr="003B100B" w:rsidRDefault="009E71F7" w:rsidP="008B1F03">
      <w:pPr>
        <w:jc w:val="both"/>
        <w:rPr>
          <w:color w:val="000000" w:themeColor="text1"/>
          <w:sz w:val="24"/>
          <w:szCs w:val="24"/>
        </w:rPr>
      </w:pPr>
    </w:p>
    <w:p w:rsidR="00E82F6F" w:rsidRDefault="000E19E1" w:rsidP="008B1F03">
      <w:pPr>
        <w:tabs>
          <w:tab w:val="left" w:pos="1701"/>
        </w:tabs>
        <w:ind w:left="1985" w:hanging="1985"/>
        <w:jc w:val="both"/>
        <w:rPr>
          <w:sz w:val="24"/>
          <w:szCs w:val="24"/>
        </w:rPr>
      </w:pPr>
      <w:r w:rsidRPr="003B100B">
        <w:rPr>
          <w:b/>
          <w:color w:val="000000" w:themeColor="text1"/>
          <w:sz w:val="24"/>
          <w:szCs w:val="24"/>
        </w:rPr>
        <w:t>İŞİN ADI</w:t>
      </w:r>
      <w:r w:rsidR="009E71F7" w:rsidRPr="003B100B">
        <w:rPr>
          <w:b/>
          <w:color w:val="000000" w:themeColor="text1"/>
          <w:sz w:val="24"/>
          <w:szCs w:val="24"/>
        </w:rPr>
        <w:tab/>
      </w:r>
      <w:r w:rsidR="00E82F6F" w:rsidRPr="003B100B">
        <w:rPr>
          <w:b/>
          <w:color w:val="000000" w:themeColor="text1"/>
          <w:sz w:val="24"/>
          <w:szCs w:val="24"/>
        </w:rPr>
        <w:t>:</w:t>
      </w:r>
      <w:r w:rsidR="00502988" w:rsidRPr="003B100B">
        <w:rPr>
          <w:b/>
          <w:color w:val="000000" w:themeColor="text1"/>
          <w:sz w:val="24"/>
          <w:szCs w:val="24"/>
        </w:rPr>
        <w:tab/>
      </w:r>
      <w:r w:rsidR="00502988" w:rsidRPr="003B100B">
        <w:rPr>
          <w:sz w:val="24"/>
          <w:szCs w:val="24"/>
        </w:rPr>
        <w:t xml:space="preserve">Bağlı </w:t>
      </w:r>
      <w:r w:rsidR="00DE318B" w:rsidRPr="003B100B">
        <w:rPr>
          <w:sz w:val="24"/>
          <w:szCs w:val="24"/>
        </w:rPr>
        <w:t>Birlikler ve 48’inci Müht.Bl.K.l</w:t>
      </w:r>
      <w:r w:rsidR="00502988" w:rsidRPr="003B100B">
        <w:rPr>
          <w:sz w:val="24"/>
          <w:szCs w:val="24"/>
        </w:rPr>
        <w:t>ığı İçin Bina, Tesis, Kalorifer Kazanı ve Müştemilatının Periyodik Bakımı ile Acil Onarımlarına Yönelik Stok Seviye Oluşturulması ve İdame Edilmesi Maksadıyla Tüketim Mal Ve Malzeme Alımı (</w:t>
      </w:r>
      <w:r w:rsidR="00FD3EE4">
        <w:rPr>
          <w:sz w:val="24"/>
          <w:szCs w:val="24"/>
        </w:rPr>
        <w:t>14</w:t>
      </w:r>
      <w:r w:rsidR="00502988" w:rsidRPr="003B100B">
        <w:rPr>
          <w:sz w:val="24"/>
          <w:szCs w:val="24"/>
        </w:rPr>
        <w:t xml:space="preserve"> Kalem)</w:t>
      </w:r>
    </w:p>
    <w:p w:rsidR="005B67DD" w:rsidRPr="003B100B" w:rsidRDefault="005B67DD" w:rsidP="008B1F03">
      <w:pPr>
        <w:tabs>
          <w:tab w:val="left" w:pos="1701"/>
        </w:tabs>
        <w:ind w:left="1985" w:hanging="1985"/>
        <w:jc w:val="both"/>
        <w:rPr>
          <w:sz w:val="24"/>
          <w:szCs w:val="24"/>
        </w:rPr>
      </w:pPr>
    </w:p>
    <w:p w:rsidR="00B769E9" w:rsidRPr="003B100B" w:rsidRDefault="00B769E9" w:rsidP="008B1F03">
      <w:pPr>
        <w:ind w:left="1701" w:hanging="1701"/>
        <w:jc w:val="both"/>
        <w:rPr>
          <w:sz w:val="24"/>
          <w:szCs w:val="24"/>
        </w:rPr>
      </w:pPr>
    </w:p>
    <w:p w:rsidR="00AF2108" w:rsidRDefault="000E19E1" w:rsidP="008B1F03">
      <w:pPr>
        <w:tabs>
          <w:tab w:val="left" w:pos="1560"/>
          <w:tab w:val="left" w:pos="1800"/>
          <w:tab w:val="left" w:pos="1985"/>
        </w:tabs>
        <w:ind w:left="1800" w:hanging="1800"/>
        <w:jc w:val="both"/>
        <w:rPr>
          <w:sz w:val="24"/>
          <w:szCs w:val="24"/>
        </w:rPr>
      </w:pPr>
      <w:r w:rsidRPr="003B100B">
        <w:rPr>
          <w:b/>
          <w:sz w:val="24"/>
          <w:szCs w:val="24"/>
        </w:rPr>
        <w:t>İŞİN YERİ</w:t>
      </w:r>
      <w:r w:rsidR="00E82F6F" w:rsidRPr="003B100B">
        <w:rPr>
          <w:b/>
          <w:sz w:val="24"/>
          <w:szCs w:val="24"/>
        </w:rPr>
        <w:tab/>
        <w:t xml:space="preserve">  :</w:t>
      </w:r>
      <w:r w:rsidR="00502988" w:rsidRPr="003B100B">
        <w:rPr>
          <w:b/>
          <w:sz w:val="24"/>
          <w:szCs w:val="24"/>
        </w:rPr>
        <w:tab/>
      </w:r>
      <w:r w:rsidR="00502988" w:rsidRPr="003B100B">
        <w:rPr>
          <w:b/>
          <w:sz w:val="24"/>
          <w:szCs w:val="24"/>
        </w:rPr>
        <w:tab/>
      </w:r>
      <w:r w:rsidR="009E71F7" w:rsidRPr="003B100B">
        <w:rPr>
          <w:sz w:val="24"/>
          <w:szCs w:val="24"/>
        </w:rPr>
        <w:t>Girne / KKTC</w:t>
      </w:r>
    </w:p>
    <w:p w:rsidR="005B67DD" w:rsidRDefault="005B67DD" w:rsidP="008B1F03">
      <w:pPr>
        <w:tabs>
          <w:tab w:val="left" w:pos="1560"/>
          <w:tab w:val="left" w:pos="1800"/>
          <w:tab w:val="left" w:pos="1985"/>
        </w:tabs>
        <w:ind w:left="1800" w:hanging="1800"/>
        <w:jc w:val="both"/>
        <w:rPr>
          <w:sz w:val="24"/>
          <w:szCs w:val="24"/>
        </w:rPr>
      </w:pPr>
    </w:p>
    <w:p w:rsidR="005B67DD" w:rsidRDefault="005B67DD" w:rsidP="008B1F03">
      <w:pPr>
        <w:tabs>
          <w:tab w:val="left" w:pos="1560"/>
          <w:tab w:val="left" w:pos="1800"/>
          <w:tab w:val="left" w:pos="1985"/>
        </w:tabs>
        <w:ind w:left="1800" w:hanging="1800"/>
        <w:jc w:val="both"/>
        <w:rPr>
          <w:sz w:val="24"/>
          <w:szCs w:val="24"/>
        </w:rPr>
      </w:pPr>
    </w:p>
    <w:p w:rsidR="005B67DD" w:rsidRPr="003B100B" w:rsidRDefault="005B67DD" w:rsidP="008B1F03">
      <w:pPr>
        <w:tabs>
          <w:tab w:val="left" w:pos="1560"/>
          <w:tab w:val="left" w:pos="1800"/>
          <w:tab w:val="left" w:pos="1985"/>
        </w:tabs>
        <w:ind w:left="1800" w:hanging="1800"/>
        <w:jc w:val="both"/>
        <w:rPr>
          <w:sz w:val="24"/>
          <w:szCs w:val="24"/>
        </w:rPr>
      </w:pPr>
    </w:p>
    <w:p w:rsidR="009E71F7" w:rsidRPr="003B100B" w:rsidRDefault="009E71F7" w:rsidP="008B1F03">
      <w:pPr>
        <w:tabs>
          <w:tab w:val="left" w:pos="1620"/>
          <w:tab w:val="left" w:pos="1800"/>
        </w:tabs>
        <w:ind w:left="1800" w:hanging="1800"/>
        <w:jc w:val="both"/>
        <w:rPr>
          <w:sz w:val="24"/>
          <w:szCs w:val="24"/>
          <w:u w:val="single"/>
        </w:rPr>
      </w:pPr>
    </w:p>
    <w:p w:rsidR="009E71F7" w:rsidRPr="00BC395A" w:rsidRDefault="009E71F7" w:rsidP="00BC395A">
      <w:pPr>
        <w:pStyle w:val="Balk2"/>
        <w:numPr>
          <w:ilvl w:val="0"/>
          <w:numId w:val="14"/>
        </w:numPr>
        <w:ind w:left="709" w:hanging="709"/>
        <w:jc w:val="left"/>
        <w:rPr>
          <w:rFonts w:ascii="Times New Roman" w:hAnsi="Times New Roman" w:cs="Times New Roman"/>
          <w:sz w:val="24"/>
          <w:szCs w:val="24"/>
          <w:lang w:val="af-ZA"/>
        </w:rPr>
      </w:pPr>
      <w:r w:rsidRPr="003B100B">
        <w:rPr>
          <w:rFonts w:ascii="Times New Roman" w:hAnsi="Times New Roman" w:cs="Times New Roman"/>
          <w:sz w:val="24"/>
          <w:szCs w:val="24"/>
        </w:rPr>
        <w:t>GENEL</w:t>
      </w:r>
    </w:p>
    <w:p w:rsidR="00620473" w:rsidRPr="003B100B" w:rsidRDefault="00620473" w:rsidP="008B1F03">
      <w:pPr>
        <w:jc w:val="both"/>
        <w:rPr>
          <w:sz w:val="24"/>
          <w:szCs w:val="24"/>
        </w:rPr>
      </w:pPr>
    </w:p>
    <w:p w:rsidR="00DF1375" w:rsidRPr="00AE759C" w:rsidRDefault="00AE759C" w:rsidP="008B1F03">
      <w:pPr>
        <w:ind w:firstLine="709"/>
        <w:jc w:val="both"/>
        <w:rPr>
          <w:sz w:val="24"/>
          <w:szCs w:val="24"/>
        </w:rPr>
      </w:pPr>
      <w:r w:rsidRPr="008B1F03">
        <w:rPr>
          <w:b/>
          <w:sz w:val="24"/>
          <w:szCs w:val="24"/>
        </w:rPr>
        <w:t>1.1.</w:t>
      </w:r>
      <w:r w:rsidRPr="008B1F03">
        <w:rPr>
          <w:b/>
          <w:sz w:val="24"/>
          <w:szCs w:val="24"/>
        </w:rPr>
        <w:tab/>
      </w:r>
      <w:r w:rsidR="00822C8B">
        <w:rPr>
          <w:sz w:val="24"/>
          <w:szCs w:val="24"/>
        </w:rPr>
        <w:t>M</w:t>
      </w:r>
      <w:r w:rsidR="00DF1375" w:rsidRPr="00AE759C">
        <w:rPr>
          <w:sz w:val="24"/>
          <w:szCs w:val="24"/>
        </w:rPr>
        <w:t>al ve malzemeler TSE, CE, DIN</w:t>
      </w:r>
      <w:r w:rsidR="00A401B7">
        <w:rPr>
          <w:sz w:val="24"/>
          <w:szCs w:val="24"/>
        </w:rPr>
        <w:t xml:space="preserve"> </w:t>
      </w:r>
      <w:r w:rsidR="00DF1375" w:rsidRPr="00AE759C">
        <w:rPr>
          <w:sz w:val="24"/>
          <w:szCs w:val="24"/>
        </w:rPr>
        <w:t>vb. belgelerden en az birinin standardına uygun olarak imal edilmiş olacaktır</w:t>
      </w:r>
      <w:r w:rsidR="00822C8B">
        <w:rPr>
          <w:sz w:val="24"/>
          <w:szCs w:val="24"/>
        </w:rPr>
        <w:t xml:space="preserve">. KKTC’de üretilip ithalatı yasak olan; </w:t>
      </w:r>
      <w:r w:rsidR="00822C8B" w:rsidRPr="00AE759C">
        <w:rPr>
          <w:sz w:val="24"/>
          <w:szCs w:val="24"/>
        </w:rPr>
        <w:t>TSE, CE, DIN</w:t>
      </w:r>
      <w:r w:rsidR="00A401B7">
        <w:rPr>
          <w:sz w:val="24"/>
          <w:szCs w:val="24"/>
        </w:rPr>
        <w:t xml:space="preserve"> </w:t>
      </w:r>
      <w:r w:rsidR="00822C8B">
        <w:rPr>
          <w:sz w:val="24"/>
          <w:szCs w:val="24"/>
        </w:rPr>
        <w:t>belgelerinden en az birine sahip olmayan ürünlerin ise bakanlık ya da tüketici onay belgele</w:t>
      </w:r>
      <w:r w:rsidR="00D93729">
        <w:rPr>
          <w:sz w:val="24"/>
          <w:szCs w:val="24"/>
        </w:rPr>
        <w:t>ri istekli tarafından ibraz edilecektir</w:t>
      </w:r>
      <w:r w:rsidR="00822C8B">
        <w:rPr>
          <w:sz w:val="24"/>
          <w:szCs w:val="24"/>
        </w:rPr>
        <w:t>.</w:t>
      </w:r>
      <w:r w:rsidR="00DF1375" w:rsidRPr="00AE759C">
        <w:rPr>
          <w:sz w:val="24"/>
          <w:szCs w:val="24"/>
        </w:rPr>
        <w:t xml:space="preserve"> </w:t>
      </w:r>
    </w:p>
    <w:p w:rsidR="00620473" w:rsidRDefault="00620473" w:rsidP="00620473">
      <w:pPr>
        <w:jc w:val="both"/>
        <w:rPr>
          <w:sz w:val="14"/>
          <w:szCs w:val="24"/>
        </w:rPr>
      </w:pPr>
    </w:p>
    <w:p w:rsidR="00620473" w:rsidRPr="00BC395A" w:rsidRDefault="00620473" w:rsidP="00620473">
      <w:pPr>
        <w:jc w:val="both"/>
        <w:rPr>
          <w:sz w:val="14"/>
          <w:szCs w:val="24"/>
        </w:rPr>
      </w:pPr>
    </w:p>
    <w:p w:rsidR="00BF0F20" w:rsidRPr="003B100B" w:rsidRDefault="00620473" w:rsidP="008B1F03">
      <w:pPr>
        <w:ind w:firstLine="708"/>
        <w:jc w:val="both"/>
        <w:rPr>
          <w:sz w:val="24"/>
          <w:szCs w:val="24"/>
        </w:rPr>
      </w:pPr>
      <w:r>
        <w:rPr>
          <w:b/>
          <w:sz w:val="24"/>
          <w:szCs w:val="24"/>
        </w:rPr>
        <w:t>1.2</w:t>
      </w:r>
      <w:r w:rsidR="00AE759C" w:rsidRPr="008B1F03">
        <w:rPr>
          <w:b/>
          <w:sz w:val="24"/>
          <w:szCs w:val="24"/>
        </w:rPr>
        <w:t>.</w:t>
      </w:r>
      <w:r w:rsidR="00AE759C">
        <w:rPr>
          <w:sz w:val="24"/>
          <w:szCs w:val="24"/>
        </w:rPr>
        <w:tab/>
      </w:r>
      <w:r w:rsidR="00BF0F20" w:rsidRPr="003B100B">
        <w:rPr>
          <w:sz w:val="24"/>
          <w:szCs w:val="24"/>
        </w:rPr>
        <w:t>Satın alınacak malz</w:t>
      </w:r>
      <w:r w:rsidR="00822F06" w:rsidRPr="003B100B">
        <w:rPr>
          <w:sz w:val="24"/>
          <w:szCs w:val="24"/>
        </w:rPr>
        <w:t>emelerin adı tipi (varsa), tanımlayıcı bilgileri (varsa) ve miktarı ihtiyaç listesinde belirtildiği gibi olacaktır.</w:t>
      </w:r>
    </w:p>
    <w:p w:rsidR="00620473" w:rsidRDefault="00620473" w:rsidP="008B1F03">
      <w:pPr>
        <w:ind w:left="708"/>
        <w:jc w:val="both"/>
        <w:rPr>
          <w:sz w:val="16"/>
          <w:szCs w:val="24"/>
        </w:rPr>
      </w:pPr>
    </w:p>
    <w:p w:rsidR="00620473" w:rsidRPr="00BC395A" w:rsidRDefault="00620473" w:rsidP="008B1F03">
      <w:pPr>
        <w:ind w:left="708"/>
        <w:jc w:val="both"/>
        <w:rPr>
          <w:sz w:val="16"/>
          <w:szCs w:val="24"/>
        </w:rPr>
      </w:pPr>
    </w:p>
    <w:p w:rsidR="00BF0F20" w:rsidRPr="003B100B" w:rsidRDefault="00620473" w:rsidP="008B1F03">
      <w:pPr>
        <w:ind w:firstLine="708"/>
        <w:jc w:val="both"/>
        <w:rPr>
          <w:sz w:val="24"/>
          <w:szCs w:val="24"/>
        </w:rPr>
      </w:pPr>
      <w:r>
        <w:rPr>
          <w:b/>
          <w:sz w:val="24"/>
          <w:szCs w:val="24"/>
        </w:rPr>
        <w:t>1.3</w:t>
      </w:r>
      <w:r w:rsidR="00AE759C" w:rsidRPr="008B1F03">
        <w:rPr>
          <w:b/>
          <w:sz w:val="24"/>
          <w:szCs w:val="24"/>
        </w:rPr>
        <w:t>.</w:t>
      </w:r>
      <w:r w:rsidR="00AE759C">
        <w:rPr>
          <w:sz w:val="24"/>
          <w:szCs w:val="24"/>
        </w:rPr>
        <w:tab/>
      </w:r>
      <w:r w:rsidR="00BF0F20" w:rsidRPr="003B100B">
        <w:rPr>
          <w:sz w:val="24"/>
          <w:szCs w:val="24"/>
        </w:rPr>
        <w:t>Malzemelerde çatlak, kırık, çapak, ezilme, bükülme, pas, boya dökülmesi, boya kabarması, hatalı ambalajlanmadan kaynaklanan bozulmalar vb. kusurlar bulunmayacaktır.</w:t>
      </w:r>
    </w:p>
    <w:p w:rsidR="00620473" w:rsidRDefault="00620473" w:rsidP="008B1F03">
      <w:pPr>
        <w:ind w:left="708"/>
        <w:jc w:val="both"/>
        <w:rPr>
          <w:sz w:val="16"/>
          <w:szCs w:val="24"/>
        </w:rPr>
      </w:pPr>
    </w:p>
    <w:p w:rsidR="00620473" w:rsidRPr="00BC395A" w:rsidRDefault="00620473" w:rsidP="008B1F03">
      <w:pPr>
        <w:ind w:left="708"/>
        <w:jc w:val="both"/>
        <w:rPr>
          <w:sz w:val="16"/>
          <w:szCs w:val="24"/>
        </w:rPr>
      </w:pPr>
    </w:p>
    <w:p w:rsidR="00BF0F20" w:rsidRPr="003B100B" w:rsidRDefault="00620473" w:rsidP="008B1F03">
      <w:pPr>
        <w:ind w:firstLine="708"/>
        <w:jc w:val="both"/>
        <w:rPr>
          <w:sz w:val="24"/>
          <w:szCs w:val="24"/>
        </w:rPr>
      </w:pPr>
      <w:r>
        <w:rPr>
          <w:b/>
          <w:sz w:val="24"/>
          <w:szCs w:val="24"/>
        </w:rPr>
        <w:t>1.4</w:t>
      </w:r>
      <w:r w:rsidR="00AE759C" w:rsidRPr="008B1F03">
        <w:rPr>
          <w:b/>
          <w:sz w:val="24"/>
          <w:szCs w:val="24"/>
        </w:rPr>
        <w:t>.</w:t>
      </w:r>
      <w:r w:rsidR="00AE759C">
        <w:rPr>
          <w:sz w:val="24"/>
          <w:szCs w:val="24"/>
        </w:rPr>
        <w:tab/>
      </w:r>
      <w:r w:rsidR="00822F06" w:rsidRPr="003B100B">
        <w:rPr>
          <w:sz w:val="24"/>
          <w:szCs w:val="24"/>
        </w:rPr>
        <w:t>Nakliye sırasında meydana gelebilecek hasar ve arız</w:t>
      </w:r>
      <w:r w:rsidR="00D75FF6">
        <w:rPr>
          <w:sz w:val="24"/>
          <w:szCs w:val="24"/>
        </w:rPr>
        <w:t xml:space="preserve">alardan yüklenici firma sorumlu </w:t>
      </w:r>
      <w:r w:rsidR="00822F06" w:rsidRPr="003B100B">
        <w:rPr>
          <w:sz w:val="24"/>
          <w:szCs w:val="24"/>
        </w:rPr>
        <w:t>olacaktır.</w:t>
      </w:r>
    </w:p>
    <w:p w:rsidR="00620473" w:rsidRDefault="00620473" w:rsidP="008B1F03">
      <w:pPr>
        <w:ind w:left="708"/>
        <w:jc w:val="both"/>
        <w:rPr>
          <w:sz w:val="16"/>
          <w:szCs w:val="24"/>
        </w:rPr>
      </w:pPr>
    </w:p>
    <w:p w:rsidR="00620473" w:rsidRPr="00BC395A" w:rsidRDefault="00620473" w:rsidP="008B1F03">
      <w:pPr>
        <w:ind w:left="708"/>
        <w:jc w:val="both"/>
        <w:rPr>
          <w:sz w:val="16"/>
          <w:szCs w:val="24"/>
        </w:rPr>
      </w:pPr>
    </w:p>
    <w:p w:rsidR="00BF0F20" w:rsidRDefault="00620473" w:rsidP="00BC395A">
      <w:pPr>
        <w:ind w:left="708"/>
        <w:jc w:val="both"/>
        <w:rPr>
          <w:sz w:val="24"/>
          <w:szCs w:val="24"/>
        </w:rPr>
      </w:pPr>
      <w:r>
        <w:rPr>
          <w:b/>
          <w:sz w:val="24"/>
          <w:szCs w:val="24"/>
        </w:rPr>
        <w:t>1.5</w:t>
      </w:r>
      <w:r w:rsidR="00AE759C" w:rsidRPr="008B1F03">
        <w:rPr>
          <w:b/>
          <w:sz w:val="24"/>
          <w:szCs w:val="24"/>
        </w:rPr>
        <w:t>.</w:t>
      </w:r>
      <w:r w:rsidR="00AE759C">
        <w:rPr>
          <w:sz w:val="24"/>
          <w:szCs w:val="24"/>
        </w:rPr>
        <w:tab/>
      </w:r>
      <w:r w:rsidR="00822F06" w:rsidRPr="003B100B">
        <w:rPr>
          <w:sz w:val="24"/>
          <w:szCs w:val="24"/>
        </w:rPr>
        <w:t>Numunesi olan malzemeler, numuneyle birebir aynı özellikte olacaktır.</w:t>
      </w:r>
    </w:p>
    <w:p w:rsidR="00620473" w:rsidRDefault="00620473" w:rsidP="00BC395A">
      <w:pPr>
        <w:ind w:left="708"/>
        <w:jc w:val="both"/>
        <w:rPr>
          <w:sz w:val="24"/>
          <w:szCs w:val="24"/>
        </w:rPr>
      </w:pPr>
    </w:p>
    <w:p w:rsidR="00620473" w:rsidRPr="003B100B" w:rsidRDefault="00620473" w:rsidP="00BC395A">
      <w:pPr>
        <w:ind w:left="708"/>
        <w:jc w:val="both"/>
        <w:rPr>
          <w:sz w:val="24"/>
          <w:szCs w:val="24"/>
        </w:rPr>
      </w:pPr>
    </w:p>
    <w:p w:rsidR="004524E9" w:rsidRPr="008B1F03" w:rsidRDefault="00D75FF6" w:rsidP="00356809">
      <w:pPr>
        <w:tabs>
          <w:tab w:val="left" w:pos="709"/>
        </w:tabs>
        <w:jc w:val="both"/>
        <w:rPr>
          <w:b/>
          <w:sz w:val="24"/>
          <w:szCs w:val="24"/>
        </w:rPr>
      </w:pPr>
      <w:r>
        <w:rPr>
          <w:b/>
          <w:sz w:val="24"/>
          <w:szCs w:val="24"/>
        </w:rPr>
        <w:t>2.</w:t>
      </w:r>
      <w:r>
        <w:rPr>
          <w:b/>
          <w:sz w:val="24"/>
          <w:szCs w:val="24"/>
        </w:rPr>
        <w:tab/>
      </w:r>
      <w:r w:rsidR="004524E9" w:rsidRPr="008B1F03">
        <w:rPr>
          <w:b/>
          <w:sz w:val="24"/>
          <w:szCs w:val="24"/>
        </w:rPr>
        <w:t>KONTROL VE MUAYENE METOTLARI</w:t>
      </w:r>
    </w:p>
    <w:p w:rsidR="00620473" w:rsidRDefault="00620473" w:rsidP="008B1F03">
      <w:pPr>
        <w:ind w:left="708"/>
        <w:jc w:val="both"/>
        <w:rPr>
          <w:sz w:val="24"/>
          <w:szCs w:val="24"/>
        </w:rPr>
      </w:pPr>
    </w:p>
    <w:p w:rsidR="00620473" w:rsidRPr="003B100B" w:rsidRDefault="00620473" w:rsidP="008B1F03">
      <w:pPr>
        <w:ind w:left="708"/>
        <w:jc w:val="both"/>
        <w:rPr>
          <w:sz w:val="24"/>
          <w:szCs w:val="24"/>
        </w:rPr>
      </w:pPr>
    </w:p>
    <w:p w:rsidR="00D75FF6" w:rsidRPr="00420466" w:rsidRDefault="00D75FF6" w:rsidP="00420466">
      <w:pPr>
        <w:ind w:firstLine="709"/>
        <w:jc w:val="both"/>
        <w:rPr>
          <w:sz w:val="24"/>
          <w:szCs w:val="24"/>
        </w:rPr>
      </w:pPr>
      <w:r>
        <w:rPr>
          <w:b/>
          <w:sz w:val="24"/>
          <w:szCs w:val="24"/>
        </w:rPr>
        <w:t>2</w:t>
      </w:r>
      <w:r w:rsidR="00AE759C" w:rsidRPr="008B1F03">
        <w:rPr>
          <w:b/>
          <w:sz w:val="24"/>
          <w:szCs w:val="24"/>
        </w:rPr>
        <w:t>.1.</w:t>
      </w:r>
      <w:r w:rsidR="00AE759C">
        <w:rPr>
          <w:sz w:val="24"/>
          <w:szCs w:val="24"/>
        </w:rPr>
        <w:tab/>
      </w:r>
      <w:r w:rsidR="0008736C">
        <w:rPr>
          <w:sz w:val="24"/>
          <w:szCs w:val="24"/>
        </w:rPr>
        <w:t>Satın alınacak malzemelerin muayenesi yürürlükteki “TSK Mal Alımları Denetim Muayene ve Kabul İşlemleri Yönergesi” esasları dahilinde yapılacaktır.</w:t>
      </w:r>
    </w:p>
    <w:p w:rsidR="00620473" w:rsidRDefault="00620473" w:rsidP="00420466">
      <w:pPr>
        <w:jc w:val="both"/>
        <w:rPr>
          <w:sz w:val="16"/>
          <w:szCs w:val="24"/>
        </w:rPr>
      </w:pPr>
    </w:p>
    <w:p w:rsidR="00620473" w:rsidRPr="00BC395A" w:rsidRDefault="00620473" w:rsidP="00420466">
      <w:pPr>
        <w:jc w:val="both"/>
        <w:rPr>
          <w:sz w:val="16"/>
          <w:szCs w:val="24"/>
        </w:rPr>
      </w:pPr>
    </w:p>
    <w:p w:rsidR="0008736C" w:rsidRDefault="00D75FF6" w:rsidP="00D75FF6">
      <w:pPr>
        <w:ind w:firstLine="709"/>
        <w:jc w:val="both"/>
        <w:rPr>
          <w:sz w:val="24"/>
          <w:szCs w:val="24"/>
        </w:rPr>
      </w:pPr>
      <w:r>
        <w:rPr>
          <w:b/>
          <w:sz w:val="24"/>
          <w:szCs w:val="24"/>
        </w:rPr>
        <w:t>2</w:t>
      </w:r>
      <w:r w:rsidR="00420466">
        <w:rPr>
          <w:b/>
          <w:sz w:val="24"/>
          <w:szCs w:val="24"/>
        </w:rPr>
        <w:t>.2</w:t>
      </w:r>
      <w:r w:rsidR="00AE759C" w:rsidRPr="008B1F03">
        <w:rPr>
          <w:b/>
          <w:sz w:val="24"/>
          <w:szCs w:val="24"/>
        </w:rPr>
        <w:t>.</w:t>
      </w:r>
      <w:r w:rsidR="00AE759C">
        <w:rPr>
          <w:sz w:val="24"/>
          <w:szCs w:val="24"/>
        </w:rPr>
        <w:tab/>
      </w:r>
      <w:r w:rsidR="0008736C">
        <w:rPr>
          <w:sz w:val="24"/>
          <w:szCs w:val="24"/>
        </w:rPr>
        <w:t>Satın alınacak mal ve malzem</w:t>
      </w:r>
      <w:r>
        <w:rPr>
          <w:sz w:val="24"/>
          <w:szCs w:val="24"/>
        </w:rPr>
        <w:t>e</w:t>
      </w:r>
      <w:r w:rsidR="0008736C">
        <w:rPr>
          <w:sz w:val="24"/>
          <w:szCs w:val="24"/>
        </w:rPr>
        <w:t>ler göz muayenesi ve fiziksel muayeneye tabi tutulacaktır.</w:t>
      </w:r>
    </w:p>
    <w:p w:rsidR="00AE759C" w:rsidRDefault="00AE759C" w:rsidP="008B1F03">
      <w:pPr>
        <w:ind w:firstLine="1418"/>
        <w:jc w:val="both"/>
        <w:rPr>
          <w:sz w:val="24"/>
          <w:szCs w:val="24"/>
        </w:rPr>
      </w:pPr>
    </w:p>
    <w:p w:rsidR="00620473" w:rsidRPr="003B100B" w:rsidRDefault="00620473" w:rsidP="008B1F03">
      <w:pPr>
        <w:ind w:firstLine="1418"/>
        <w:jc w:val="both"/>
        <w:rPr>
          <w:sz w:val="24"/>
          <w:szCs w:val="24"/>
        </w:rPr>
      </w:pPr>
    </w:p>
    <w:p w:rsidR="004524E9" w:rsidRPr="008B1F03" w:rsidRDefault="00D75FF6" w:rsidP="00D75FF6">
      <w:pPr>
        <w:ind w:left="708" w:hanging="708"/>
        <w:jc w:val="both"/>
        <w:rPr>
          <w:b/>
          <w:sz w:val="24"/>
          <w:szCs w:val="24"/>
        </w:rPr>
      </w:pPr>
      <w:r>
        <w:rPr>
          <w:b/>
          <w:sz w:val="24"/>
          <w:szCs w:val="24"/>
        </w:rPr>
        <w:t>3</w:t>
      </w:r>
      <w:r w:rsidR="00AE759C" w:rsidRPr="008B1F03">
        <w:rPr>
          <w:b/>
          <w:sz w:val="24"/>
          <w:szCs w:val="24"/>
        </w:rPr>
        <w:t>.</w:t>
      </w:r>
      <w:r w:rsidR="00AE759C" w:rsidRPr="008B1F03">
        <w:rPr>
          <w:b/>
          <w:sz w:val="24"/>
          <w:szCs w:val="24"/>
        </w:rPr>
        <w:tab/>
      </w:r>
      <w:r w:rsidR="004524E9" w:rsidRPr="008B1F03">
        <w:rPr>
          <w:b/>
          <w:sz w:val="24"/>
          <w:szCs w:val="24"/>
        </w:rPr>
        <w:t>AMBALAJ VE ETİKETLEME</w:t>
      </w:r>
    </w:p>
    <w:p w:rsidR="00822F06" w:rsidRPr="003B100B" w:rsidRDefault="00822F06" w:rsidP="008B1F03">
      <w:pPr>
        <w:ind w:left="708"/>
        <w:jc w:val="both"/>
        <w:rPr>
          <w:sz w:val="24"/>
          <w:szCs w:val="24"/>
        </w:rPr>
      </w:pPr>
    </w:p>
    <w:p w:rsidR="00822F06" w:rsidRDefault="00356809" w:rsidP="00356809">
      <w:pPr>
        <w:ind w:left="708" w:firstLine="1"/>
        <w:jc w:val="both"/>
        <w:rPr>
          <w:sz w:val="24"/>
          <w:szCs w:val="24"/>
        </w:rPr>
      </w:pPr>
      <w:r>
        <w:rPr>
          <w:b/>
          <w:sz w:val="24"/>
          <w:szCs w:val="24"/>
        </w:rPr>
        <w:t>3</w:t>
      </w:r>
      <w:r w:rsidR="00AE759C" w:rsidRPr="008B1F03">
        <w:rPr>
          <w:b/>
          <w:sz w:val="24"/>
          <w:szCs w:val="24"/>
        </w:rPr>
        <w:t>.1.</w:t>
      </w:r>
      <w:r w:rsidR="00AE759C">
        <w:rPr>
          <w:sz w:val="24"/>
          <w:szCs w:val="24"/>
        </w:rPr>
        <w:tab/>
      </w:r>
      <w:r w:rsidR="00822F06" w:rsidRPr="003B100B">
        <w:rPr>
          <w:sz w:val="24"/>
          <w:szCs w:val="24"/>
        </w:rPr>
        <w:t xml:space="preserve">Tüm </w:t>
      </w:r>
      <w:r w:rsidR="00D75FF6" w:rsidRPr="003B100B">
        <w:rPr>
          <w:sz w:val="24"/>
          <w:szCs w:val="24"/>
        </w:rPr>
        <w:t xml:space="preserve">malzemeler </w:t>
      </w:r>
      <w:r w:rsidR="00822F06" w:rsidRPr="003B100B">
        <w:rPr>
          <w:sz w:val="24"/>
          <w:szCs w:val="24"/>
        </w:rPr>
        <w:t xml:space="preserve">orijinal ambalajında ve kullanılmamış olacaktır. </w:t>
      </w:r>
    </w:p>
    <w:p w:rsidR="00D75FF6" w:rsidRDefault="00D75FF6" w:rsidP="008B1F03">
      <w:pPr>
        <w:ind w:left="708" w:firstLine="710"/>
        <w:jc w:val="both"/>
        <w:rPr>
          <w:sz w:val="16"/>
          <w:szCs w:val="24"/>
        </w:rPr>
      </w:pPr>
    </w:p>
    <w:p w:rsidR="00620473" w:rsidRPr="00BC395A" w:rsidRDefault="00620473" w:rsidP="008B1F03">
      <w:pPr>
        <w:ind w:left="708" w:firstLine="710"/>
        <w:jc w:val="both"/>
        <w:rPr>
          <w:sz w:val="16"/>
          <w:szCs w:val="24"/>
        </w:rPr>
      </w:pPr>
    </w:p>
    <w:p w:rsidR="005B67DD" w:rsidRDefault="00356809" w:rsidP="00620473">
      <w:pPr>
        <w:ind w:left="708" w:firstLine="1"/>
        <w:jc w:val="both"/>
        <w:rPr>
          <w:sz w:val="24"/>
          <w:szCs w:val="24"/>
        </w:rPr>
      </w:pPr>
      <w:r>
        <w:rPr>
          <w:b/>
          <w:sz w:val="24"/>
          <w:szCs w:val="24"/>
        </w:rPr>
        <w:t>3.</w:t>
      </w:r>
      <w:r w:rsidR="00AE759C" w:rsidRPr="008B1F03">
        <w:rPr>
          <w:b/>
          <w:sz w:val="24"/>
          <w:szCs w:val="24"/>
        </w:rPr>
        <w:t>2.</w:t>
      </w:r>
      <w:r w:rsidR="00AE759C">
        <w:rPr>
          <w:sz w:val="24"/>
          <w:szCs w:val="24"/>
        </w:rPr>
        <w:tab/>
      </w:r>
      <w:r w:rsidR="004524E9" w:rsidRPr="003B100B">
        <w:rPr>
          <w:sz w:val="24"/>
          <w:szCs w:val="24"/>
        </w:rPr>
        <w:t>Burada anılmayan malzemeler özelliklerine uygun olarak ambalajlanacaktır.</w:t>
      </w:r>
    </w:p>
    <w:p w:rsidR="00620473" w:rsidRDefault="00620473" w:rsidP="00620473">
      <w:pPr>
        <w:ind w:left="708" w:firstLine="1"/>
        <w:jc w:val="both"/>
        <w:rPr>
          <w:sz w:val="24"/>
          <w:szCs w:val="24"/>
        </w:rPr>
      </w:pPr>
    </w:p>
    <w:p w:rsidR="00BC395A" w:rsidRDefault="00BC395A" w:rsidP="00356809">
      <w:pPr>
        <w:ind w:firstLine="709"/>
        <w:jc w:val="both"/>
        <w:rPr>
          <w:sz w:val="24"/>
          <w:szCs w:val="24"/>
        </w:rPr>
      </w:pPr>
    </w:p>
    <w:p w:rsidR="00A401B7" w:rsidRDefault="00A401B7" w:rsidP="00356809">
      <w:pPr>
        <w:ind w:firstLine="709"/>
        <w:jc w:val="both"/>
        <w:rPr>
          <w:sz w:val="24"/>
          <w:szCs w:val="24"/>
        </w:rPr>
      </w:pPr>
    </w:p>
    <w:p w:rsidR="00BC395A" w:rsidRPr="003B100B" w:rsidRDefault="00BC395A" w:rsidP="00356809">
      <w:pPr>
        <w:ind w:firstLine="709"/>
        <w:jc w:val="both"/>
        <w:rPr>
          <w:sz w:val="24"/>
          <w:szCs w:val="24"/>
        </w:rPr>
      </w:pPr>
    </w:p>
    <w:p w:rsidR="00356809" w:rsidRDefault="00356809" w:rsidP="00356809">
      <w:pPr>
        <w:pStyle w:val="Balk2"/>
        <w:numPr>
          <w:ilvl w:val="0"/>
          <w:numId w:val="0"/>
        </w:numPr>
        <w:rPr>
          <w:rFonts w:ascii="Times New Roman" w:hAnsi="Times New Roman" w:cs="Times New Roman"/>
          <w:sz w:val="24"/>
          <w:szCs w:val="24"/>
        </w:rPr>
      </w:pPr>
    </w:p>
    <w:p w:rsidR="00A13686" w:rsidRPr="003B100B" w:rsidRDefault="009E71F7" w:rsidP="00356809">
      <w:pPr>
        <w:pStyle w:val="Balk2"/>
        <w:numPr>
          <w:ilvl w:val="0"/>
          <w:numId w:val="15"/>
        </w:numPr>
        <w:ind w:hanging="720"/>
        <w:rPr>
          <w:rFonts w:ascii="Times New Roman" w:hAnsi="Times New Roman" w:cs="Times New Roman"/>
          <w:b w:val="0"/>
          <w:sz w:val="24"/>
          <w:szCs w:val="24"/>
        </w:rPr>
      </w:pPr>
      <w:r w:rsidRPr="003B100B">
        <w:rPr>
          <w:rStyle w:val="Balk1Char"/>
          <w:rFonts w:ascii="Times New Roman" w:eastAsiaTheme="minorHAnsi" w:hAnsi="Times New Roman"/>
          <w:b/>
          <w:sz w:val="24"/>
          <w:szCs w:val="24"/>
        </w:rPr>
        <w:lastRenderedPageBreak/>
        <w:t>MALZEMELER</w:t>
      </w:r>
    </w:p>
    <w:p w:rsidR="00A13686" w:rsidRPr="003B100B" w:rsidRDefault="00A13686" w:rsidP="008B1F03">
      <w:pPr>
        <w:jc w:val="both"/>
        <w:rPr>
          <w:sz w:val="24"/>
          <w:szCs w:val="24"/>
        </w:rPr>
      </w:pPr>
    </w:p>
    <w:p w:rsidR="00A13686" w:rsidRPr="00620473" w:rsidRDefault="00A13686" w:rsidP="00BF5748">
      <w:pPr>
        <w:pStyle w:val="Balk4"/>
        <w:numPr>
          <w:ilvl w:val="1"/>
          <w:numId w:val="15"/>
        </w:numPr>
        <w:tabs>
          <w:tab w:val="clear" w:pos="1804"/>
          <w:tab w:val="num" w:pos="1560"/>
        </w:tabs>
        <w:ind w:hanging="1004"/>
        <w:rPr>
          <w:rFonts w:ascii="Times New Roman" w:hAnsi="Times New Roman" w:cs="Times New Roman"/>
        </w:rPr>
      </w:pPr>
      <w:r w:rsidRPr="00620473">
        <w:rPr>
          <w:rFonts w:ascii="Times New Roman" w:hAnsi="Times New Roman" w:cs="Times New Roman"/>
        </w:rPr>
        <w:t>İNŞAAT MALZEMELERİ</w:t>
      </w:r>
      <w:r w:rsidR="000C40C1" w:rsidRPr="00620473">
        <w:rPr>
          <w:rFonts w:ascii="Times New Roman" w:hAnsi="Times New Roman" w:cs="Times New Roman"/>
        </w:rPr>
        <w:t xml:space="preserve"> </w:t>
      </w:r>
    </w:p>
    <w:p w:rsidR="00783C97" w:rsidRPr="003B100B" w:rsidRDefault="00783C97" w:rsidP="008B1F03">
      <w:pPr>
        <w:jc w:val="both"/>
        <w:rPr>
          <w:sz w:val="24"/>
          <w:szCs w:val="24"/>
        </w:rPr>
      </w:pPr>
    </w:p>
    <w:p w:rsidR="00775E10" w:rsidRPr="003B100B" w:rsidRDefault="00775E10" w:rsidP="00B02BB6">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ÇİMENTO PORTLAND</w:t>
      </w:r>
    </w:p>
    <w:p w:rsidR="003331B6" w:rsidRDefault="00B069CD" w:rsidP="00B02BB6">
      <w:pPr>
        <w:ind w:firstLine="2410"/>
        <w:jc w:val="both"/>
        <w:rPr>
          <w:sz w:val="24"/>
          <w:szCs w:val="24"/>
        </w:rPr>
      </w:pPr>
      <w:r w:rsidRPr="003B100B">
        <w:rPr>
          <w:sz w:val="24"/>
          <w:szCs w:val="24"/>
        </w:rPr>
        <w:t xml:space="preserve">Çimento </w:t>
      </w:r>
      <w:smartTag w:uri="urn:schemas-microsoft-com:office:smarttags" w:element="metricconverter">
        <w:smartTagPr>
          <w:attr w:name="ProductID" w:val="50 kg"/>
        </w:smartTagPr>
        <w:r w:rsidRPr="003B100B">
          <w:rPr>
            <w:sz w:val="24"/>
            <w:szCs w:val="24"/>
          </w:rPr>
          <w:t>50 kg</w:t>
        </w:r>
        <w:r w:rsidR="001D215A">
          <w:rPr>
            <w:sz w:val="24"/>
            <w:szCs w:val="24"/>
          </w:rPr>
          <w:t xml:space="preserve"> </w:t>
        </w:r>
      </w:smartTag>
      <w:r w:rsidRPr="003B100B">
        <w:rPr>
          <w:sz w:val="24"/>
          <w:szCs w:val="24"/>
        </w:rPr>
        <w:t>lık kağıt torbalar halinde satılan bir malzemedir. Toplam kg sağlanmak üzere 10-50 kg.’lık paketler kabul edilece</w:t>
      </w:r>
      <w:r w:rsidR="000838E6" w:rsidRPr="003B100B">
        <w:rPr>
          <w:sz w:val="24"/>
          <w:szCs w:val="24"/>
        </w:rPr>
        <w:t>ktir. Nemlen</w:t>
      </w:r>
      <w:r w:rsidR="00BF6C7C" w:rsidRPr="003B100B">
        <w:rPr>
          <w:sz w:val="24"/>
          <w:szCs w:val="24"/>
        </w:rPr>
        <w:t>me</w:t>
      </w:r>
      <w:r w:rsidR="000838E6" w:rsidRPr="003B100B">
        <w:rPr>
          <w:sz w:val="24"/>
          <w:szCs w:val="24"/>
        </w:rPr>
        <w:t xml:space="preserve">miş, su çekmemiş, </w:t>
      </w:r>
      <w:r w:rsidRPr="003B100B">
        <w:rPr>
          <w:sz w:val="24"/>
          <w:szCs w:val="24"/>
        </w:rPr>
        <w:t>taşlaşm</w:t>
      </w:r>
      <w:r w:rsidR="000838E6" w:rsidRPr="003B100B">
        <w:rPr>
          <w:sz w:val="24"/>
          <w:szCs w:val="24"/>
        </w:rPr>
        <w:t xml:space="preserve">amış ve sertleşmemiş olmalıdır. </w:t>
      </w:r>
      <w:r w:rsidRPr="003B100B">
        <w:rPr>
          <w:sz w:val="24"/>
          <w:szCs w:val="24"/>
        </w:rPr>
        <w:t xml:space="preserve">Torbalar yırtık, patlak ve delik olmayacak şekilde teslim </w:t>
      </w:r>
      <w:r w:rsidR="0063341C">
        <w:rPr>
          <w:sz w:val="24"/>
          <w:szCs w:val="24"/>
        </w:rPr>
        <w:t>edilecekti</w:t>
      </w:r>
      <w:r w:rsidRPr="003B100B">
        <w:rPr>
          <w:sz w:val="24"/>
          <w:szCs w:val="24"/>
        </w:rPr>
        <w:t>r.</w:t>
      </w:r>
    </w:p>
    <w:p w:rsidR="003331B6" w:rsidRPr="00D71C9D" w:rsidRDefault="00B069CD" w:rsidP="00D71C9D">
      <w:pPr>
        <w:ind w:firstLine="2268"/>
        <w:jc w:val="both"/>
        <w:rPr>
          <w:sz w:val="24"/>
          <w:szCs w:val="24"/>
        </w:rPr>
      </w:pPr>
      <w:r w:rsidRPr="003B100B">
        <w:rPr>
          <w:sz w:val="24"/>
          <w:szCs w:val="24"/>
        </w:rPr>
        <w:t xml:space="preserve"> </w:t>
      </w:r>
    </w:p>
    <w:p w:rsidR="00B02BB6" w:rsidRPr="003B100B" w:rsidRDefault="00B02BB6" w:rsidP="00B02BB6">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SPİRAL KESİCİ TAŞ 230’LUK</w:t>
      </w:r>
    </w:p>
    <w:p w:rsidR="00B02BB6" w:rsidRDefault="00B02BB6" w:rsidP="00B02BB6">
      <w:pPr>
        <w:ind w:firstLine="2410"/>
        <w:jc w:val="both"/>
        <w:rPr>
          <w:sz w:val="24"/>
          <w:szCs w:val="24"/>
        </w:rPr>
      </w:pPr>
      <w:r>
        <w:rPr>
          <w:sz w:val="24"/>
          <w:szCs w:val="24"/>
        </w:rPr>
        <w:t xml:space="preserve">Disk çapı 230 mm olacaktır. </w:t>
      </w:r>
      <w:r w:rsidRPr="003B100B">
        <w:rPr>
          <w:sz w:val="24"/>
          <w:szCs w:val="24"/>
        </w:rPr>
        <w:t>Metal vb. malzeme yüzeylerini hafif taşlamak, çapaklarını almak ve kesmek için kullanılacaktır. Taşlama el aletlerinin yuvasına uygun olacaktır.</w:t>
      </w:r>
    </w:p>
    <w:p w:rsidR="00B02BB6" w:rsidRDefault="00B02BB6" w:rsidP="00B02BB6">
      <w:pPr>
        <w:ind w:firstLine="2410"/>
        <w:jc w:val="both"/>
        <w:rPr>
          <w:sz w:val="24"/>
          <w:szCs w:val="24"/>
        </w:rPr>
      </w:pPr>
    </w:p>
    <w:p w:rsidR="00BB6E55" w:rsidRPr="003B100B" w:rsidRDefault="004A226C" w:rsidP="004A226C">
      <w:pPr>
        <w:pStyle w:val="Balk4"/>
        <w:numPr>
          <w:ilvl w:val="2"/>
          <w:numId w:val="15"/>
        </w:numPr>
        <w:rPr>
          <w:rFonts w:ascii="Times New Roman" w:hAnsi="Times New Roman" w:cs="Times New Roman"/>
          <w:sz w:val="24"/>
          <w:szCs w:val="24"/>
        </w:rPr>
      </w:pPr>
      <w:r w:rsidRPr="004A226C">
        <w:rPr>
          <w:rFonts w:ascii="Times New Roman" w:hAnsi="Times New Roman" w:cs="Times New Roman"/>
          <w:sz w:val="24"/>
          <w:szCs w:val="24"/>
        </w:rPr>
        <w:t>BOYA PLASTİK, BEYAZ (İÇ CEPHE BOYASI)</w:t>
      </w:r>
    </w:p>
    <w:p w:rsidR="00B02BB6" w:rsidRDefault="00F3404F" w:rsidP="00B02BB6">
      <w:pPr>
        <w:ind w:firstLine="2410"/>
        <w:jc w:val="both"/>
        <w:rPr>
          <w:sz w:val="24"/>
          <w:szCs w:val="24"/>
        </w:rPr>
      </w:pPr>
      <w:r w:rsidRPr="00F3404F">
        <w:rPr>
          <w:sz w:val="24"/>
          <w:szCs w:val="24"/>
        </w:rPr>
        <w:t xml:space="preserve">İç cephede kullanılmak üzere su bazlı, beyaz renkli, merdane veya fırça uygulama metotlu plastik boya olacaktır. Sıva, beton, eternit, alçı ve her türlü bina yüzeyler üzerine uygulanabilen, kolay sürülebilen, iyi örtücülük sağlayan, nefes alma özelliği olan, çevre dostu olacaktır. </w:t>
      </w:r>
      <w:r w:rsidR="00D47F65">
        <w:rPr>
          <w:sz w:val="24"/>
          <w:szCs w:val="24"/>
        </w:rPr>
        <w:t>P</w:t>
      </w:r>
      <w:r w:rsidRPr="00F3404F">
        <w:rPr>
          <w:sz w:val="24"/>
          <w:szCs w:val="24"/>
        </w:rPr>
        <w:t>lastik taşıma kaplarında olacaktır. Ambalajlar hava almamış, akışkanlığını yitirmemiş, rengini kaybetmemiş, patlamamış, ezilmemiş ve açılmamış olmalıdır. Malzeme son 1 yılda üretilmiş olacaktır.</w:t>
      </w:r>
    </w:p>
    <w:p w:rsidR="00F3404F" w:rsidRDefault="00F3404F" w:rsidP="00B02BB6">
      <w:pPr>
        <w:ind w:firstLine="2410"/>
        <w:jc w:val="both"/>
        <w:rPr>
          <w:sz w:val="24"/>
          <w:szCs w:val="24"/>
        </w:rPr>
      </w:pPr>
    </w:p>
    <w:p w:rsidR="00B02BB6" w:rsidRPr="00B02BB6" w:rsidRDefault="00B02BB6" w:rsidP="00B02BB6">
      <w:pPr>
        <w:pStyle w:val="Balk4"/>
        <w:numPr>
          <w:ilvl w:val="2"/>
          <w:numId w:val="15"/>
        </w:numPr>
        <w:tabs>
          <w:tab w:val="left" w:pos="2410"/>
        </w:tabs>
        <w:ind w:left="1560" w:firstLine="0"/>
        <w:rPr>
          <w:rFonts w:ascii="Times New Roman" w:hAnsi="Times New Roman" w:cs="Times New Roman"/>
          <w:sz w:val="24"/>
          <w:szCs w:val="24"/>
        </w:rPr>
      </w:pPr>
      <w:r w:rsidRPr="00B02BB6">
        <w:rPr>
          <w:rFonts w:ascii="Times New Roman" w:hAnsi="Times New Roman" w:cs="Times New Roman"/>
          <w:sz w:val="24"/>
          <w:szCs w:val="24"/>
        </w:rPr>
        <w:t>SÜTLÜ KAHVERENGİ YAĞLI BOYA (SENTETİK PARLAK BOYA)</w:t>
      </w:r>
    </w:p>
    <w:p w:rsidR="00B02BB6" w:rsidRDefault="006646D7" w:rsidP="00B02BB6">
      <w:pPr>
        <w:ind w:firstLine="2410"/>
        <w:jc w:val="both"/>
        <w:rPr>
          <w:sz w:val="24"/>
          <w:szCs w:val="24"/>
        </w:rPr>
      </w:pPr>
      <w:r w:rsidRPr="006646D7">
        <w:rPr>
          <w:sz w:val="24"/>
          <w:szCs w:val="24"/>
        </w:rPr>
        <w:t>Ahşap, metal, duvar dış ve iç yüzeylerinde uygulanabilen sütlü kahve renge sahip yağlı boya olacaktır. Piyasa standartlarında olup verilen miktar kg cinsinden temin edilecek şekilde olacaktır. Metal veya plastik taşıma kaplarında olacaktır. Ambalajlar hava almamış, akışkanlığını yitirmemiş, rengini kaybetmemiş, patlamamış, ezilmemiş ve açılmamış olmalıdır. Malzemenin raf ömrünün uzun olması için son 1 yılda üretilmiş olacaktır</w:t>
      </w:r>
      <w:r>
        <w:rPr>
          <w:sz w:val="24"/>
          <w:szCs w:val="24"/>
        </w:rPr>
        <w:t>.</w:t>
      </w:r>
    </w:p>
    <w:p w:rsidR="006646D7" w:rsidRDefault="006646D7" w:rsidP="00B02BB6">
      <w:pPr>
        <w:ind w:firstLine="2410"/>
        <w:jc w:val="both"/>
        <w:rPr>
          <w:sz w:val="24"/>
          <w:szCs w:val="24"/>
        </w:rPr>
      </w:pPr>
    </w:p>
    <w:p w:rsidR="00B02BB6" w:rsidRPr="00F23468" w:rsidRDefault="00F23468" w:rsidP="00B02BB6">
      <w:pPr>
        <w:pStyle w:val="Balk4"/>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KAHVERENGİ YAĞLI BOYA ( 15 LT. )</w:t>
      </w:r>
    </w:p>
    <w:p w:rsidR="00B02BB6" w:rsidRDefault="00F3404F" w:rsidP="00B02BB6">
      <w:pPr>
        <w:ind w:firstLine="2410"/>
        <w:jc w:val="both"/>
        <w:rPr>
          <w:sz w:val="24"/>
          <w:szCs w:val="24"/>
        </w:rPr>
      </w:pPr>
      <w:r w:rsidRPr="00F3404F">
        <w:rPr>
          <w:sz w:val="24"/>
          <w:szCs w:val="24"/>
        </w:rPr>
        <w:t xml:space="preserve">Ahşap, metal, duvar dış ve iç yüzeylerinde uygulanabilen </w:t>
      </w:r>
      <w:r>
        <w:rPr>
          <w:sz w:val="24"/>
          <w:szCs w:val="24"/>
        </w:rPr>
        <w:t>kahverengi</w:t>
      </w:r>
      <w:r w:rsidRPr="00F3404F">
        <w:rPr>
          <w:sz w:val="24"/>
          <w:szCs w:val="24"/>
        </w:rPr>
        <w:t xml:space="preserve"> renge sahip yağlı boya olacaktır.15 lt’lik metal veya plastik taşıma kaplarında olacaktır. Ambalajlar hava almamış, akışkanlığını yitirmemiş, rengini kaybetmemiş, patlamamış, ezilmemiş ve açılmamış olmalıdır. Malzeme son 1 yılda üretilmiş olacaktır.</w:t>
      </w:r>
    </w:p>
    <w:p w:rsidR="00F3404F" w:rsidRDefault="00F3404F" w:rsidP="00B02BB6">
      <w:pPr>
        <w:ind w:firstLine="2410"/>
        <w:jc w:val="both"/>
        <w:rPr>
          <w:sz w:val="24"/>
          <w:szCs w:val="24"/>
        </w:rPr>
      </w:pPr>
    </w:p>
    <w:p w:rsidR="00F23468" w:rsidRPr="00F23468" w:rsidRDefault="00F23468" w:rsidP="00F23468">
      <w:pPr>
        <w:pStyle w:val="Balk4"/>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DUBEL,</w:t>
      </w:r>
      <w:r>
        <w:rPr>
          <w:rFonts w:ascii="Times New Roman" w:hAnsi="Times New Roman" w:cs="Times New Roman"/>
          <w:sz w:val="24"/>
          <w:szCs w:val="24"/>
        </w:rPr>
        <w:t xml:space="preserve"> </w:t>
      </w:r>
      <w:r w:rsidRPr="00F23468">
        <w:rPr>
          <w:rFonts w:ascii="Times New Roman" w:hAnsi="Times New Roman" w:cs="Times New Roman"/>
          <w:sz w:val="24"/>
          <w:szCs w:val="24"/>
        </w:rPr>
        <w:t>PLASTIK 8 MM.</w:t>
      </w:r>
    </w:p>
    <w:p w:rsidR="00FC4233" w:rsidRPr="003B100B" w:rsidRDefault="008A5620" w:rsidP="00D65CAA">
      <w:pPr>
        <w:ind w:firstLine="2410"/>
        <w:jc w:val="both"/>
        <w:rPr>
          <w:sz w:val="24"/>
          <w:szCs w:val="24"/>
        </w:rPr>
      </w:pPr>
      <w:r>
        <w:rPr>
          <w:sz w:val="24"/>
          <w:szCs w:val="24"/>
        </w:rPr>
        <w:t>Plastik dubel çapı 8</w:t>
      </w:r>
      <w:r w:rsidR="00B02BB6">
        <w:rPr>
          <w:sz w:val="24"/>
          <w:szCs w:val="24"/>
        </w:rPr>
        <w:t xml:space="preserve"> mm olacaktır. </w:t>
      </w:r>
      <w:r>
        <w:rPr>
          <w:sz w:val="24"/>
          <w:szCs w:val="24"/>
        </w:rPr>
        <w:t>Duvar vb. malzeme yüzeylerine panel montajları vb. gibi benzer işlerde yük taşımaya gibi işlere uygun olmalı ve duvara çakılacak dübellerin</w:t>
      </w:r>
      <w:r w:rsidR="00A803C0">
        <w:rPr>
          <w:sz w:val="24"/>
          <w:szCs w:val="24"/>
        </w:rPr>
        <w:t>,</w:t>
      </w:r>
      <w:r>
        <w:rPr>
          <w:sz w:val="24"/>
          <w:szCs w:val="24"/>
        </w:rPr>
        <w:t xml:space="preserve"> esneyerek yamulmaması gerekmektedir</w:t>
      </w:r>
      <w:r w:rsidR="00B02BB6" w:rsidRPr="003B100B">
        <w:rPr>
          <w:sz w:val="24"/>
          <w:szCs w:val="24"/>
        </w:rPr>
        <w:t xml:space="preserve">. </w:t>
      </w:r>
      <w:r>
        <w:rPr>
          <w:sz w:val="24"/>
          <w:szCs w:val="24"/>
        </w:rPr>
        <w:t>Matkapların açtığı 8 mm lik uç</w:t>
      </w:r>
      <w:r w:rsidR="00B02BB6" w:rsidRPr="003B100B">
        <w:rPr>
          <w:sz w:val="24"/>
          <w:szCs w:val="24"/>
        </w:rPr>
        <w:t xml:space="preserve"> </w:t>
      </w:r>
      <w:r>
        <w:rPr>
          <w:sz w:val="24"/>
          <w:szCs w:val="24"/>
        </w:rPr>
        <w:t>deliklerine</w:t>
      </w:r>
      <w:r w:rsidR="00D65CAA">
        <w:rPr>
          <w:sz w:val="24"/>
          <w:szCs w:val="24"/>
        </w:rPr>
        <w:t xml:space="preserve"> uygun olacaktır.</w:t>
      </w:r>
    </w:p>
    <w:p w:rsidR="00980922" w:rsidRPr="003B100B" w:rsidRDefault="00980922" w:rsidP="00A803C0">
      <w:pPr>
        <w:jc w:val="both"/>
        <w:rPr>
          <w:sz w:val="24"/>
          <w:szCs w:val="24"/>
        </w:rPr>
      </w:pPr>
    </w:p>
    <w:p w:rsidR="00B02BB6" w:rsidRDefault="00B02BB6" w:rsidP="00BF5748">
      <w:pPr>
        <w:pStyle w:val="Balk3"/>
        <w:numPr>
          <w:ilvl w:val="1"/>
          <w:numId w:val="15"/>
        </w:numPr>
        <w:ind w:left="1560" w:hanging="851"/>
        <w:rPr>
          <w:rFonts w:ascii="Times New Roman" w:hAnsi="Times New Roman" w:cs="Times New Roman"/>
          <w:sz w:val="24"/>
          <w:szCs w:val="24"/>
        </w:rPr>
      </w:pPr>
      <w:r>
        <w:rPr>
          <w:rFonts w:ascii="Times New Roman" w:hAnsi="Times New Roman" w:cs="Times New Roman"/>
          <w:sz w:val="24"/>
          <w:szCs w:val="24"/>
        </w:rPr>
        <w:t>ELEKTRİK</w:t>
      </w:r>
      <w:r w:rsidRPr="00B02BB6">
        <w:rPr>
          <w:rFonts w:ascii="Times New Roman" w:hAnsi="Times New Roman" w:cs="Times New Roman"/>
          <w:sz w:val="24"/>
          <w:szCs w:val="24"/>
        </w:rPr>
        <w:t xml:space="preserve"> </w:t>
      </w:r>
      <w:r>
        <w:rPr>
          <w:rFonts w:ascii="Times New Roman" w:hAnsi="Times New Roman" w:cs="Times New Roman"/>
          <w:sz w:val="24"/>
          <w:szCs w:val="24"/>
        </w:rPr>
        <w:t>MALZEMELERİ</w:t>
      </w:r>
    </w:p>
    <w:p w:rsidR="00B02BB6" w:rsidRPr="00B02BB6" w:rsidRDefault="00B02BB6" w:rsidP="00B02BB6"/>
    <w:p w:rsidR="00F23468" w:rsidRDefault="00F23468" w:rsidP="00F23468">
      <w:pPr>
        <w:pStyle w:val="Balk3"/>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KAÇAK AKIM ROLESİ 30MA 63A</w:t>
      </w:r>
    </w:p>
    <w:p w:rsidR="00F23468" w:rsidRDefault="008A5620" w:rsidP="008A5620">
      <w:pPr>
        <w:ind w:firstLine="2410"/>
      </w:pPr>
      <w:r w:rsidRPr="008A5620">
        <w:t>Üzerinde açma ve kapama (ON-OFF) anahtar ve test butonu ihtiva eden, 30 mA kaçak akımda devreyi açacak, nominal akım</w:t>
      </w:r>
      <w:r>
        <w:t xml:space="preserve">ı 63 </w:t>
      </w:r>
      <w:r w:rsidRPr="008A5620">
        <w:t>Amper olan, iki kutuplu kaçak akım rölesidir.</w:t>
      </w:r>
    </w:p>
    <w:p w:rsidR="00F23468" w:rsidRPr="00F23468" w:rsidRDefault="00F23468" w:rsidP="00F23468"/>
    <w:p w:rsidR="00F23468" w:rsidRDefault="00F23468" w:rsidP="00F23468">
      <w:pPr>
        <w:pStyle w:val="Balk3"/>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LAMBA/AMPUL, FLORESAN (65 W)</w:t>
      </w:r>
    </w:p>
    <w:p w:rsidR="00F23468" w:rsidRDefault="001C4E52" w:rsidP="00A803C0">
      <w:pPr>
        <w:ind w:firstLine="2410"/>
      </w:pPr>
      <w:r>
        <w:t>E27 duylu</w:t>
      </w:r>
      <w:r w:rsidR="00FF1154">
        <w:t xml:space="preserve"> 65</w:t>
      </w:r>
      <w:r w:rsidR="00FF1154" w:rsidRPr="00FF1154">
        <w:t xml:space="preserve">W gücünde floresan </w:t>
      </w:r>
      <w:r>
        <w:t>ampul olacaktır.</w:t>
      </w:r>
    </w:p>
    <w:p w:rsidR="00F23468" w:rsidRPr="00F23468" w:rsidRDefault="00F23468" w:rsidP="00F23468"/>
    <w:p w:rsidR="001F023B" w:rsidRPr="00FF1154" w:rsidRDefault="00F23468" w:rsidP="001F023B">
      <w:pPr>
        <w:pStyle w:val="Balk3"/>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ANAHTAR IŞIKLI TEKLİ</w:t>
      </w:r>
    </w:p>
    <w:p w:rsidR="001C4E52" w:rsidRDefault="00FF1154" w:rsidP="001C4E52">
      <w:pPr>
        <w:ind w:firstLine="2410"/>
      </w:pPr>
      <w:r>
        <w:t>Üzerinde anahtar olan ve anahtar açık iken üzerinde ihtiva ettiği ışık yanan lamba anahtarı</w:t>
      </w:r>
      <w:r w:rsidR="001C4E52">
        <w:t xml:space="preserve"> olacaktır.</w:t>
      </w:r>
    </w:p>
    <w:p w:rsidR="001C4E52" w:rsidRPr="00AD0633" w:rsidRDefault="001C4E52" w:rsidP="00AD0633">
      <w:pPr>
        <w:pStyle w:val="Balk3"/>
        <w:numPr>
          <w:ilvl w:val="2"/>
          <w:numId w:val="15"/>
        </w:numPr>
        <w:tabs>
          <w:tab w:val="left" w:pos="2410"/>
        </w:tabs>
        <w:ind w:left="1560" w:firstLine="0"/>
        <w:rPr>
          <w:rFonts w:ascii="Times New Roman" w:hAnsi="Times New Roman" w:cs="Times New Roman"/>
          <w:sz w:val="24"/>
          <w:szCs w:val="24"/>
        </w:rPr>
      </w:pPr>
      <w:r w:rsidRPr="00AD0633">
        <w:rPr>
          <w:rFonts w:ascii="Times New Roman" w:hAnsi="Times New Roman" w:cs="Times New Roman"/>
          <w:sz w:val="24"/>
          <w:szCs w:val="24"/>
        </w:rPr>
        <w:t>LED BANT ARMATÜR 36W</w:t>
      </w:r>
    </w:p>
    <w:p w:rsidR="001C4E52" w:rsidRDefault="00AD0633" w:rsidP="001C4E52">
      <w:pPr>
        <w:ind w:firstLine="2410"/>
      </w:pPr>
      <w:r>
        <w:t xml:space="preserve">Yatay, alüminyum gövdeli 36 Watt gücünde, 220 Volt ile çalışan, beyaz ışık rengine sahip led armatür olacaktır. </w:t>
      </w:r>
    </w:p>
    <w:p w:rsidR="001F023B" w:rsidRPr="001F023B" w:rsidRDefault="001F023B" w:rsidP="001F023B"/>
    <w:p w:rsidR="00F23468" w:rsidRPr="00F23468" w:rsidRDefault="00F23468" w:rsidP="00F23468"/>
    <w:p w:rsidR="00B02BB6" w:rsidRPr="00B02BB6" w:rsidRDefault="00B02BB6" w:rsidP="00B02BB6"/>
    <w:p w:rsidR="00A13686" w:rsidRPr="0001774A" w:rsidRDefault="00A13686" w:rsidP="0001774A">
      <w:pPr>
        <w:pStyle w:val="Balk3"/>
        <w:numPr>
          <w:ilvl w:val="1"/>
          <w:numId w:val="15"/>
        </w:numPr>
        <w:ind w:left="1560" w:hanging="851"/>
        <w:rPr>
          <w:rFonts w:ascii="Times New Roman" w:hAnsi="Times New Roman" w:cs="Times New Roman"/>
          <w:sz w:val="24"/>
          <w:szCs w:val="24"/>
        </w:rPr>
      </w:pPr>
      <w:r w:rsidRPr="0001774A">
        <w:rPr>
          <w:rFonts w:ascii="Times New Roman" w:hAnsi="Times New Roman" w:cs="Times New Roman"/>
          <w:sz w:val="24"/>
          <w:szCs w:val="24"/>
        </w:rPr>
        <w:t>SIHHİ TESİSAT MALZEMELERİ</w:t>
      </w:r>
    </w:p>
    <w:p w:rsidR="00980922" w:rsidRPr="003B100B" w:rsidRDefault="00980922" w:rsidP="008B1F03">
      <w:pPr>
        <w:jc w:val="both"/>
        <w:rPr>
          <w:sz w:val="24"/>
          <w:szCs w:val="24"/>
        </w:rPr>
      </w:pPr>
    </w:p>
    <w:p w:rsidR="006B2B8A" w:rsidRPr="003B100B" w:rsidRDefault="006B2B8A" w:rsidP="00B02BB6">
      <w:pPr>
        <w:pStyle w:val="Balk4"/>
        <w:numPr>
          <w:ilvl w:val="2"/>
          <w:numId w:val="15"/>
        </w:numPr>
        <w:tabs>
          <w:tab w:val="num" w:pos="2410"/>
        </w:tabs>
        <w:ind w:left="1560" w:firstLine="0"/>
        <w:rPr>
          <w:rFonts w:ascii="Times New Roman" w:hAnsi="Times New Roman" w:cs="Times New Roman"/>
          <w:sz w:val="24"/>
          <w:szCs w:val="24"/>
        </w:rPr>
      </w:pPr>
      <w:r w:rsidRPr="003B100B">
        <w:rPr>
          <w:rFonts w:ascii="Times New Roman" w:hAnsi="Times New Roman" w:cs="Times New Roman"/>
          <w:sz w:val="24"/>
          <w:szCs w:val="24"/>
        </w:rPr>
        <w:t>GÖBEK, MUSLUK</w:t>
      </w:r>
    </w:p>
    <w:p w:rsidR="000C40C1" w:rsidRDefault="008323A2" w:rsidP="0063341C">
      <w:pPr>
        <w:ind w:firstLine="2410"/>
        <w:jc w:val="both"/>
        <w:rPr>
          <w:sz w:val="24"/>
          <w:szCs w:val="24"/>
        </w:rPr>
      </w:pPr>
      <w:r>
        <w:rPr>
          <w:sz w:val="24"/>
          <w:szCs w:val="24"/>
        </w:rPr>
        <w:t>Musluklar</w:t>
      </w:r>
      <w:r w:rsidR="007F108A" w:rsidRPr="003B100B">
        <w:rPr>
          <w:sz w:val="24"/>
          <w:szCs w:val="24"/>
        </w:rPr>
        <w:t xml:space="preserve">  ile b</w:t>
      </w:r>
      <w:r>
        <w:rPr>
          <w:sz w:val="24"/>
          <w:szCs w:val="24"/>
        </w:rPr>
        <w:t>irlikte kullanılmak üzere musluk göbeği takım halinde olacaktır.</w:t>
      </w:r>
      <w:bookmarkStart w:id="0" w:name="_GoBack"/>
      <w:bookmarkEnd w:id="0"/>
    </w:p>
    <w:p w:rsidR="003331B6" w:rsidRPr="003331B6" w:rsidRDefault="003331B6" w:rsidP="00BB562C">
      <w:pPr>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MUSLUK PİSUVAR1/2'</w:t>
      </w:r>
    </w:p>
    <w:p w:rsidR="003331B6" w:rsidRPr="001C4E52" w:rsidRDefault="005E3496" w:rsidP="001C4E52">
      <w:pPr>
        <w:ind w:firstLine="2410"/>
        <w:jc w:val="both"/>
        <w:rPr>
          <w:sz w:val="24"/>
          <w:szCs w:val="24"/>
        </w:rPr>
      </w:pPr>
      <w:r w:rsidRPr="003B100B">
        <w:rPr>
          <w:sz w:val="24"/>
          <w:szCs w:val="24"/>
        </w:rPr>
        <w:t xml:space="preserve">Bağlantı kısmı ½” </w:t>
      </w:r>
      <w:r w:rsidR="0017104A" w:rsidRPr="003B100B">
        <w:rPr>
          <w:sz w:val="24"/>
          <w:szCs w:val="24"/>
        </w:rPr>
        <w:t>dişli olacak, p</w:t>
      </w:r>
      <w:r w:rsidR="00FD3EE4">
        <w:rPr>
          <w:sz w:val="24"/>
          <w:szCs w:val="24"/>
        </w:rPr>
        <w:t>i</w:t>
      </w:r>
      <w:r w:rsidR="0017104A" w:rsidRPr="003B100B">
        <w:rPr>
          <w:sz w:val="24"/>
          <w:szCs w:val="24"/>
        </w:rPr>
        <w:t>rinç kromajlı, musluk ve pisuvar arasında bağlantı hortumu ile birlikte paket halinde olacaktır.</w:t>
      </w:r>
    </w:p>
    <w:p w:rsidR="00F23468" w:rsidRDefault="00F23468" w:rsidP="001C4E52">
      <w:pPr>
        <w:jc w:val="both"/>
        <w:rPr>
          <w:sz w:val="24"/>
          <w:szCs w:val="24"/>
        </w:rPr>
      </w:pPr>
    </w:p>
    <w:p w:rsidR="00F23468" w:rsidRPr="003B100B" w:rsidRDefault="00F23468" w:rsidP="00F23468">
      <w:pPr>
        <w:pStyle w:val="Balk4"/>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PPRC KÜRESEL VANA (Ø 20)</w:t>
      </w:r>
    </w:p>
    <w:p w:rsidR="00F23468" w:rsidRDefault="00CA46CD" w:rsidP="00F23468">
      <w:pPr>
        <w:ind w:firstLine="2410"/>
        <w:jc w:val="both"/>
        <w:rPr>
          <w:sz w:val="24"/>
          <w:szCs w:val="24"/>
        </w:rPr>
      </w:pPr>
      <w:r w:rsidRPr="00CA46CD">
        <w:rPr>
          <w:sz w:val="24"/>
          <w:szCs w:val="24"/>
        </w:rPr>
        <w:t>PP</w:t>
      </w:r>
      <w:r>
        <w:rPr>
          <w:sz w:val="24"/>
          <w:szCs w:val="24"/>
        </w:rPr>
        <w:t>RC malzemeden üretilmiş, çapı 20</w:t>
      </w:r>
      <w:r w:rsidRPr="00CA46CD">
        <w:rPr>
          <w:sz w:val="24"/>
          <w:szCs w:val="24"/>
        </w:rPr>
        <w:t xml:space="preserve"> mm olan malzemedir. İki ucu açık, silindirik, tesisatta düz iki boruyu birleştiren eleman olacaktır. Plastik kalitesi birinci sınıf olacaktır.</w:t>
      </w:r>
    </w:p>
    <w:p w:rsidR="00CA46CD" w:rsidRDefault="00CA46CD" w:rsidP="00F23468">
      <w:pPr>
        <w:ind w:firstLine="2410"/>
        <w:jc w:val="both"/>
        <w:rPr>
          <w:sz w:val="24"/>
          <w:szCs w:val="24"/>
        </w:rPr>
      </w:pPr>
    </w:p>
    <w:p w:rsidR="00F23468" w:rsidRPr="003B100B" w:rsidRDefault="00F23468" w:rsidP="00F23468">
      <w:pPr>
        <w:pStyle w:val="Balk4"/>
        <w:numPr>
          <w:ilvl w:val="2"/>
          <w:numId w:val="15"/>
        </w:numPr>
        <w:tabs>
          <w:tab w:val="left" w:pos="2410"/>
        </w:tabs>
        <w:ind w:left="1560" w:firstLine="0"/>
        <w:rPr>
          <w:rFonts w:ascii="Times New Roman" w:hAnsi="Times New Roman" w:cs="Times New Roman"/>
          <w:sz w:val="24"/>
          <w:szCs w:val="24"/>
        </w:rPr>
      </w:pPr>
      <w:r w:rsidRPr="00F23468">
        <w:rPr>
          <w:rFonts w:ascii="Times New Roman" w:hAnsi="Times New Roman" w:cs="Times New Roman"/>
          <w:sz w:val="24"/>
          <w:szCs w:val="24"/>
        </w:rPr>
        <w:t>PPRC KÜRESEL VANA (Ø 2</w:t>
      </w:r>
      <w:r>
        <w:rPr>
          <w:rFonts w:ascii="Times New Roman" w:hAnsi="Times New Roman" w:cs="Times New Roman"/>
          <w:sz w:val="24"/>
          <w:szCs w:val="24"/>
        </w:rPr>
        <w:t>5</w:t>
      </w:r>
      <w:r w:rsidRPr="00F23468">
        <w:rPr>
          <w:rFonts w:ascii="Times New Roman" w:hAnsi="Times New Roman" w:cs="Times New Roman"/>
          <w:sz w:val="24"/>
          <w:szCs w:val="24"/>
        </w:rPr>
        <w:t>)</w:t>
      </w:r>
    </w:p>
    <w:p w:rsidR="003331B6" w:rsidRPr="003331B6" w:rsidRDefault="00CA46CD" w:rsidP="0063341C">
      <w:pPr>
        <w:ind w:firstLine="2410"/>
        <w:jc w:val="both"/>
        <w:rPr>
          <w:sz w:val="16"/>
          <w:szCs w:val="24"/>
        </w:rPr>
      </w:pPr>
      <w:r w:rsidRPr="00CA46CD">
        <w:rPr>
          <w:sz w:val="24"/>
          <w:szCs w:val="24"/>
        </w:rPr>
        <w:t>PP</w:t>
      </w:r>
      <w:r w:rsidR="00656622">
        <w:rPr>
          <w:sz w:val="24"/>
          <w:szCs w:val="24"/>
        </w:rPr>
        <w:t>RC malzemeden üretilmiş, çapı 25</w:t>
      </w:r>
      <w:r w:rsidRPr="00CA46CD">
        <w:rPr>
          <w:sz w:val="24"/>
          <w:szCs w:val="24"/>
        </w:rPr>
        <w:t xml:space="preserve"> mm olan malzemedir. İki ucu açık, silindirik, tesisatta düz iki boruyu birleştiren eleman olacaktır. Plastik kalitesi birinci sınıf olacaktır.</w:t>
      </w:r>
    </w:p>
    <w:p w:rsidR="002D4565" w:rsidRPr="003B100B" w:rsidRDefault="002D4565" w:rsidP="008B1F03">
      <w:pPr>
        <w:jc w:val="both"/>
        <w:rPr>
          <w:sz w:val="24"/>
          <w:szCs w:val="24"/>
        </w:rPr>
      </w:pPr>
    </w:p>
    <w:p w:rsidR="002D4565" w:rsidRPr="003B100B" w:rsidRDefault="002D4565" w:rsidP="008B1F03">
      <w:pPr>
        <w:jc w:val="both"/>
        <w:rPr>
          <w:sz w:val="24"/>
          <w:szCs w:val="24"/>
        </w:rPr>
      </w:pPr>
    </w:p>
    <w:p w:rsidR="009419BA" w:rsidRPr="003B100B" w:rsidRDefault="003331B6" w:rsidP="008B1F03">
      <w:pPr>
        <w:tabs>
          <w:tab w:val="left" w:pos="540"/>
          <w:tab w:val="left" w:pos="1440"/>
          <w:tab w:val="left" w:pos="6660"/>
        </w:tabs>
        <w:spacing w:before="120" w:after="120"/>
        <w:jc w:val="both"/>
        <w:rPr>
          <w:sz w:val="24"/>
          <w:szCs w:val="24"/>
        </w:rPr>
      </w:pPr>
      <w:r>
        <w:rPr>
          <w:sz w:val="24"/>
          <w:szCs w:val="24"/>
        </w:rPr>
        <w:t xml:space="preserve"> </w:t>
      </w:r>
    </w:p>
    <w:p w:rsidR="00497769" w:rsidRPr="003B100B" w:rsidRDefault="003331B6" w:rsidP="008B1F03">
      <w:pPr>
        <w:tabs>
          <w:tab w:val="left" w:pos="540"/>
          <w:tab w:val="left" w:pos="1701"/>
          <w:tab w:val="left" w:pos="6660"/>
        </w:tabs>
        <w:spacing w:before="120" w:after="120"/>
        <w:jc w:val="both"/>
        <w:rPr>
          <w:sz w:val="24"/>
          <w:szCs w:val="24"/>
        </w:rPr>
      </w:pPr>
      <w:r>
        <w:rPr>
          <w:sz w:val="24"/>
          <w:szCs w:val="24"/>
        </w:rPr>
        <w:tab/>
        <w:t xml:space="preserve">                            </w:t>
      </w:r>
      <w:r w:rsidR="00497769" w:rsidRPr="003B100B">
        <w:rPr>
          <w:sz w:val="24"/>
          <w:szCs w:val="24"/>
          <w:u w:val="single"/>
        </w:rPr>
        <w:t>HAZIRLAYANLAR</w:t>
      </w:r>
      <w:r w:rsidRPr="003331B6">
        <w:rPr>
          <w:sz w:val="24"/>
          <w:szCs w:val="24"/>
        </w:rPr>
        <w:t xml:space="preserve">                   </w:t>
      </w:r>
      <w:r w:rsidR="00497769" w:rsidRPr="003331B6">
        <w:rPr>
          <w:sz w:val="24"/>
          <w:szCs w:val="24"/>
        </w:rPr>
        <w:t xml:space="preserve"> </w:t>
      </w:r>
      <w:r w:rsidR="00EA67BA" w:rsidRPr="003331B6">
        <w:rPr>
          <w:sz w:val="24"/>
          <w:szCs w:val="24"/>
        </w:rPr>
        <w:t xml:space="preserve"> </w:t>
      </w:r>
      <w:r w:rsidR="00EA67BA" w:rsidRPr="003B100B">
        <w:rPr>
          <w:sz w:val="24"/>
          <w:szCs w:val="24"/>
        </w:rPr>
        <w:t xml:space="preserve">        </w:t>
      </w:r>
      <w:r>
        <w:rPr>
          <w:sz w:val="24"/>
          <w:szCs w:val="24"/>
        </w:rPr>
        <w:t xml:space="preserve">           </w:t>
      </w:r>
      <w:r w:rsidR="00497769" w:rsidRPr="003B100B">
        <w:rPr>
          <w:sz w:val="24"/>
          <w:szCs w:val="24"/>
        </w:rPr>
        <w:t xml:space="preserve">         </w:t>
      </w:r>
      <w:r w:rsidR="00DE318B" w:rsidRPr="003B100B">
        <w:rPr>
          <w:sz w:val="24"/>
          <w:szCs w:val="24"/>
        </w:rPr>
        <w:t xml:space="preserve">                  </w:t>
      </w:r>
      <w:r w:rsidR="00497769" w:rsidRPr="003B100B">
        <w:rPr>
          <w:sz w:val="24"/>
          <w:szCs w:val="24"/>
          <w:u w:val="single"/>
        </w:rPr>
        <w:t>KONTROL EDEN</w:t>
      </w:r>
    </w:p>
    <w:p w:rsidR="00497769" w:rsidRPr="003B100B" w:rsidRDefault="00497769" w:rsidP="008B1F03">
      <w:pPr>
        <w:tabs>
          <w:tab w:val="left" w:pos="540"/>
          <w:tab w:val="left" w:pos="1440"/>
          <w:tab w:val="left" w:pos="6660"/>
        </w:tabs>
        <w:spacing w:before="120" w:after="120"/>
        <w:jc w:val="both"/>
        <w:rPr>
          <w:sz w:val="24"/>
          <w:szCs w:val="24"/>
        </w:rPr>
      </w:pPr>
    </w:p>
    <w:p w:rsidR="00497769" w:rsidRPr="003B100B" w:rsidRDefault="00497769" w:rsidP="008B1F03">
      <w:pPr>
        <w:tabs>
          <w:tab w:val="left" w:pos="540"/>
          <w:tab w:val="left" w:pos="1440"/>
          <w:tab w:val="left" w:pos="6660"/>
        </w:tabs>
        <w:spacing w:before="120" w:after="120"/>
        <w:jc w:val="both"/>
        <w:rPr>
          <w:sz w:val="24"/>
          <w:szCs w:val="24"/>
          <w:u w:val="single"/>
        </w:rPr>
      </w:pPr>
      <w:r w:rsidRPr="003B100B">
        <w:rPr>
          <w:sz w:val="24"/>
          <w:szCs w:val="24"/>
        </w:rPr>
        <w:t xml:space="preserve">                              </w:t>
      </w:r>
    </w:p>
    <w:p w:rsidR="00497769" w:rsidRPr="003B100B" w:rsidRDefault="0000005D" w:rsidP="008B1F03">
      <w:pPr>
        <w:tabs>
          <w:tab w:val="left" w:pos="540"/>
          <w:tab w:val="left" w:pos="1440"/>
          <w:tab w:val="left" w:pos="6660"/>
        </w:tabs>
        <w:spacing w:before="120" w:after="120"/>
        <w:jc w:val="both"/>
        <w:rPr>
          <w:sz w:val="24"/>
          <w:szCs w:val="24"/>
          <w:u w:val="single"/>
        </w:rPr>
      </w:pPr>
      <w:r w:rsidRPr="003B100B">
        <w:rPr>
          <w:noProof/>
          <w:sz w:val="24"/>
          <w:szCs w:val="24"/>
          <w:lang w:eastAsia="tr-TR"/>
        </w:rPr>
        <mc:AlternateContent>
          <mc:Choice Requires="wps">
            <w:drawing>
              <wp:anchor distT="0" distB="0" distL="114300" distR="114300" simplePos="0" relativeHeight="251655168" behindDoc="0" locked="0" layoutInCell="1" allowOverlap="1" wp14:anchorId="1D62787A" wp14:editId="65B49418">
                <wp:simplePos x="0" y="0"/>
                <wp:positionH relativeFrom="column">
                  <wp:posOffset>1244600</wp:posOffset>
                </wp:positionH>
                <wp:positionV relativeFrom="paragraph">
                  <wp:posOffset>142875</wp:posOffset>
                </wp:positionV>
                <wp:extent cx="1543050" cy="714375"/>
                <wp:effectExtent l="0" t="0" r="19050" b="285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14375"/>
                        </a:xfrm>
                        <a:prstGeom prst="rect">
                          <a:avLst/>
                        </a:prstGeom>
                        <a:solidFill>
                          <a:srgbClr val="FFFFFF"/>
                        </a:solidFill>
                        <a:ln w="9525">
                          <a:solidFill>
                            <a:sysClr val="window" lastClr="FFFFFF"/>
                          </a:solidFill>
                          <a:miter lim="800000"/>
                          <a:headEnd/>
                          <a:tailEnd/>
                        </a:ln>
                      </wps:spPr>
                      <wps:txbx>
                        <w:txbxContent>
                          <w:p w:rsidR="003824C0" w:rsidRPr="00F74776" w:rsidRDefault="0000005D" w:rsidP="0000005D">
                            <w:pPr>
                              <w:pStyle w:val="AralkYok"/>
                              <w:rPr>
                                <w:sz w:val="24"/>
                                <w:szCs w:val="24"/>
                              </w:rPr>
                            </w:pPr>
                            <w:r>
                              <w:rPr>
                                <w:sz w:val="24"/>
                                <w:szCs w:val="24"/>
                              </w:rPr>
                              <w:t>Ahmet Fatih YEGEN</w:t>
                            </w:r>
                          </w:p>
                          <w:p w:rsidR="003824C0" w:rsidRPr="00F74776" w:rsidRDefault="00C416E9" w:rsidP="00F74776">
                            <w:pPr>
                              <w:pStyle w:val="AralkYok"/>
                              <w:jc w:val="center"/>
                              <w:rPr>
                                <w:sz w:val="24"/>
                                <w:szCs w:val="24"/>
                              </w:rPr>
                            </w:pPr>
                            <w:r>
                              <w:rPr>
                                <w:sz w:val="24"/>
                                <w:szCs w:val="24"/>
                              </w:rPr>
                              <w:t>Topçu Ast</w:t>
                            </w:r>
                            <w:r w:rsidR="003824C0" w:rsidRPr="00F74776">
                              <w:rPr>
                                <w:sz w:val="24"/>
                                <w:szCs w:val="24"/>
                              </w:rPr>
                              <w:t>eğmen</w:t>
                            </w:r>
                          </w:p>
                          <w:p w:rsidR="003824C0" w:rsidRPr="00F74776" w:rsidRDefault="003824C0" w:rsidP="00F74776">
                            <w:pPr>
                              <w:pStyle w:val="AralkYok"/>
                              <w:jc w:val="center"/>
                              <w:rPr>
                                <w:sz w:val="24"/>
                                <w:szCs w:val="24"/>
                              </w:rPr>
                            </w:pPr>
                            <w:r w:rsidRPr="00F74776">
                              <w:rPr>
                                <w:sz w:val="24"/>
                                <w:szCs w:val="24"/>
                              </w:rPr>
                              <w:t>Elektrik Mühendisi</w:t>
                            </w:r>
                          </w:p>
                          <w:p w:rsidR="003824C0" w:rsidRPr="00F74776" w:rsidRDefault="003824C0" w:rsidP="00F74776">
                            <w:pPr>
                              <w:pStyle w:val="AralkYok"/>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2787A" id="_x0000_t202" coordsize="21600,21600" o:spt="202" path="m,l,21600r21600,l21600,xe">
                <v:stroke joinstyle="miter"/>
                <v:path gradientshapeok="t" o:connecttype="rect"/>
              </v:shapetype>
              <v:shape id="Metin Kutusu 2" o:spid="_x0000_s1026" type="#_x0000_t202" style="position:absolute;left:0;text-align:left;margin-left:98pt;margin-top:11.25pt;width:121.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" strokecolor="window">
                <v:textbox>
                  <w:txbxContent>
                    <w:p w:rsidR="003824C0" w:rsidRPr="00F74776" w:rsidRDefault="0000005D" w:rsidP="0000005D">
                      <w:pPr>
                        <w:pStyle w:val="AralkYok"/>
                        <w:rPr>
                          <w:sz w:val="24"/>
                          <w:szCs w:val="24"/>
                        </w:rPr>
                      </w:pPr>
                      <w:r>
                        <w:rPr>
                          <w:sz w:val="24"/>
                          <w:szCs w:val="24"/>
                        </w:rPr>
                        <w:t>Ahmet Fatih YEGEN</w:t>
                      </w:r>
                    </w:p>
                    <w:p w:rsidR="003824C0" w:rsidRPr="00F74776" w:rsidRDefault="00C416E9" w:rsidP="00F74776">
                      <w:pPr>
                        <w:pStyle w:val="AralkYok"/>
                        <w:jc w:val="center"/>
                        <w:rPr>
                          <w:sz w:val="24"/>
                          <w:szCs w:val="24"/>
                        </w:rPr>
                      </w:pPr>
                      <w:r>
                        <w:rPr>
                          <w:sz w:val="24"/>
                          <w:szCs w:val="24"/>
                        </w:rPr>
                        <w:t>Topçu Ast</w:t>
                      </w:r>
                      <w:r w:rsidR="003824C0" w:rsidRPr="00F74776">
                        <w:rPr>
                          <w:sz w:val="24"/>
                          <w:szCs w:val="24"/>
                        </w:rPr>
                        <w:t>eğmen</w:t>
                      </w:r>
                    </w:p>
                    <w:p w:rsidR="003824C0" w:rsidRPr="00F74776" w:rsidRDefault="003824C0" w:rsidP="00F74776">
                      <w:pPr>
                        <w:pStyle w:val="AralkYok"/>
                        <w:jc w:val="center"/>
                        <w:rPr>
                          <w:sz w:val="24"/>
                          <w:szCs w:val="24"/>
                        </w:rPr>
                      </w:pPr>
                      <w:r w:rsidRPr="00F74776">
                        <w:rPr>
                          <w:sz w:val="24"/>
                          <w:szCs w:val="24"/>
                        </w:rPr>
                        <w:t>Elektrik Mühendisi</w:t>
                      </w:r>
                    </w:p>
                    <w:p w:rsidR="003824C0" w:rsidRPr="00F74776" w:rsidRDefault="003824C0" w:rsidP="00F74776">
                      <w:pPr>
                        <w:pStyle w:val="AralkYok"/>
                        <w:jc w:val="center"/>
                        <w:rPr>
                          <w:sz w:val="24"/>
                          <w:szCs w:val="24"/>
                        </w:rPr>
                      </w:pPr>
                    </w:p>
                  </w:txbxContent>
                </v:textbox>
              </v:shape>
            </w:pict>
          </mc:Fallback>
        </mc:AlternateContent>
      </w:r>
      <w:r w:rsidR="003331B6" w:rsidRPr="003B100B">
        <w:rPr>
          <w:noProof/>
          <w:sz w:val="24"/>
          <w:szCs w:val="24"/>
          <w:lang w:eastAsia="tr-TR"/>
        </w:rPr>
        <mc:AlternateContent>
          <mc:Choice Requires="wps">
            <w:drawing>
              <wp:anchor distT="0" distB="0" distL="114300" distR="114300" simplePos="0" relativeHeight="251653120" behindDoc="0" locked="0" layoutInCell="1" allowOverlap="1" wp14:anchorId="1140B64B" wp14:editId="7A9E1397">
                <wp:simplePos x="0" y="0"/>
                <wp:positionH relativeFrom="column">
                  <wp:posOffset>2743805</wp:posOffset>
                </wp:positionH>
                <wp:positionV relativeFrom="paragraph">
                  <wp:posOffset>142240</wp:posOffset>
                </wp:positionV>
                <wp:extent cx="2249944" cy="714375"/>
                <wp:effectExtent l="0" t="0" r="17145"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944" cy="714375"/>
                        </a:xfrm>
                        <a:prstGeom prst="rect">
                          <a:avLst/>
                        </a:prstGeom>
                        <a:solidFill>
                          <a:srgbClr val="FFFFFF"/>
                        </a:solidFill>
                        <a:ln w="9525">
                          <a:solidFill>
                            <a:sysClr val="window" lastClr="FFFFFF"/>
                          </a:solidFill>
                          <a:miter lim="800000"/>
                          <a:headEnd/>
                          <a:tailEnd/>
                        </a:ln>
                      </wps:spPr>
                      <wps:txbx>
                        <w:txbxContent>
                          <w:p w:rsidR="003824C0" w:rsidRPr="00F74776" w:rsidRDefault="00ED5022" w:rsidP="00F74776">
                            <w:pPr>
                              <w:pStyle w:val="AralkYok"/>
                              <w:jc w:val="center"/>
                              <w:rPr>
                                <w:sz w:val="24"/>
                                <w:szCs w:val="24"/>
                              </w:rPr>
                            </w:pPr>
                            <w:r>
                              <w:rPr>
                                <w:sz w:val="24"/>
                                <w:szCs w:val="24"/>
                              </w:rPr>
                              <w:t>Ahmet</w:t>
                            </w:r>
                            <w:r w:rsidR="000F53F7">
                              <w:rPr>
                                <w:sz w:val="24"/>
                                <w:szCs w:val="24"/>
                              </w:rPr>
                              <w:t xml:space="preserve"> </w:t>
                            </w:r>
                            <w:r>
                              <w:rPr>
                                <w:sz w:val="24"/>
                                <w:szCs w:val="24"/>
                              </w:rPr>
                              <w:t>KOCABIYIK</w:t>
                            </w:r>
                          </w:p>
                          <w:p w:rsidR="003824C0" w:rsidRPr="00F74776" w:rsidRDefault="00FD3EE4" w:rsidP="00F74776">
                            <w:pPr>
                              <w:pStyle w:val="AralkYok"/>
                              <w:jc w:val="center"/>
                              <w:rPr>
                                <w:sz w:val="24"/>
                                <w:szCs w:val="24"/>
                              </w:rPr>
                            </w:pPr>
                            <w:r>
                              <w:rPr>
                                <w:sz w:val="24"/>
                                <w:szCs w:val="24"/>
                              </w:rPr>
                              <w:t xml:space="preserve">Topçu </w:t>
                            </w:r>
                            <w:r w:rsidR="00ED5022">
                              <w:rPr>
                                <w:sz w:val="24"/>
                                <w:szCs w:val="24"/>
                              </w:rPr>
                              <w:t>Ast</w:t>
                            </w:r>
                            <w:r w:rsidR="003824C0" w:rsidRPr="00F74776">
                              <w:rPr>
                                <w:sz w:val="24"/>
                                <w:szCs w:val="24"/>
                              </w:rPr>
                              <w:t>eğmen</w:t>
                            </w:r>
                          </w:p>
                          <w:p w:rsidR="003824C0" w:rsidRPr="00F74776" w:rsidRDefault="000F53F7" w:rsidP="00F74776">
                            <w:pPr>
                              <w:pStyle w:val="AralkYok"/>
                              <w:jc w:val="center"/>
                              <w:rPr>
                                <w:sz w:val="24"/>
                                <w:szCs w:val="24"/>
                              </w:rPr>
                            </w:pPr>
                            <w:r>
                              <w:rPr>
                                <w:sz w:val="24"/>
                                <w:szCs w:val="24"/>
                              </w:rPr>
                              <w:t>Makine</w:t>
                            </w:r>
                            <w:r w:rsidR="003824C0" w:rsidRPr="00F74776">
                              <w:rPr>
                                <w:sz w:val="24"/>
                                <w:szCs w:val="24"/>
                              </w:rPr>
                              <w:t xml:space="preserve"> Mühendisi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B64B" id="_x0000_s1027" type="#_x0000_t202" style="position:absolute;left:0;text-align:left;margin-left:216.05pt;margin-top:11.2pt;width:177.1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" strokecolor="window">
                <v:textbox>
                  <w:txbxContent>
                    <w:p w:rsidR="003824C0" w:rsidRPr="00F74776" w:rsidRDefault="00ED5022" w:rsidP="00F74776">
                      <w:pPr>
                        <w:pStyle w:val="AralkYok"/>
                        <w:jc w:val="center"/>
                        <w:rPr>
                          <w:sz w:val="24"/>
                          <w:szCs w:val="24"/>
                        </w:rPr>
                      </w:pPr>
                      <w:r>
                        <w:rPr>
                          <w:sz w:val="24"/>
                          <w:szCs w:val="24"/>
                        </w:rPr>
                        <w:t>Ahmet</w:t>
                      </w:r>
                      <w:r w:rsidR="000F53F7">
                        <w:rPr>
                          <w:sz w:val="24"/>
                          <w:szCs w:val="24"/>
                        </w:rPr>
                        <w:t xml:space="preserve"> </w:t>
                      </w:r>
                      <w:r>
                        <w:rPr>
                          <w:sz w:val="24"/>
                          <w:szCs w:val="24"/>
                        </w:rPr>
                        <w:t>KOCABIYIK</w:t>
                      </w:r>
                    </w:p>
                    <w:p w:rsidR="003824C0" w:rsidRPr="00F74776" w:rsidRDefault="00FD3EE4" w:rsidP="00F74776">
                      <w:pPr>
                        <w:pStyle w:val="AralkYok"/>
                        <w:jc w:val="center"/>
                        <w:rPr>
                          <w:sz w:val="24"/>
                          <w:szCs w:val="24"/>
                        </w:rPr>
                      </w:pPr>
                      <w:r>
                        <w:rPr>
                          <w:sz w:val="24"/>
                          <w:szCs w:val="24"/>
                        </w:rPr>
                        <w:t xml:space="preserve">Topçu </w:t>
                      </w:r>
                      <w:r w:rsidR="00ED5022">
                        <w:rPr>
                          <w:sz w:val="24"/>
                          <w:szCs w:val="24"/>
                        </w:rPr>
                        <w:t>Ast</w:t>
                      </w:r>
                      <w:r w:rsidR="003824C0" w:rsidRPr="00F74776">
                        <w:rPr>
                          <w:sz w:val="24"/>
                          <w:szCs w:val="24"/>
                        </w:rPr>
                        <w:t>eğmen</w:t>
                      </w:r>
                    </w:p>
                    <w:p w:rsidR="003824C0" w:rsidRPr="00F74776" w:rsidRDefault="000F53F7" w:rsidP="00F74776">
                      <w:pPr>
                        <w:pStyle w:val="AralkYok"/>
                        <w:jc w:val="center"/>
                        <w:rPr>
                          <w:sz w:val="24"/>
                          <w:szCs w:val="24"/>
                        </w:rPr>
                      </w:pPr>
                      <w:r>
                        <w:rPr>
                          <w:sz w:val="24"/>
                          <w:szCs w:val="24"/>
                        </w:rPr>
                        <w:t>Makine</w:t>
                      </w:r>
                      <w:r w:rsidR="003824C0" w:rsidRPr="00F74776">
                        <w:rPr>
                          <w:sz w:val="24"/>
                          <w:szCs w:val="24"/>
                        </w:rPr>
                        <w:t xml:space="preserve"> Mühendisi</w:t>
                      </w:r>
                    </w:p>
                  </w:txbxContent>
                </v:textbox>
              </v:shape>
            </w:pict>
          </mc:Fallback>
        </mc:AlternateContent>
      </w:r>
      <w:r w:rsidR="003331B6" w:rsidRPr="003B100B">
        <w:rPr>
          <w:noProof/>
          <w:sz w:val="24"/>
          <w:szCs w:val="24"/>
          <w:lang w:eastAsia="tr-TR"/>
        </w:rPr>
        <mc:AlternateContent>
          <mc:Choice Requires="wps">
            <w:drawing>
              <wp:anchor distT="0" distB="0" distL="114300" distR="114300" simplePos="0" relativeHeight="251661312" behindDoc="0" locked="0" layoutInCell="1" allowOverlap="1" wp14:anchorId="5BA24A43" wp14:editId="7C07DB9B">
                <wp:simplePos x="0" y="0"/>
                <wp:positionH relativeFrom="column">
                  <wp:posOffset>-462280</wp:posOffset>
                </wp:positionH>
                <wp:positionV relativeFrom="paragraph">
                  <wp:posOffset>151130</wp:posOffset>
                </wp:positionV>
                <wp:extent cx="1796415" cy="706120"/>
                <wp:effectExtent l="0" t="0" r="13335" b="1778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706120"/>
                        </a:xfrm>
                        <a:prstGeom prst="rect">
                          <a:avLst/>
                        </a:prstGeom>
                        <a:solidFill>
                          <a:srgbClr val="FFFFFF"/>
                        </a:solidFill>
                        <a:ln w="9525">
                          <a:solidFill>
                            <a:sysClr val="window" lastClr="FFFFFF"/>
                          </a:solidFill>
                          <a:miter lim="800000"/>
                          <a:headEnd/>
                          <a:tailEnd/>
                        </a:ln>
                      </wps:spPr>
                      <wps:txbx>
                        <w:txbxContent>
                          <w:p w:rsidR="003824C0" w:rsidRPr="00F74776" w:rsidRDefault="002330AA" w:rsidP="00F74776">
                            <w:pPr>
                              <w:pStyle w:val="AralkYok"/>
                              <w:jc w:val="center"/>
                              <w:rPr>
                                <w:sz w:val="24"/>
                                <w:szCs w:val="24"/>
                              </w:rPr>
                            </w:pPr>
                            <w:r>
                              <w:rPr>
                                <w:sz w:val="24"/>
                                <w:szCs w:val="24"/>
                              </w:rPr>
                              <w:t>Tayyip ARSLANTÜRK</w:t>
                            </w:r>
                          </w:p>
                          <w:p w:rsidR="003824C0" w:rsidRPr="00F74776" w:rsidRDefault="003824C0" w:rsidP="00F74776">
                            <w:pPr>
                              <w:pStyle w:val="AralkYok"/>
                              <w:jc w:val="center"/>
                              <w:rPr>
                                <w:sz w:val="24"/>
                                <w:szCs w:val="24"/>
                              </w:rPr>
                            </w:pPr>
                            <w:r w:rsidRPr="00F74776">
                              <w:rPr>
                                <w:sz w:val="24"/>
                                <w:szCs w:val="24"/>
                              </w:rPr>
                              <w:t xml:space="preserve">Topçu </w:t>
                            </w:r>
                            <w:r w:rsidR="00FD3EE4">
                              <w:rPr>
                                <w:sz w:val="24"/>
                                <w:szCs w:val="24"/>
                              </w:rPr>
                              <w:t>T</w:t>
                            </w:r>
                            <w:r w:rsidRPr="00F74776">
                              <w:rPr>
                                <w:sz w:val="24"/>
                                <w:szCs w:val="24"/>
                              </w:rPr>
                              <w:t>eğmen</w:t>
                            </w:r>
                          </w:p>
                          <w:p w:rsidR="003824C0" w:rsidRPr="00F74776" w:rsidRDefault="003824C0" w:rsidP="00F74776">
                            <w:pPr>
                              <w:pStyle w:val="AralkYok"/>
                              <w:jc w:val="center"/>
                              <w:rPr>
                                <w:sz w:val="24"/>
                                <w:szCs w:val="24"/>
                              </w:rPr>
                            </w:pPr>
                            <w:r w:rsidRPr="00F74776">
                              <w:rPr>
                                <w:sz w:val="24"/>
                                <w:szCs w:val="24"/>
                              </w:rPr>
                              <w:t>İnşaat Mühendisi</w:t>
                            </w:r>
                          </w:p>
                          <w:p w:rsidR="003824C0" w:rsidRPr="00F74776" w:rsidRDefault="003824C0" w:rsidP="00F74776">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24A43" id="_x0000_s1028" type="#_x0000_t202" style="position:absolute;left:0;text-align:left;margin-left:-36.4pt;margin-top:11.9pt;width:141.45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" strokecolor="window">
                <v:textbox>
                  <w:txbxContent>
                    <w:p w:rsidR="003824C0" w:rsidRPr="00F74776" w:rsidRDefault="002330AA" w:rsidP="00F74776">
                      <w:pPr>
                        <w:pStyle w:val="AralkYok"/>
                        <w:jc w:val="center"/>
                        <w:rPr>
                          <w:sz w:val="24"/>
                          <w:szCs w:val="24"/>
                        </w:rPr>
                      </w:pPr>
                      <w:r>
                        <w:rPr>
                          <w:sz w:val="24"/>
                          <w:szCs w:val="24"/>
                        </w:rPr>
                        <w:t>Tayyip ARSLANTÜRK</w:t>
                      </w:r>
                    </w:p>
                    <w:p w:rsidR="003824C0" w:rsidRPr="00F74776" w:rsidRDefault="003824C0" w:rsidP="00F74776">
                      <w:pPr>
                        <w:pStyle w:val="AralkYok"/>
                        <w:jc w:val="center"/>
                        <w:rPr>
                          <w:sz w:val="24"/>
                          <w:szCs w:val="24"/>
                        </w:rPr>
                      </w:pPr>
                      <w:r w:rsidRPr="00F74776">
                        <w:rPr>
                          <w:sz w:val="24"/>
                          <w:szCs w:val="24"/>
                        </w:rPr>
                        <w:t xml:space="preserve">Topçu </w:t>
                      </w:r>
                      <w:r w:rsidR="00FD3EE4">
                        <w:rPr>
                          <w:sz w:val="24"/>
                          <w:szCs w:val="24"/>
                        </w:rPr>
                        <w:t>T</w:t>
                      </w:r>
                      <w:r w:rsidRPr="00F74776">
                        <w:rPr>
                          <w:sz w:val="24"/>
                          <w:szCs w:val="24"/>
                        </w:rPr>
                        <w:t>eğmen</w:t>
                      </w:r>
                    </w:p>
                    <w:p w:rsidR="003824C0" w:rsidRPr="00F74776" w:rsidRDefault="003824C0" w:rsidP="00F74776">
                      <w:pPr>
                        <w:pStyle w:val="AralkYok"/>
                        <w:jc w:val="center"/>
                        <w:rPr>
                          <w:sz w:val="24"/>
                          <w:szCs w:val="24"/>
                        </w:rPr>
                      </w:pPr>
                      <w:r w:rsidRPr="00F74776">
                        <w:rPr>
                          <w:sz w:val="24"/>
                          <w:szCs w:val="24"/>
                        </w:rPr>
                        <w:t>İnşaat Mühendisi</w:t>
                      </w:r>
                    </w:p>
                    <w:p w:rsidR="003824C0" w:rsidRPr="00F74776" w:rsidRDefault="003824C0" w:rsidP="00F74776">
                      <w:pPr>
                        <w:jc w:val="center"/>
                        <w:rPr>
                          <w:sz w:val="24"/>
                          <w:szCs w:val="24"/>
                        </w:rPr>
                      </w:pPr>
                    </w:p>
                  </w:txbxContent>
                </v:textbox>
              </v:shape>
            </w:pict>
          </mc:Fallback>
        </mc:AlternateContent>
      </w:r>
      <w:r w:rsidR="00DE318B" w:rsidRPr="003B100B">
        <w:rPr>
          <w:noProof/>
          <w:sz w:val="24"/>
          <w:szCs w:val="24"/>
          <w:lang w:eastAsia="tr-TR"/>
        </w:rPr>
        <mc:AlternateContent>
          <mc:Choice Requires="wps">
            <w:drawing>
              <wp:anchor distT="0" distB="0" distL="114300" distR="114300" simplePos="0" relativeHeight="251658240" behindDoc="0" locked="0" layoutInCell="1" allowOverlap="1" wp14:anchorId="5C9EDCB5" wp14:editId="5586037D">
                <wp:simplePos x="0" y="0"/>
                <wp:positionH relativeFrom="column">
                  <wp:posOffset>4893681</wp:posOffset>
                </wp:positionH>
                <wp:positionV relativeFrom="paragraph">
                  <wp:posOffset>120650</wp:posOffset>
                </wp:positionV>
                <wp:extent cx="1945640" cy="713740"/>
                <wp:effectExtent l="0" t="0" r="16510" b="1016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713740"/>
                        </a:xfrm>
                        <a:prstGeom prst="rect">
                          <a:avLst/>
                        </a:prstGeom>
                        <a:solidFill>
                          <a:srgbClr val="FFFFFF"/>
                        </a:solidFill>
                        <a:ln w="9525">
                          <a:solidFill>
                            <a:sysClr val="window" lastClr="FFFFFF"/>
                          </a:solidFill>
                          <a:miter lim="800000"/>
                          <a:headEnd/>
                          <a:tailEnd/>
                        </a:ln>
                      </wps:spPr>
                      <wps:txbx>
                        <w:txbxContent>
                          <w:p w:rsidR="003824C0" w:rsidRPr="00F74776" w:rsidRDefault="000F53F7" w:rsidP="00F74776">
                            <w:pPr>
                              <w:jc w:val="center"/>
                              <w:rPr>
                                <w:sz w:val="24"/>
                                <w:szCs w:val="24"/>
                              </w:rPr>
                            </w:pPr>
                            <w:r>
                              <w:rPr>
                                <w:sz w:val="24"/>
                                <w:szCs w:val="24"/>
                              </w:rPr>
                              <w:t>Emre Can HISIM</w:t>
                            </w:r>
                          </w:p>
                          <w:p w:rsidR="003824C0" w:rsidRPr="00F74776" w:rsidRDefault="003824C0" w:rsidP="00F74776">
                            <w:pPr>
                              <w:jc w:val="center"/>
                              <w:rPr>
                                <w:sz w:val="24"/>
                                <w:szCs w:val="24"/>
                              </w:rPr>
                            </w:pPr>
                            <w:r w:rsidRPr="00F74776">
                              <w:rPr>
                                <w:sz w:val="24"/>
                                <w:szCs w:val="24"/>
                              </w:rPr>
                              <w:t>Müh</w:t>
                            </w:r>
                            <w:r w:rsidR="000F53F7">
                              <w:rPr>
                                <w:sz w:val="24"/>
                                <w:szCs w:val="24"/>
                              </w:rPr>
                              <w:t>endis T</w:t>
                            </w:r>
                            <w:r w:rsidRPr="00F74776">
                              <w:rPr>
                                <w:sz w:val="24"/>
                                <w:szCs w:val="24"/>
                              </w:rPr>
                              <w:t>eğmen</w:t>
                            </w:r>
                          </w:p>
                          <w:p w:rsidR="003824C0" w:rsidRPr="00F74776" w:rsidRDefault="003824C0" w:rsidP="00F74776">
                            <w:pPr>
                              <w:jc w:val="center"/>
                              <w:rPr>
                                <w:sz w:val="24"/>
                                <w:szCs w:val="24"/>
                              </w:rPr>
                            </w:pPr>
                            <w:r w:rsidRPr="00F74776">
                              <w:rPr>
                                <w:sz w:val="24"/>
                                <w:szCs w:val="24"/>
                              </w:rPr>
                              <w:t>İnşaat Emlak Plan Subayı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DCB5" id="_x0000_s1029" type="#_x0000_t202" style="position:absolute;left:0;text-align:left;margin-left:385.35pt;margin-top:9.5pt;width:153.2pt;height: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" strokecolor="window">
                <v:textbox>
                  <w:txbxContent>
                    <w:p w:rsidR="003824C0" w:rsidRPr="00F74776" w:rsidRDefault="000F53F7" w:rsidP="00F74776">
                      <w:pPr>
                        <w:jc w:val="center"/>
                        <w:rPr>
                          <w:sz w:val="24"/>
                          <w:szCs w:val="24"/>
                        </w:rPr>
                      </w:pPr>
                      <w:r>
                        <w:rPr>
                          <w:sz w:val="24"/>
                          <w:szCs w:val="24"/>
                        </w:rPr>
                        <w:t>Emre Can HISIM</w:t>
                      </w:r>
                    </w:p>
                    <w:p w:rsidR="003824C0" w:rsidRPr="00F74776" w:rsidRDefault="003824C0" w:rsidP="00F74776">
                      <w:pPr>
                        <w:jc w:val="center"/>
                        <w:rPr>
                          <w:sz w:val="24"/>
                          <w:szCs w:val="24"/>
                        </w:rPr>
                      </w:pPr>
                      <w:r w:rsidRPr="00F74776">
                        <w:rPr>
                          <w:sz w:val="24"/>
                          <w:szCs w:val="24"/>
                        </w:rPr>
                        <w:t>Müh</w:t>
                      </w:r>
                      <w:r w:rsidR="000F53F7">
                        <w:rPr>
                          <w:sz w:val="24"/>
                          <w:szCs w:val="24"/>
                        </w:rPr>
                        <w:t>endis T</w:t>
                      </w:r>
                      <w:r w:rsidRPr="00F74776">
                        <w:rPr>
                          <w:sz w:val="24"/>
                          <w:szCs w:val="24"/>
                        </w:rPr>
                        <w:t>eğmen</w:t>
                      </w:r>
                    </w:p>
                    <w:p w:rsidR="003824C0" w:rsidRPr="00F74776" w:rsidRDefault="003824C0" w:rsidP="00F74776">
                      <w:pPr>
                        <w:jc w:val="center"/>
                        <w:rPr>
                          <w:sz w:val="24"/>
                          <w:szCs w:val="24"/>
                        </w:rPr>
                      </w:pPr>
                      <w:r w:rsidRPr="00F74776">
                        <w:rPr>
                          <w:sz w:val="24"/>
                          <w:szCs w:val="24"/>
                        </w:rPr>
                        <w:t>İnşaat Emlak Plan Subayı</w:t>
                      </w:r>
                    </w:p>
                  </w:txbxContent>
                </v:textbox>
              </v:shape>
            </w:pict>
          </mc:Fallback>
        </mc:AlternateContent>
      </w:r>
    </w:p>
    <w:p w:rsidR="00497769" w:rsidRPr="003B100B" w:rsidRDefault="00497769" w:rsidP="008B1F03">
      <w:pPr>
        <w:tabs>
          <w:tab w:val="left" w:pos="540"/>
          <w:tab w:val="left" w:pos="1440"/>
          <w:tab w:val="left" w:pos="6660"/>
        </w:tabs>
        <w:spacing w:before="120" w:after="120"/>
        <w:jc w:val="both"/>
        <w:rPr>
          <w:sz w:val="24"/>
          <w:szCs w:val="24"/>
        </w:rPr>
      </w:pPr>
    </w:p>
    <w:p w:rsidR="00497769" w:rsidRPr="003B100B" w:rsidRDefault="00497769" w:rsidP="008B1F03">
      <w:pPr>
        <w:tabs>
          <w:tab w:val="left" w:pos="4320"/>
        </w:tabs>
        <w:spacing w:before="120" w:after="120"/>
        <w:jc w:val="both"/>
        <w:rPr>
          <w:sz w:val="24"/>
          <w:szCs w:val="24"/>
        </w:rPr>
      </w:pPr>
    </w:p>
    <w:p w:rsidR="00497769" w:rsidRPr="003B100B" w:rsidRDefault="00497769" w:rsidP="008B1F03">
      <w:pPr>
        <w:tabs>
          <w:tab w:val="left" w:pos="4320"/>
        </w:tabs>
        <w:spacing w:before="120" w:after="120"/>
        <w:jc w:val="both"/>
        <w:rPr>
          <w:sz w:val="24"/>
          <w:szCs w:val="24"/>
        </w:rPr>
      </w:pPr>
    </w:p>
    <w:p w:rsidR="00497769" w:rsidRPr="003B100B" w:rsidRDefault="00497769" w:rsidP="008B1F03">
      <w:pPr>
        <w:spacing w:before="120" w:after="120"/>
        <w:jc w:val="both"/>
        <w:rPr>
          <w:sz w:val="24"/>
          <w:szCs w:val="24"/>
        </w:rPr>
      </w:pPr>
    </w:p>
    <w:p w:rsidR="00497769" w:rsidRPr="003B100B" w:rsidRDefault="00497769" w:rsidP="008B1F03">
      <w:pPr>
        <w:spacing w:before="120" w:after="120"/>
        <w:jc w:val="both"/>
        <w:rPr>
          <w:sz w:val="24"/>
          <w:szCs w:val="24"/>
        </w:rPr>
      </w:pPr>
    </w:p>
    <w:p w:rsidR="00497769" w:rsidRPr="003B100B" w:rsidRDefault="003331B6" w:rsidP="008B1F03">
      <w:pPr>
        <w:tabs>
          <w:tab w:val="left" w:pos="540"/>
          <w:tab w:val="left" w:pos="1440"/>
          <w:tab w:val="left" w:pos="6660"/>
        </w:tabs>
        <w:spacing w:before="120" w:after="120"/>
        <w:jc w:val="both"/>
        <w:rPr>
          <w:sz w:val="24"/>
          <w:szCs w:val="24"/>
        </w:rPr>
      </w:pPr>
      <w:r w:rsidRPr="003331B6">
        <w:rPr>
          <w:sz w:val="24"/>
          <w:szCs w:val="24"/>
        </w:rPr>
        <w:tab/>
      </w:r>
      <w:r w:rsidRPr="003331B6">
        <w:rPr>
          <w:sz w:val="24"/>
          <w:szCs w:val="24"/>
        </w:rPr>
        <w:tab/>
        <w:t xml:space="preserve">                                                         </w:t>
      </w:r>
      <w:r w:rsidR="00497769" w:rsidRPr="003B100B">
        <w:rPr>
          <w:sz w:val="24"/>
          <w:szCs w:val="24"/>
          <w:u w:val="single"/>
        </w:rPr>
        <w:t>O</w:t>
      </w:r>
      <w:r w:rsidR="00DE318B" w:rsidRPr="003B100B">
        <w:rPr>
          <w:sz w:val="24"/>
          <w:szCs w:val="24"/>
          <w:u w:val="single"/>
        </w:rPr>
        <w:t>LUR</w:t>
      </w:r>
    </w:p>
    <w:p w:rsidR="00497769" w:rsidRPr="003B100B" w:rsidRDefault="00497769" w:rsidP="008B1F03">
      <w:pPr>
        <w:spacing w:before="120" w:after="120"/>
        <w:jc w:val="both"/>
        <w:rPr>
          <w:color w:val="FFFFFF" w:themeColor="background1"/>
          <w:sz w:val="24"/>
          <w:szCs w:val="24"/>
        </w:rPr>
      </w:pPr>
      <w:r w:rsidRPr="003B100B">
        <w:rPr>
          <w:noProof/>
          <w:color w:val="FFFFFF" w:themeColor="background1"/>
          <w:sz w:val="24"/>
          <w:szCs w:val="24"/>
          <w:lang w:eastAsia="tr-TR"/>
        </w:rPr>
        <mc:AlternateContent>
          <mc:Choice Requires="wps">
            <w:drawing>
              <wp:anchor distT="0" distB="0" distL="114300" distR="114300" simplePos="0" relativeHeight="251661824" behindDoc="0" locked="0" layoutInCell="1" allowOverlap="1" wp14:anchorId="2CBCE64B" wp14:editId="65DB8923">
                <wp:simplePos x="0" y="0"/>
                <wp:positionH relativeFrom="column">
                  <wp:posOffset>2328530</wp:posOffset>
                </wp:positionH>
                <wp:positionV relativeFrom="paragraph">
                  <wp:posOffset>497943</wp:posOffset>
                </wp:positionV>
                <wp:extent cx="2020186" cy="723014"/>
                <wp:effectExtent l="0" t="0" r="18415" b="2032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723014"/>
                        </a:xfrm>
                        <a:prstGeom prst="rect">
                          <a:avLst/>
                        </a:prstGeom>
                        <a:solidFill>
                          <a:srgbClr val="FFFFFF"/>
                        </a:solidFill>
                        <a:ln w="9525">
                          <a:solidFill>
                            <a:sysClr val="window" lastClr="FFFFFF"/>
                          </a:solidFill>
                          <a:miter lim="800000"/>
                          <a:headEnd/>
                          <a:tailEnd/>
                        </a:ln>
                      </wps:spPr>
                      <wps:txbx>
                        <w:txbxContent>
                          <w:p w:rsidR="003824C0" w:rsidRPr="00EA67BA" w:rsidRDefault="00FD3EE4" w:rsidP="00BD6F96">
                            <w:pPr>
                              <w:jc w:val="center"/>
                              <w:rPr>
                                <w:sz w:val="24"/>
                                <w:szCs w:val="24"/>
                              </w:rPr>
                            </w:pPr>
                            <w:r>
                              <w:rPr>
                                <w:sz w:val="24"/>
                                <w:szCs w:val="24"/>
                              </w:rPr>
                              <w:t>İbrahim BÜLBÜL</w:t>
                            </w:r>
                          </w:p>
                          <w:p w:rsidR="003824C0" w:rsidRPr="00EA67BA" w:rsidRDefault="003824C0" w:rsidP="00BD6F96">
                            <w:pPr>
                              <w:jc w:val="center"/>
                              <w:rPr>
                                <w:sz w:val="24"/>
                                <w:szCs w:val="24"/>
                              </w:rPr>
                            </w:pPr>
                            <w:r w:rsidRPr="00EA67BA">
                              <w:rPr>
                                <w:sz w:val="24"/>
                                <w:szCs w:val="24"/>
                              </w:rPr>
                              <w:t>İstihkâm Albay</w:t>
                            </w:r>
                          </w:p>
                          <w:p w:rsidR="003824C0" w:rsidRPr="00EA67BA" w:rsidRDefault="003824C0" w:rsidP="00BD6F96">
                            <w:pPr>
                              <w:jc w:val="center"/>
                              <w:rPr>
                                <w:sz w:val="24"/>
                                <w:szCs w:val="24"/>
                              </w:rPr>
                            </w:pPr>
                            <w:r w:rsidRPr="00EA67BA">
                              <w:rPr>
                                <w:sz w:val="24"/>
                                <w:szCs w:val="24"/>
                              </w:rPr>
                              <w:t>İstihkâm Şube Müdürü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CE64B" id="_x0000_s1030" type="#_x0000_t202" style="position:absolute;left:0;text-align:left;margin-left:183.35pt;margin-top:39.2pt;width:159.05pt;height:5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" strokecolor="window">
                <v:textbox>
                  <w:txbxContent>
                    <w:p w:rsidR="003824C0" w:rsidRPr="00EA67BA" w:rsidRDefault="00FD3EE4" w:rsidP="00BD6F96">
                      <w:pPr>
                        <w:jc w:val="center"/>
                        <w:rPr>
                          <w:sz w:val="24"/>
                          <w:szCs w:val="24"/>
                        </w:rPr>
                      </w:pPr>
                      <w:r>
                        <w:rPr>
                          <w:sz w:val="24"/>
                          <w:szCs w:val="24"/>
                        </w:rPr>
                        <w:t>İbrahim BÜLBÜL</w:t>
                      </w:r>
                    </w:p>
                    <w:p w:rsidR="003824C0" w:rsidRPr="00EA67BA" w:rsidRDefault="003824C0" w:rsidP="00BD6F96">
                      <w:pPr>
                        <w:jc w:val="center"/>
                        <w:rPr>
                          <w:sz w:val="24"/>
                          <w:szCs w:val="24"/>
                        </w:rPr>
                      </w:pPr>
                      <w:r w:rsidRPr="00EA67BA">
                        <w:rPr>
                          <w:sz w:val="24"/>
                          <w:szCs w:val="24"/>
                        </w:rPr>
                        <w:t>İstihkâm Albay</w:t>
                      </w:r>
                    </w:p>
                    <w:p w:rsidR="003824C0" w:rsidRPr="00EA67BA" w:rsidRDefault="003824C0" w:rsidP="00BD6F96">
                      <w:pPr>
                        <w:jc w:val="center"/>
                        <w:rPr>
                          <w:sz w:val="24"/>
                          <w:szCs w:val="24"/>
                        </w:rPr>
                      </w:pPr>
                      <w:r w:rsidRPr="00EA67BA">
                        <w:rPr>
                          <w:sz w:val="24"/>
                          <w:szCs w:val="24"/>
                        </w:rPr>
                        <w:t>İstihkâm Şube Müdürü</w:t>
                      </w:r>
                    </w:p>
                  </w:txbxContent>
                </v:textbox>
              </v:shape>
            </w:pict>
          </mc:Fallback>
        </mc:AlternateContent>
      </w:r>
    </w:p>
    <w:sectPr w:rsidR="00497769" w:rsidRPr="003B100B" w:rsidSect="00A91813">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C0" w:rsidRDefault="003824C0" w:rsidP="000A370B">
      <w:r>
        <w:separator/>
      </w:r>
    </w:p>
  </w:endnote>
  <w:endnote w:type="continuationSeparator" w:id="0">
    <w:p w:rsidR="003824C0" w:rsidRDefault="003824C0" w:rsidP="000A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9352"/>
      <w:docPartObj>
        <w:docPartGallery w:val="Page Numbers (Bottom of Page)"/>
        <w:docPartUnique/>
      </w:docPartObj>
    </w:sdtPr>
    <w:sdtEndPr/>
    <w:sdtContent>
      <w:sdt>
        <w:sdtPr>
          <w:id w:val="-1669238322"/>
          <w:docPartObj>
            <w:docPartGallery w:val="Page Numbers (Top of Page)"/>
            <w:docPartUnique/>
          </w:docPartObj>
        </w:sdtPr>
        <w:sdtEndPr/>
        <w:sdtContent>
          <w:p w:rsidR="003824C0" w:rsidRDefault="003824C0">
            <w:pPr>
              <w:pStyle w:val="AltBilgi"/>
              <w:jc w:val="center"/>
            </w:pPr>
            <w:r>
              <w:t xml:space="preserve"> </w:t>
            </w:r>
            <w:r w:rsidRPr="000C40C1">
              <w:rPr>
                <w:bCs/>
                <w:sz w:val="24"/>
                <w:szCs w:val="24"/>
              </w:rPr>
              <w:fldChar w:fldCharType="begin"/>
            </w:r>
            <w:r w:rsidRPr="000C40C1">
              <w:rPr>
                <w:bCs/>
                <w:sz w:val="24"/>
                <w:szCs w:val="24"/>
              </w:rPr>
              <w:instrText>PAGE</w:instrText>
            </w:r>
            <w:r w:rsidRPr="000C40C1">
              <w:rPr>
                <w:bCs/>
                <w:sz w:val="24"/>
                <w:szCs w:val="24"/>
              </w:rPr>
              <w:fldChar w:fldCharType="separate"/>
            </w:r>
            <w:r w:rsidR="00654E0C">
              <w:rPr>
                <w:bCs/>
                <w:noProof/>
                <w:sz w:val="24"/>
                <w:szCs w:val="24"/>
              </w:rPr>
              <w:t>1</w:t>
            </w:r>
            <w:r w:rsidRPr="000C40C1">
              <w:rPr>
                <w:bCs/>
                <w:sz w:val="24"/>
                <w:szCs w:val="24"/>
              </w:rPr>
              <w:fldChar w:fldCharType="end"/>
            </w:r>
            <w:r w:rsidRPr="000C40C1">
              <w:rPr>
                <w:sz w:val="24"/>
                <w:szCs w:val="24"/>
              </w:rPr>
              <w:t xml:space="preserve"> / </w:t>
            </w:r>
            <w:r w:rsidRPr="000C40C1">
              <w:rPr>
                <w:bCs/>
                <w:sz w:val="24"/>
                <w:szCs w:val="24"/>
              </w:rPr>
              <w:fldChar w:fldCharType="begin"/>
            </w:r>
            <w:r w:rsidRPr="000C40C1">
              <w:rPr>
                <w:bCs/>
                <w:sz w:val="24"/>
                <w:szCs w:val="24"/>
              </w:rPr>
              <w:instrText>NUMPAGES</w:instrText>
            </w:r>
            <w:r w:rsidRPr="000C40C1">
              <w:rPr>
                <w:bCs/>
                <w:sz w:val="24"/>
                <w:szCs w:val="24"/>
              </w:rPr>
              <w:fldChar w:fldCharType="separate"/>
            </w:r>
            <w:r w:rsidR="00654E0C">
              <w:rPr>
                <w:bCs/>
                <w:noProof/>
                <w:sz w:val="24"/>
                <w:szCs w:val="24"/>
              </w:rPr>
              <w:t>3</w:t>
            </w:r>
            <w:r w:rsidRPr="000C40C1">
              <w:rPr>
                <w:bCs/>
                <w:sz w:val="24"/>
                <w:szCs w:val="24"/>
              </w:rPr>
              <w:fldChar w:fldCharType="end"/>
            </w:r>
          </w:p>
        </w:sdtContent>
      </w:sdt>
    </w:sdtContent>
  </w:sdt>
  <w:p w:rsidR="003824C0" w:rsidRDefault="003824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C0" w:rsidRDefault="003824C0" w:rsidP="000A370B">
      <w:r>
        <w:separator/>
      </w:r>
    </w:p>
  </w:footnote>
  <w:footnote w:type="continuationSeparator" w:id="0">
    <w:p w:rsidR="003824C0" w:rsidRDefault="003824C0" w:rsidP="000A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C0" w:rsidRPr="000C40C1" w:rsidRDefault="003824C0" w:rsidP="00973727">
    <w:pPr>
      <w:pStyle w:val="stBilgi"/>
    </w:pPr>
    <w:r w:rsidRPr="00A76326">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sidRPr="00F81C76">
      <w:rPr>
        <w:rFonts w:ascii="Arial" w:hAnsi="Arial" w:cs="Arial"/>
      </w:rPr>
      <w:t xml:space="preserve">            </w:t>
    </w:r>
    <w:r w:rsidRPr="000C40C1">
      <w:rPr>
        <w:sz w:val="24"/>
      </w:rPr>
      <w:t>E</w:t>
    </w:r>
    <w:r w:rsidR="000C40C1">
      <w:rPr>
        <w:sz w:val="24"/>
      </w:rPr>
      <w:t>k</w:t>
    </w:r>
    <w:r w:rsidRPr="000C40C1">
      <w:rPr>
        <w:sz w:val="24"/>
      </w:rPr>
      <w:t>-3</w:t>
    </w:r>
  </w:p>
  <w:p w:rsidR="003824C0" w:rsidRPr="00D75FF6" w:rsidRDefault="003824C0" w:rsidP="00D75FF6">
    <w:pPr>
      <w:pStyle w:val="stBilgi"/>
      <w:tabs>
        <w:tab w:val="clear" w:pos="4536"/>
        <w:tab w:val="clear" w:pos="9072"/>
        <w:tab w:val="left" w:pos="7785"/>
      </w:tabs>
      <w:rPr>
        <w:rFonts w:ascii="Arial" w:hAnsi="Arial" w:cs="Arial"/>
      </w:rPr>
    </w:pPr>
    <w:r w:rsidRPr="00A76326">
      <w:rPr>
        <w:rFonts w:ascii="Arial" w:hAnsi="Arial" w:cs="Arial"/>
      </w:rPr>
      <w:tab/>
    </w:r>
    <w:r>
      <w:rPr>
        <w:rFonts w:ascii="Arial" w:hAnsi="Arial" w:cs="Arial"/>
      </w:rPr>
      <w:tab/>
      <w:t xml:space="preserve">               </w:t>
    </w:r>
    <w:r w:rsidRPr="00A76326">
      <w:rPr>
        <w:rFonts w:ascii="Arial" w:hAnsi="Arial" w:cs="Arial"/>
      </w:rPr>
      <w:tab/>
    </w:r>
    <w:r>
      <w:rPr>
        <w:rFonts w:ascii="Arial" w:hAnsi="Arial" w:cs="Arial"/>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64"/>
    <w:multiLevelType w:val="multilevel"/>
    <w:tmpl w:val="F4A021E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65629"/>
    <w:multiLevelType w:val="multilevel"/>
    <w:tmpl w:val="6448A1B2"/>
    <w:lvl w:ilvl="0">
      <w:start w:val="4"/>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08902281"/>
    <w:multiLevelType w:val="hybridMultilevel"/>
    <w:tmpl w:val="C12C32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A42DF0"/>
    <w:multiLevelType w:val="multilevel"/>
    <w:tmpl w:val="8BAE137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C327D"/>
    <w:multiLevelType w:val="multilevel"/>
    <w:tmpl w:val="2B247ECA"/>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200C31FC"/>
    <w:multiLevelType w:val="hybridMultilevel"/>
    <w:tmpl w:val="B12A368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43464"/>
    <w:multiLevelType w:val="hybridMultilevel"/>
    <w:tmpl w:val="53A42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8B4C74"/>
    <w:multiLevelType w:val="multilevel"/>
    <w:tmpl w:val="797E73D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AE78B0"/>
    <w:multiLevelType w:val="multilevel"/>
    <w:tmpl w:val="0B9CCA3E"/>
    <w:lvl w:ilvl="0">
      <w:start w:val="1"/>
      <w:numFmt w:val="decimal"/>
      <w:pStyle w:val="Balk2"/>
      <w:lvlText w:val="%1."/>
      <w:lvlJc w:val="left"/>
      <w:pPr>
        <w:tabs>
          <w:tab w:val="num" w:pos="5180"/>
        </w:tabs>
        <w:ind w:left="5177" w:hanging="357"/>
      </w:pPr>
      <w:rPr>
        <w:rFonts w:ascii="Times New Roman" w:hAnsi="Times New Roman" w:cs="Times New Roman" w:hint="default"/>
        <w:b/>
        <w:i w:val="0"/>
        <w:caps w:val="0"/>
        <w:strike w:val="0"/>
        <w:dstrike w:val="0"/>
        <w:outline w:val="0"/>
        <w:shadow w:val="0"/>
        <w:emboss w:val="0"/>
        <w:imprint w:val="0"/>
        <w:vanish w:val="0"/>
        <w:webHidden w:val="0"/>
        <w:color w:val="000000"/>
        <w:sz w:val="24"/>
        <w:szCs w:val="22"/>
        <w:u w:val="none"/>
        <w:effect w:val="none"/>
        <w:vertAlign w:val="baseline"/>
      </w:rPr>
    </w:lvl>
    <w:lvl w:ilvl="1">
      <w:start w:val="1"/>
      <w:numFmt w:val="decimal"/>
      <w:pStyle w:val="Balk3"/>
      <w:lvlText w:val="%1.%2."/>
      <w:lvlJc w:val="left"/>
      <w:pPr>
        <w:tabs>
          <w:tab w:val="num" w:pos="888"/>
        </w:tabs>
        <w:ind w:left="888" w:hanging="604"/>
      </w:pPr>
      <w:rPr>
        <w:rFonts w:ascii="Times New Roman" w:hAnsi="Times New Roman" w:cs="Times New Roman" w:hint="default"/>
        <w:b/>
        <w:i w:val="0"/>
        <w:caps w:val="0"/>
        <w:strike w:val="0"/>
        <w:dstrike w:val="0"/>
        <w:outline w:val="0"/>
        <w:shadow w:val="0"/>
        <w:emboss w:val="0"/>
        <w:imprint w:val="0"/>
        <w:vanish w:val="0"/>
        <w:webHidden w:val="0"/>
        <w:color w:val="000000"/>
        <w:sz w:val="24"/>
        <w:szCs w:val="22"/>
        <w:u w:val="none"/>
        <w:effect w:val="none"/>
        <w:vertAlign w:val="baseline"/>
      </w:rPr>
    </w:lvl>
    <w:lvl w:ilvl="2">
      <w:start w:val="1"/>
      <w:numFmt w:val="decimal"/>
      <w:pStyle w:val="Balk4"/>
      <w:lvlText w:val="%1.%2.%3."/>
      <w:lvlJc w:val="left"/>
      <w:pPr>
        <w:tabs>
          <w:tab w:val="num" w:pos="1804"/>
        </w:tabs>
        <w:ind w:left="1804" w:hanging="811"/>
      </w:pPr>
      <w:rPr>
        <w:rFonts w:ascii="Times New Roman" w:hAnsi="Times New Roman" w:cs="Times New Roman" w:hint="default"/>
        <w:b/>
        <w:i w:val="0"/>
        <w:caps w:val="0"/>
        <w:strike w:val="0"/>
        <w:dstrike w:val="0"/>
        <w:outline w:val="0"/>
        <w:shadow w:val="0"/>
        <w:emboss w:val="0"/>
        <w:imprint w:val="0"/>
        <w:vanish w:val="0"/>
        <w:webHidden w:val="0"/>
        <w:color w:val="000000"/>
        <w:sz w:val="24"/>
        <w:szCs w:val="22"/>
        <w:u w:val="none"/>
        <w:effect w:val="none"/>
        <w:vertAlign w:val="base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50F258E"/>
    <w:multiLevelType w:val="hybridMultilevel"/>
    <w:tmpl w:val="C58AF6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518E7959"/>
    <w:multiLevelType w:val="multilevel"/>
    <w:tmpl w:val="14344FFE"/>
    <w:lvl w:ilvl="0">
      <w:start w:val="1"/>
      <w:numFmt w:val="decimal"/>
      <w:pStyle w:val="ListeMaddemi"/>
      <w:lvlText w:val="%1."/>
      <w:lvlJc w:val="left"/>
      <w:pPr>
        <w:tabs>
          <w:tab w:val="num" w:pos="502"/>
        </w:tabs>
        <w:ind w:left="502" w:hanging="360"/>
      </w:pPr>
      <w:rPr>
        <w:rFonts w:hint="default"/>
        <w:b/>
        <w:i w:val="0"/>
        <w:caps w:val="0"/>
        <w:strike w:val="0"/>
        <w:dstrike w:val="0"/>
        <w:shadow w:val="0"/>
        <w:emboss w:val="0"/>
        <w:imprint w:val="0"/>
        <w:vanish w:val="0"/>
        <w:color w:val="auto"/>
        <w:sz w:val="22"/>
        <w:szCs w:val="22"/>
        <w:u w:val="none"/>
        <w:vertAlign w:val="baseline"/>
      </w:rPr>
    </w:lvl>
    <w:lvl w:ilvl="1">
      <w:start w:val="1"/>
      <w:numFmt w:val="decimal"/>
      <w:lvlText w:val="%1.%2."/>
      <w:lvlJc w:val="left"/>
      <w:pPr>
        <w:tabs>
          <w:tab w:val="num" w:pos="1000"/>
        </w:tabs>
        <w:ind w:left="1000" w:hanging="432"/>
      </w:pPr>
      <w:rPr>
        <w:rFonts w:hint="default"/>
        <w:b/>
        <w:i w:val="0"/>
        <w:caps w:val="0"/>
        <w:strike w:val="0"/>
        <w:dstrike w:val="0"/>
        <w:shadow w:val="0"/>
        <w:emboss w:val="0"/>
        <w:imprint w:val="0"/>
        <w:vanish w:val="0"/>
        <w:color w:val="auto"/>
        <w:sz w:val="24"/>
        <w:u w:val="none"/>
        <w:vertAlign w:val="baseline"/>
      </w:rPr>
    </w:lvl>
    <w:lvl w:ilvl="2">
      <w:start w:val="1"/>
      <w:numFmt w:val="decimal"/>
      <w:lvlText w:val="%1.%2.%3."/>
      <w:lvlJc w:val="left"/>
      <w:pPr>
        <w:tabs>
          <w:tab w:val="num" w:pos="1582"/>
        </w:tabs>
        <w:ind w:left="1366" w:hanging="504"/>
      </w:pPr>
      <w:rPr>
        <w:rFonts w:ascii="Arial" w:hAnsi="Arial" w:hint="default"/>
        <w:b w:val="0"/>
        <w:i w:val="0"/>
        <w:caps w:val="0"/>
        <w:strike w:val="0"/>
        <w:dstrike w:val="0"/>
        <w:shadow w:val="0"/>
        <w:emboss w:val="0"/>
        <w:imprint w:val="0"/>
        <w:vanish w:val="0"/>
        <w:color w:val="auto"/>
        <w:sz w:val="24"/>
        <w:u w:val="none"/>
        <w:vertAlign w:val="baseline"/>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742"/>
        </w:tabs>
        <w:ind w:left="2878" w:hanging="936"/>
      </w:pPr>
      <w:rPr>
        <w:rFonts w:hint="default"/>
      </w:rPr>
    </w:lvl>
    <w:lvl w:ilvl="6">
      <w:start w:val="1"/>
      <w:numFmt w:val="decimal"/>
      <w:lvlText w:val="%1.%2.%3.%4.%5.%6.%7."/>
      <w:lvlJc w:val="left"/>
      <w:pPr>
        <w:tabs>
          <w:tab w:val="num" w:pos="446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542"/>
        </w:tabs>
        <w:ind w:left="4462" w:hanging="1440"/>
      </w:pPr>
      <w:rPr>
        <w:rFonts w:hint="default"/>
      </w:rPr>
    </w:lvl>
  </w:abstractNum>
  <w:abstractNum w:abstractNumId="11" w15:restartNumberingAfterBreak="0">
    <w:nsid w:val="56276B03"/>
    <w:multiLevelType w:val="hybridMultilevel"/>
    <w:tmpl w:val="4B6825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2" w15:restartNumberingAfterBreak="0">
    <w:nsid w:val="63840B8A"/>
    <w:multiLevelType w:val="hybridMultilevel"/>
    <w:tmpl w:val="4D34369E"/>
    <w:lvl w:ilvl="0" w:tplc="3ADC94AE">
      <w:start w:val="1"/>
      <w:numFmt w:val="decimal"/>
      <w:lvlText w:val="%1."/>
      <w:lvlJc w:val="left"/>
      <w:pPr>
        <w:ind w:left="5180" w:hanging="360"/>
      </w:pPr>
      <w:rPr>
        <w:rFonts w:hint="default"/>
      </w:rPr>
    </w:lvl>
    <w:lvl w:ilvl="1" w:tplc="041F0019" w:tentative="1">
      <w:start w:val="1"/>
      <w:numFmt w:val="lowerLetter"/>
      <w:lvlText w:val="%2."/>
      <w:lvlJc w:val="left"/>
      <w:pPr>
        <w:ind w:left="5900" w:hanging="360"/>
      </w:pPr>
    </w:lvl>
    <w:lvl w:ilvl="2" w:tplc="041F001B" w:tentative="1">
      <w:start w:val="1"/>
      <w:numFmt w:val="lowerRoman"/>
      <w:lvlText w:val="%3."/>
      <w:lvlJc w:val="right"/>
      <w:pPr>
        <w:ind w:left="6620" w:hanging="180"/>
      </w:pPr>
    </w:lvl>
    <w:lvl w:ilvl="3" w:tplc="041F000F" w:tentative="1">
      <w:start w:val="1"/>
      <w:numFmt w:val="decimal"/>
      <w:lvlText w:val="%4."/>
      <w:lvlJc w:val="left"/>
      <w:pPr>
        <w:ind w:left="7340" w:hanging="360"/>
      </w:pPr>
    </w:lvl>
    <w:lvl w:ilvl="4" w:tplc="041F0019" w:tentative="1">
      <w:start w:val="1"/>
      <w:numFmt w:val="lowerLetter"/>
      <w:lvlText w:val="%5."/>
      <w:lvlJc w:val="left"/>
      <w:pPr>
        <w:ind w:left="8060" w:hanging="360"/>
      </w:pPr>
    </w:lvl>
    <w:lvl w:ilvl="5" w:tplc="041F001B" w:tentative="1">
      <w:start w:val="1"/>
      <w:numFmt w:val="lowerRoman"/>
      <w:lvlText w:val="%6."/>
      <w:lvlJc w:val="right"/>
      <w:pPr>
        <w:ind w:left="8780" w:hanging="180"/>
      </w:pPr>
    </w:lvl>
    <w:lvl w:ilvl="6" w:tplc="041F000F" w:tentative="1">
      <w:start w:val="1"/>
      <w:numFmt w:val="decimal"/>
      <w:lvlText w:val="%7."/>
      <w:lvlJc w:val="left"/>
      <w:pPr>
        <w:ind w:left="9500" w:hanging="360"/>
      </w:pPr>
    </w:lvl>
    <w:lvl w:ilvl="7" w:tplc="041F0019" w:tentative="1">
      <w:start w:val="1"/>
      <w:numFmt w:val="lowerLetter"/>
      <w:lvlText w:val="%8."/>
      <w:lvlJc w:val="left"/>
      <w:pPr>
        <w:ind w:left="10220" w:hanging="360"/>
      </w:pPr>
    </w:lvl>
    <w:lvl w:ilvl="8" w:tplc="041F001B" w:tentative="1">
      <w:start w:val="1"/>
      <w:numFmt w:val="lowerRoman"/>
      <w:lvlText w:val="%9."/>
      <w:lvlJc w:val="right"/>
      <w:pPr>
        <w:ind w:left="10940" w:hanging="180"/>
      </w:pPr>
    </w:lvl>
  </w:abstractNum>
  <w:abstractNum w:abstractNumId="13" w15:restartNumberingAfterBreak="0">
    <w:nsid w:val="63A448A6"/>
    <w:multiLevelType w:val="multilevel"/>
    <w:tmpl w:val="84D45BDA"/>
    <w:lvl w:ilvl="0">
      <w:start w:val="2"/>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6E2D796A"/>
    <w:multiLevelType w:val="multilevel"/>
    <w:tmpl w:val="5FC0B520"/>
    <w:lvl w:ilvl="0">
      <w:start w:val="4"/>
      <w:numFmt w:val="decimal"/>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sz w:val="24"/>
        <w:szCs w:val="24"/>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5" w15:restartNumberingAfterBreak="0">
    <w:nsid w:val="746D45FE"/>
    <w:multiLevelType w:val="hybridMultilevel"/>
    <w:tmpl w:val="B54CB8C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7C61740D"/>
    <w:multiLevelType w:val="hybridMultilevel"/>
    <w:tmpl w:val="E132C364"/>
    <w:lvl w:ilvl="0" w:tplc="041F000F">
      <w:start w:val="1"/>
      <w:numFmt w:val="decimal"/>
      <w:lvlText w:val="%1."/>
      <w:lvlJc w:val="left"/>
      <w:pPr>
        <w:ind w:left="2251" w:hanging="360"/>
      </w:pPr>
    </w:lvl>
    <w:lvl w:ilvl="1" w:tplc="041F0019" w:tentative="1">
      <w:start w:val="1"/>
      <w:numFmt w:val="lowerLetter"/>
      <w:lvlText w:val="%2."/>
      <w:lvlJc w:val="left"/>
      <w:pPr>
        <w:ind w:left="2971" w:hanging="360"/>
      </w:pPr>
    </w:lvl>
    <w:lvl w:ilvl="2" w:tplc="041F001B" w:tentative="1">
      <w:start w:val="1"/>
      <w:numFmt w:val="lowerRoman"/>
      <w:lvlText w:val="%3."/>
      <w:lvlJc w:val="right"/>
      <w:pPr>
        <w:ind w:left="3691" w:hanging="180"/>
      </w:pPr>
    </w:lvl>
    <w:lvl w:ilvl="3" w:tplc="041F000F" w:tentative="1">
      <w:start w:val="1"/>
      <w:numFmt w:val="decimal"/>
      <w:lvlText w:val="%4."/>
      <w:lvlJc w:val="left"/>
      <w:pPr>
        <w:ind w:left="4411" w:hanging="360"/>
      </w:pPr>
    </w:lvl>
    <w:lvl w:ilvl="4" w:tplc="041F0019" w:tentative="1">
      <w:start w:val="1"/>
      <w:numFmt w:val="lowerLetter"/>
      <w:lvlText w:val="%5."/>
      <w:lvlJc w:val="left"/>
      <w:pPr>
        <w:ind w:left="5131" w:hanging="360"/>
      </w:pPr>
    </w:lvl>
    <w:lvl w:ilvl="5" w:tplc="041F001B" w:tentative="1">
      <w:start w:val="1"/>
      <w:numFmt w:val="lowerRoman"/>
      <w:lvlText w:val="%6."/>
      <w:lvlJc w:val="right"/>
      <w:pPr>
        <w:ind w:left="5851" w:hanging="180"/>
      </w:pPr>
    </w:lvl>
    <w:lvl w:ilvl="6" w:tplc="041F000F" w:tentative="1">
      <w:start w:val="1"/>
      <w:numFmt w:val="decimal"/>
      <w:lvlText w:val="%7."/>
      <w:lvlJc w:val="left"/>
      <w:pPr>
        <w:ind w:left="6571" w:hanging="360"/>
      </w:pPr>
    </w:lvl>
    <w:lvl w:ilvl="7" w:tplc="041F0019" w:tentative="1">
      <w:start w:val="1"/>
      <w:numFmt w:val="lowerLetter"/>
      <w:lvlText w:val="%8."/>
      <w:lvlJc w:val="left"/>
      <w:pPr>
        <w:ind w:left="7291" w:hanging="360"/>
      </w:pPr>
    </w:lvl>
    <w:lvl w:ilvl="8" w:tplc="041F001B" w:tentative="1">
      <w:start w:val="1"/>
      <w:numFmt w:val="lowerRoman"/>
      <w:lvlText w:val="%9."/>
      <w:lvlJc w:val="right"/>
      <w:pPr>
        <w:ind w:left="8011" w:hanging="180"/>
      </w:pPr>
    </w:lvl>
  </w:abstractNum>
  <w:num w:numId="1">
    <w:abstractNumId w:val="8"/>
  </w:num>
  <w:num w:numId="2">
    <w:abstractNumId w:val="10"/>
  </w:num>
  <w:num w:numId="3">
    <w:abstractNumId w:val="7"/>
  </w:num>
  <w:num w:numId="4">
    <w:abstractNumId w:val="4"/>
  </w:num>
  <w:num w:numId="5">
    <w:abstractNumId w:val="3"/>
  </w:num>
  <w:num w:numId="6">
    <w:abstractNumId w:val="0"/>
  </w:num>
  <w:num w:numId="7">
    <w:abstractNumId w:val="13"/>
  </w:num>
  <w:num w:numId="8">
    <w:abstractNumId w:val="6"/>
  </w:num>
  <w:num w:numId="9">
    <w:abstractNumId w:val="16"/>
  </w:num>
  <w:num w:numId="10">
    <w:abstractNumId w:val="2"/>
  </w:num>
  <w:num w:numId="11">
    <w:abstractNumId w:val="11"/>
  </w:num>
  <w:num w:numId="12">
    <w:abstractNumId w:val="9"/>
  </w:num>
  <w:num w:numId="13">
    <w:abstractNumId w:val="15"/>
  </w:num>
  <w:num w:numId="14">
    <w:abstractNumId w:val="12"/>
  </w:num>
  <w:num w:numId="15">
    <w:abstractNumId w:val="14"/>
  </w:num>
  <w:num w:numId="16">
    <w:abstractNumId w:val="1"/>
  </w:num>
  <w:num w:numId="17">
    <w:abstractNumId w:val="8"/>
  </w:num>
  <w:num w:numId="18">
    <w:abstractNumId w:val="5"/>
  </w:num>
  <w:num w:numId="19">
    <w:abstractNumId w:val="8"/>
  </w:num>
  <w:num w:numId="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4C"/>
    <w:rsid w:val="0000005D"/>
    <w:rsid w:val="000024E7"/>
    <w:rsid w:val="00002982"/>
    <w:rsid w:val="0000395F"/>
    <w:rsid w:val="00005DC1"/>
    <w:rsid w:val="00006B98"/>
    <w:rsid w:val="00007C50"/>
    <w:rsid w:val="00010C8E"/>
    <w:rsid w:val="000123F6"/>
    <w:rsid w:val="00012F7A"/>
    <w:rsid w:val="0001359A"/>
    <w:rsid w:val="00013948"/>
    <w:rsid w:val="00014D79"/>
    <w:rsid w:val="0001689E"/>
    <w:rsid w:val="00017535"/>
    <w:rsid w:val="0001774A"/>
    <w:rsid w:val="00021FB1"/>
    <w:rsid w:val="00023F50"/>
    <w:rsid w:val="00025026"/>
    <w:rsid w:val="00025079"/>
    <w:rsid w:val="0002600A"/>
    <w:rsid w:val="00031068"/>
    <w:rsid w:val="00032743"/>
    <w:rsid w:val="00041358"/>
    <w:rsid w:val="00041DFA"/>
    <w:rsid w:val="0004452C"/>
    <w:rsid w:val="00045486"/>
    <w:rsid w:val="0004774E"/>
    <w:rsid w:val="00047E00"/>
    <w:rsid w:val="0005094F"/>
    <w:rsid w:val="000514C4"/>
    <w:rsid w:val="00052426"/>
    <w:rsid w:val="00052A99"/>
    <w:rsid w:val="000549A8"/>
    <w:rsid w:val="000557C1"/>
    <w:rsid w:val="00056D8B"/>
    <w:rsid w:val="00060DC7"/>
    <w:rsid w:val="00061EB1"/>
    <w:rsid w:val="00063D7D"/>
    <w:rsid w:val="00065F2B"/>
    <w:rsid w:val="00066EBA"/>
    <w:rsid w:val="00067A13"/>
    <w:rsid w:val="0007046B"/>
    <w:rsid w:val="00070E4B"/>
    <w:rsid w:val="00071386"/>
    <w:rsid w:val="00073AD6"/>
    <w:rsid w:val="0007417C"/>
    <w:rsid w:val="0007774F"/>
    <w:rsid w:val="000838E6"/>
    <w:rsid w:val="0008489F"/>
    <w:rsid w:val="00084CB2"/>
    <w:rsid w:val="0008736C"/>
    <w:rsid w:val="00087C8A"/>
    <w:rsid w:val="00087E2C"/>
    <w:rsid w:val="00090F41"/>
    <w:rsid w:val="00097C8C"/>
    <w:rsid w:val="000A125C"/>
    <w:rsid w:val="000A163B"/>
    <w:rsid w:val="000A1925"/>
    <w:rsid w:val="000A25C9"/>
    <w:rsid w:val="000A370B"/>
    <w:rsid w:val="000A3D4F"/>
    <w:rsid w:val="000A3FBC"/>
    <w:rsid w:val="000A7C5B"/>
    <w:rsid w:val="000B135F"/>
    <w:rsid w:val="000B1BBA"/>
    <w:rsid w:val="000B20B8"/>
    <w:rsid w:val="000B2444"/>
    <w:rsid w:val="000B340C"/>
    <w:rsid w:val="000B4C18"/>
    <w:rsid w:val="000B64B0"/>
    <w:rsid w:val="000B7CF5"/>
    <w:rsid w:val="000C2818"/>
    <w:rsid w:val="000C281A"/>
    <w:rsid w:val="000C337D"/>
    <w:rsid w:val="000C395D"/>
    <w:rsid w:val="000C40C1"/>
    <w:rsid w:val="000C47F2"/>
    <w:rsid w:val="000C64D1"/>
    <w:rsid w:val="000C6B9E"/>
    <w:rsid w:val="000C7287"/>
    <w:rsid w:val="000D1554"/>
    <w:rsid w:val="000D1F36"/>
    <w:rsid w:val="000D2B50"/>
    <w:rsid w:val="000D2DF2"/>
    <w:rsid w:val="000D4903"/>
    <w:rsid w:val="000D7265"/>
    <w:rsid w:val="000D7C62"/>
    <w:rsid w:val="000E0F3A"/>
    <w:rsid w:val="000E19E1"/>
    <w:rsid w:val="000E263A"/>
    <w:rsid w:val="000E2ACC"/>
    <w:rsid w:val="000E423D"/>
    <w:rsid w:val="000E4578"/>
    <w:rsid w:val="000E504C"/>
    <w:rsid w:val="000E5BB2"/>
    <w:rsid w:val="000E6BCE"/>
    <w:rsid w:val="000E6CF7"/>
    <w:rsid w:val="000E7216"/>
    <w:rsid w:val="000E7BFE"/>
    <w:rsid w:val="000E7F91"/>
    <w:rsid w:val="000F1850"/>
    <w:rsid w:val="000F1C4D"/>
    <w:rsid w:val="000F53F7"/>
    <w:rsid w:val="000F5EC9"/>
    <w:rsid w:val="000F5F10"/>
    <w:rsid w:val="000F7F81"/>
    <w:rsid w:val="00101BE0"/>
    <w:rsid w:val="00101C94"/>
    <w:rsid w:val="0010294E"/>
    <w:rsid w:val="0010318F"/>
    <w:rsid w:val="001038EE"/>
    <w:rsid w:val="00103CC4"/>
    <w:rsid w:val="00105D68"/>
    <w:rsid w:val="001113BB"/>
    <w:rsid w:val="00113278"/>
    <w:rsid w:val="00116ADB"/>
    <w:rsid w:val="001215E6"/>
    <w:rsid w:val="00124F73"/>
    <w:rsid w:val="001254DC"/>
    <w:rsid w:val="00125F2A"/>
    <w:rsid w:val="001278E9"/>
    <w:rsid w:val="00127DDB"/>
    <w:rsid w:val="0013030C"/>
    <w:rsid w:val="001307E6"/>
    <w:rsid w:val="00132656"/>
    <w:rsid w:val="00133816"/>
    <w:rsid w:val="00133CE4"/>
    <w:rsid w:val="00133CFE"/>
    <w:rsid w:val="00135568"/>
    <w:rsid w:val="00135F2C"/>
    <w:rsid w:val="0013705D"/>
    <w:rsid w:val="001370B7"/>
    <w:rsid w:val="00140241"/>
    <w:rsid w:val="001421BC"/>
    <w:rsid w:val="00142AE2"/>
    <w:rsid w:val="00142CBD"/>
    <w:rsid w:val="00142F53"/>
    <w:rsid w:val="001459E1"/>
    <w:rsid w:val="00146A82"/>
    <w:rsid w:val="001478AB"/>
    <w:rsid w:val="00152DB7"/>
    <w:rsid w:val="001552E9"/>
    <w:rsid w:val="0015698E"/>
    <w:rsid w:val="00157157"/>
    <w:rsid w:val="001573A8"/>
    <w:rsid w:val="00161B0E"/>
    <w:rsid w:val="00164469"/>
    <w:rsid w:val="00166BF7"/>
    <w:rsid w:val="00166CCC"/>
    <w:rsid w:val="00167510"/>
    <w:rsid w:val="00167650"/>
    <w:rsid w:val="0017104A"/>
    <w:rsid w:val="00173B26"/>
    <w:rsid w:val="00174627"/>
    <w:rsid w:val="00174692"/>
    <w:rsid w:val="00175A4C"/>
    <w:rsid w:val="00175ED9"/>
    <w:rsid w:val="001773FE"/>
    <w:rsid w:val="001832D8"/>
    <w:rsid w:val="00185724"/>
    <w:rsid w:val="0018581D"/>
    <w:rsid w:val="00187B43"/>
    <w:rsid w:val="00190DFD"/>
    <w:rsid w:val="00192F6C"/>
    <w:rsid w:val="0019469A"/>
    <w:rsid w:val="001946D0"/>
    <w:rsid w:val="00194F00"/>
    <w:rsid w:val="001A044F"/>
    <w:rsid w:val="001A3978"/>
    <w:rsid w:val="001A3B2B"/>
    <w:rsid w:val="001A5F23"/>
    <w:rsid w:val="001A6960"/>
    <w:rsid w:val="001A766F"/>
    <w:rsid w:val="001B385E"/>
    <w:rsid w:val="001B3B02"/>
    <w:rsid w:val="001B4860"/>
    <w:rsid w:val="001B652B"/>
    <w:rsid w:val="001B77EE"/>
    <w:rsid w:val="001C21C2"/>
    <w:rsid w:val="001C33F6"/>
    <w:rsid w:val="001C4E52"/>
    <w:rsid w:val="001D08BD"/>
    <w:rsid w:val="001D215A"/>
    <w:rsid w:val="001D2371"/>
    <w:rsid w:val="001D6123"/>
    <w:rsid w:val="001E0F2E"/>
    <w:rsid w:val="001E26C5"/>
    <w:rsid w:val="001E2DCD"/>
    <w:rsid w:val="001E3D4F"/>
    <w:rsid w:val="001F023B"/>
    <w:rsid w:val="001F4A8E"/>
    <w:rsid w:val="001F4E91"/>
    <w:rsid w:val="001F5B98"/>
    <w:rsid w:val="001F6714"/>
    <w:rsid w:val="001F6A86"/>
    <w:rsid w:val="002002F5"/>
    <w:rsid w:val="00201D8E"/>
    <w:rsid w:val="002054DE"/>
    <w:rsid w:val="00205ABE"/>
    <w:rsid w:val="00206200"/>
    <w:rsid w:val="0020653E"/>
    <w:rsid w:val="002066F3"/>
    <w:rsid w:val="002079ED"/>
    <w:rsid w:val="0021093B"/>
    <w:rsid w:val="00212822"/>
    <w:rsid w:val="00213F2E"/>
    <w:rsid w:val="0021539D"/>
    <w:rsid w:val="00215834"/>
    <w:rsid w:val="00216998"/>
    <w:rsid w:val="00216E4C"/>
    <w:rsid w:val="00217FF2"/>
    <w:rsid w:val="002218A7"/>
    <w:rsid w:val="00221C29"/>
    <w:rsid w:val="00221F78"/>
    <w:rsid w:val="00222ED3"/>
    <w:rsid w:val="00223FC5"/>
    <w:rsid w:val="0022489A"/>
    <w:rsid w:val="0022618B"/>
    <w:rsid w:val="002267A6"/>
    <w:rsid w:val="002316EE"/>
    <w:rsid w:val="00231DC5"/>
    <w:rsid w:val="002330AA"/>
    <w:rsid w:val="00237AD1"/>
    <w:rsid w:val="002404B0"/>
    <w:rsid w:val="002410FB"/>
    <w:rsid w:val="00242EF3"/>
    <w:rsid w:val="0024609A"/>
    <w:rsid w:val="002463D2"/>
    <w:rsid w:val="00247C56"/>
    <w:rsid w:val="0025011E"/>
    <w:rsid w:val="00250384"/>
    <w:rsid w:val="00252972"/>
    <w:rsid w:val="00253ACB"/>
    <w:rsid w:val="00253FCB"/>
    <w:rsid w:val="00254B03"/>
    <w:rsid w:val="002553D4"/>
    <w:rsid w:val="002570D4"/>
    <w:rsid w:val="00260E31"/>
    <w:rsid w:val="002623AE"/>
    <w:rsid w:val="002626DC"/>
    <w:rsid w:val="002629EF"/>
    <w:rsid w:val="00263782"/>
    <w:rsid w:val="0026600E"/>
    <w:rsid w:val="00266D7D"/>
    <w:rsid w:val="002720E4"/>
    <w:rsid w:val="002737BF"/>
    <w:rsid w:val="00273CCF"/>
    <w:rsid w:val="00274E47"/>
    <w:rsid w:val="00277DA1"/>
    <w:rsid w:val="00280DE9"/>
    <w:rsid w:val="00281988"/>
    <w:rsid w:val="002846BA"/>
    <w:rsid w:val="00290720"/>
    <w:rsid w:val="0029082C"/>
    <w:rsid w:val="00290E7C"/>
    <w:rsid w:val="00294F8B"/>
    <w:rsid w:val="00295459"/>
    <w:rsid w:val="00295B0C"/>
    <w:rsid w:val="00295B66"/>
    <w:rsid w:val="002964CB"/>
    <w:rsid w:val="00296D4B"/>
    <w:rsid w:val="002A1D82"/>
    <w:rsid w:val="002A22BC"/>
    <w:rsid w:val="002A2FF3"/>
    <w:rsid w:val="002A59C3"/>
    <w:rsid w:val="002A6CAC"/>
    <w:rsid w:val="002B2F87"/>
    <w:rsid w:val="002B483A"/>
    <w:rsid w:val="002B48F7"/>
    <w:rsid w:val="002B5CF3"/>
    <w:rsid w:val="002B5EBD"/>
    <w:rsid w:val="002C03E1"/>
    <w:rsid w:val="002C0A0C"/>
    <w:rsid w:val="002C10F1"/>
    <w:rsid w:val="002C1858"/>
    <w:rsid w:val="002C25B4"/>
    <w:rsid w:val="002C523F"/>
    <w:rsid w:val="002C57AC"/>
    <w:rsid w:val="002C70AA"/>
    <w:rsid w:val="002D18F9"/>
    <w:rsid w:val="002D2A9A"/>
    <w:rsid w:val="002D2A9C"/>
    <w:rsid w:val="002D4565"/>
    <w:rsid w:val="002D6A3A"/>
    <w:rsid w:val="002D737F"/>
    <w:rsid w:val="002E028B"/>
    <w:rsid w:val="002E0972"/>
    <w:rsid w:val="002E250F"/>
    <w:rsid w:val="002E3D96"/>
    <w:rsid w:val="002E4754"/>
    <w:rsid w:val="002E4F9C"/>
    <w:rsid w:val="002E6C65"/>
    <w:rsid w:val="002F2556"/>
    <w:rsid w:val="002F49AA"/>
    <w:rsid w:val="002F4DAD"/>
    <w:rsid w:val="002F6427"/>
    <w:rsid w:val="002F673C"/>
    <w:rsid w:val="002F7F3C"/>
    <w:rsid w:val="0030085E"/>
    <w:rsid w:val="00301721"/>
    <w:rsid w:val="003017CB"/>
    <w:rsid w:val="00301813"/>
    <w:rsid w:val="003021E4"/>
    <w:rsid w:val="00304FFD"/>
    <w:rsid w:val="00306161"/>
    <w:rsid w:val="0030720C"/>
    <w:rsid w:val="00307731"/>
    <w:rsid w:val="00314EEE"/>
    <w:rsid w:val="00316B4E"/>
    <w:rsid w:val="00317369"/>
    <w:rsid w:val="00317615"/>
    <w:rsid w:val="003203CC"/>
    <w:rsid w:val="00320561"/>
    <w:rsid w:val="003209CA"/>
    <w:rsid w:val="00320D94"/>
    <w:rsid w:val="003214C5"/>
    <w:rsid w:val="00321F78"/>
    <w:rsid w:val="003224CB"/>
    <w:rsid w:val="00322579"/>
    <w:rsid w:val="00324802"/>
    <w:rsid w:val="00325B93"/>
    <w:rsid w:val="00331220"/>
    <w:rsid w:val="003329FC"/>
    <w:rsid w:val="00332D36"/>
    <w:rsid w:val="003331B6"/>
    <w:rsid w:val="00334773"/>
    <w:rsid w:val="00335212"/>
    <w:rsid w:val="0034068A"/>
    <w:rsid w:val="0034167E"/>
    <w:rsid w:val="003419F1"/>
    <w:rsid w:val="00343378"/>
    <w:rsid w:val="00353242"/>
    <w:rsid w:val="00354308"/>
    <w:rsid w:val="00354593"/>
    <w:rsid w:val="003545B7"/>
    <w:rsid w:val="00354749"/>
    <w:rsid w:val="00355E26"/>
    <w:rsid w:val="00356809"/>
    <w:rsid w:val="0035697A"/>
    <w:rsid w:val="00356FC8"/>
    <w:rsid w:val="00360083"/>
    <w:rsid w:val="0036042B"/>
    <w:rsid w:val="003618DC"/>
    <w:rsid w:val="00361FCE"/>
    <w:rsid w:val="003649D8"/>
    <w:rsid w:val="003678EE"/>
    <w:rsid w:val="00367BC9"/>
    <w:rsid w:val="00367CB1"/>
    <w:rsid w:val="00370B7D"/>
    <w:rsid w:val="00372119"/>
    <w:rsid w:val="00372306"/>
    <w:rsid w:val="003748D7"/>
    <w:rsid w:val="0037656F"/>
    <w:rsid w:val="0038106C"/>
    <w:rsid w:val="003824C0"/>
    <w:rsid w:val="00382BEB"/>
    <w:rsid w:val="0038400B"/>
    <w:rsid w:val="003911CD"/>
    <w:rsid w:val="00391B50"/>
    <w:rsid w:val="00392DAC"/>
    <w:rsid w:val="0039350D"/>
    <w:rsid w:val="0039372B"/>
    <w:rsid w:val="0039619E"/>
    <w:rsid w:val="003970F6"/>
    <w:rsid w:val="003971E1"/>
    <w:rsid w:val="003A5CC3"/>
    <w:rsid w:val="003A5ED2"/>
    <w:rsid w:val="003A7A4F"/>
    <w:rsid w:val="003B04A1"/>
    <w:rsid w:val="003B07F3"/>
    <w:rsid w:val="003B0BDE"/>
    <w:rsid w:val="003B100B"/>
    <w:rsid w:val="003B1760"/>
    <w:rsid w:val="003B5A10"/>
    <w:rsid w:val="003B5A2B"/>
    <w:rsid w:val="003B681E"/>
    <w:rsid w:val="003C12DE"/>
    <w:rsid w:val="003C6F57"/>
    <w:rsid w:val="003D1DBF"/>
    <w:rsid w:val="003D2691"/>
    <w:rsid w:val="003D2AC3"/>
    <w:rsid w:val="003E18C7"/>
    <w:rsid w:val="003E1A1B"/>
    <w:rsid w:val="003E4C6C"/>
    <w:rsid w:val="003E76A0"/>
    <w:rsid w:val="003F153E"/>
    <w:rsid w:val="003F17C7"/>
    <w:rsid w:val="003F5E23"/>
    <w:rsid w:val="0040114D"/>
    <w:rsid w:val="00401E9E"/>
    <w:rsid w:val="00402AA9"/>
    <w:rsid w:val="00404D72"/>
    <w:rsid w:val="00404F67"/>
    <w:rsid w:val="00406FC3"/>
    <w:rsid w:val="004100AC"/>
    <w:rsid w:val="00410718"/>
    <w:rsid w:val="00413BF7"/>
    <w:rsid w:val="00414536"/>
    <w:rsid w:val="00414638"/>
    <w:rsid w:val="00420466"/>
    <w:rsid w:val="0042098E"/>
    <w:rsid w:val="00420D27"/>
    <w:rsid w:val="004221ED"/>
    <w:rsid w:val="00422F22"/>
    <w:rsid w:val="00423029"/>
    <w:rsid w:val="00423924"/>
    <w:rsid w:val="0042400F"/>
    <w:rsid w:val="00425A69"/>
    <w:rsid w:val="00425BCA"/>
    <w:rsid w:val="0042637D"/>
    <w:rsid w:val="00426392"/>
    <w:rsid w:val="004278C2"/>
    <w:rsid w:val="0043185E"/>
    <w:rsid w:val="0043309F"/>
    <w:rsid w:val="00433EF1"/>
    <w:rsid w:val="00434D7D"/>
    <w:rsid w:val="00435689"/>
    <w:rsid w:val="0043676D"/>
    <w:rsid w:val="00437062"/>
    <w:rsid w:val="004424E3"/>
    <w:rsid w:val="00443007"/>
    <w:rsid w:val="00443E2C"/>
    <w:rsid w:val="00445A9D"/>
    <w:rsid w:val="0044662C"/>
    <w:rsid w:val="0045173F"/>
    <w:rsid w:val="004524E9"/>
    <w:rsid w:val="004526F0"/>
    <w:rsid w:val="00453C39"/>
    <w:rsid w:val="00454A66"/>
    <w:rsid w:val="0045503F"/>
    <w:rsid w:val="004567DF"/>
    <w:rsid w:val="004603DC"/>
    <w:rsid w:val="004617E8"/>
    <w:rsid w:val="00462217"/>
    <w:rsid w:val="0046264F"/>
    <w:rsid w:val="00463430"/>
    <w:rsid w:val="00470A12"/>
    <w:rsid w:val="00473707"/>
    <w:rsid w:val="004740B6"/>
    <w:rsid w:val="00474A7D"/>
    <w:rsid w:val="004752AE"/>
    <w:rsid w:val="004763D6"/>
    <w:rsid w:val="0047640D"/>
    <w:rsid w:val="00480BAD"/>
    <w:rsid w:val="00480D40"/>
    <w:rsid w:val="00480D96"/>
    <w:rsid w:val="00481AA6"/>
    <w:rsid w:val="004855B0"/>
    <w:rsid w:val="004868FE"/>
    <w:rsid w:val="00486BFA"/>
    <w:rsid w:val="00491833"/>
    <w:rsid w:val="00492BEB"/>
    <w:rsid w:val="004934FC"/>
    <w:rsid w:val="00497769"/>
    <w:rsid w:val="00497AB1"/>
    <w:rsid w:val="004A056E"/>
    <w:rsid w:val="004A1983"/>
    <w:rsid w:val="004A1C18"/>
    <w:rsid w:val="004A1FFC"/>
    <w:rsid w:val="004A226C"/>
    <w:rsid w:val="004A38CD"/>
    <w:rsid w:val="004A5272"/>
    <w:rsid w:val="004A57BD"/>
    <w:rsid w:val="004A678C"/>
    <w:rsid w:val="004B1726"/>
    <w:rsid w:val="004B4EE5"/>
    <w:rsid w:val="004C258A"/>
    <w:rsid w:val="004C2B95"/>
    <w:rsid w:val="004C3341"/>
    <w:rsid w:val="004C6C6B"/>
    <w:rsid w:val="004C7471"/>
    <w:rsid w:val="004C7E5E"/>
    <w:rsid w:val="004D0640"/>
    <w:rsid w:val="004D1F0D"/>
    <w:rsid w:val="004D1F2E"/>
    <w:rsid w:val="004D3724"/>
    <w:rsid w:val="004D6A6B"/>
    <w:rsid w:val="004E0D9C"/>
    <w:rsid w:val="004E37F8"/>
    <w:rsid w:val="004E3D56"/>
    <w:rsid w:val="004E451A"/>
    <w:rsid w:val="004E52B2"/>
    <w:rsid w:val="004E5D53"/>
    <w:rsid w:val="004E71B6"/>
    <w:rsid w:val="004F180A"/>
    <w:rsid w:val="004F2642"/>
    <w:rsid w:val="004F6604"/>
    <w:rsid w:val="004F7527"/>
    <w:rsid w:val="00501172"/>
    <w:rsid w:val="00501FE1"/>
    <w:rsid w:val="00502988"/>
    <w:rsid w:val="00506C7B"/>
    <w:rsid w:val="0050737F"/>
    <w:rsid w:val="00510589"/>
    <w:rsid w:val="00510F8E"/>
    <w:rsid w:val="00516F88"/>
    <w:rsid w:val="005203DE"/>
    <w:rsid w:val="00521609"/>
    <w:rsid w:val="00523560"/>
    <w:rsid w:val="005240F6"/>
    <w:rsid w:val="005254FB"/>
    <w:rsid w:val="00525543"/>
    <w:rsid w:val="00530F04"/>
    <w:rsid w:val="00532105"/>
    <w:rsid w:val="00533E2F"/>
    <w:rsid w:val="00537040"/>
    <w:rsid w:val="005373F9"/>
    <w:rsid w:val="00537B02"/>
    <w:rsid w:val="00537EE2"/>
    <w:rsid w:val="00540F92"/>
    <w:rsid w:val="00541D8F"/>
    <w:rsid w:val="00542E98"/>
    <w:rsid w:val="00543E00"/>
    <w:rsid w:val="005445D9"/>
    <w:rsid w:val="0054480E"/>
    <w:rsid w:val="005451DE"/>
    <w:rsid w:val="005457B6"/>
    <w:rsid w:val="005464A7"/>
    <w:rsid w:val="005467F9"/>
    <w:rsid w:val="005469CA"/>
    <w:rsid w:val="00553D34"/>
    <w:rsid w:val="005552A3"/>
    <w:rsid w:val="0055581B"/>
    <w:rsid w:val="00557DF1"/>
    <w:rsid w:val="005614E2"/>
    <w:rsid w:val="00562418"/>
    <w:rsid w:val="00562B07"/>
    <w:rsid w:val="00563516"/>
    <w:rsid w:val="0056388F"/>
    <w:rsid w:val="005666AD"/>
    <w:rsid w:val="00566EE4"/>
    <w:rsid w:val="00567405"/>
    <w:rsid w:val="005709C7"/>
    <w:rsid w:val="00570B72"/>
    <w:rsid w:val="005722D5"/>
    <w:rsid w:val="0057303B"/>
    <w:rsid w:val="0057305F"/>
    <w:rsid w:val="00573607"/>
    <w:rsid w:val="0057409A"/>
    <w:rsid w:val="00575971"/>
    <w:rsid w:val="00575C71"/>
    <w:rsid w:val="0057694F"/>
    <w:rsid w:val="00582326"/>
    <w:rsid w:val="00582B8A"/>
    <w:rsid w:val="00583873"/>
    <w:rsid w:val="005841A3"/>
    <w:rsid w:val="005876A6"/>
    <w:rsid w:val="005911C4"/>
    <w:rsid w:val="005938F8"/>
    <w:rsid w:val="0059747A"/>
    <w:rsid w:val="005A1841"/>
    <w:rsid w:val="005A1C0B"/>
    <w:rsid w:val="005A1EF2"/>
    <w:rsid w:val="005A2570"/>
    <w:rsid w:val="005A3467"/>
    <w:rsid w:val="005A3676"/>
    <w:rsid w:val="005A4578"/>
    <w:rsid w:val="005A57A0"/>
    <w:rsid w:val="005A7963"/>
    <w:rsid w:val="005A7DF3"/>
    <w:rsid w:val="005B1B0A"/>
    <w:rsid w:val="005B3405"/>
    <w:rsid w:val="005B3B32"/>
    <w:rsid w:val="005B46E0"/>
    <w:rsid w:val="005B67DD"/>
    <w:rsid w:val="005B7E01"/>
    <w:rsid w:val="005B7FF1"/>
    <w:rsid w:val="005C28A0"/>
    <w:rsid w:val="005C424C"/>
    <w:rsid w:val="005C4D25"/>
    <w:rsid w:val="005C5075"/>
    <w:rsid w:val="005C6F0C"/>
    <w:rsid w:val="005D13A2"/>
    <w:rsid w:val="005D31E5"/>
    <w:rsid w:val="005D3D55"/>
    <w:rsid w:val="005D5458"/>
    <w:rsid w:val="005D60F5"/>
    <w:rsid w:val="005D6E89"/>
    <w:rsid w:val="005D7CCD"/>
    <w:rsid w:val="005E31EF"/>
    <w:rsid w:val="005E3496"/>
    <w:rsid w:val="005E5A90"/>
    <w:rsid w:val="005E5E18"/>
    <w:rsid w:val="005F4301"/>
    <w:rsid w:val="005F6E6D"/>
    <w:rsid w:val="00600B2E"/>
    <w:rsid w:val="00604D23"/>
    <w:rsid w:val="00606611"/>
    <w:rsid w:val="00606F8B"/>
    <w:rsid w:val="006070E6"/>
    <w:rsid w:val="00607F9D"/>
    <w:rsid w:val="00611651"/>
    <w:rsid w:val="00611C6D"/>
    <w:rsid w:val="006128F1"/>
    <w:rsid w:val="00612FFB"/>
    <w:rsid w:val="00615161"/>
    <w:rsid w:val="00615BB7"/>
    <w:rsid w:val="00616041"/>
    <w:rsid w:val="00620473"/>
    <w:rsid w:val="00620AA6"/>
    <w:rsid w:val="00622BA4"/>
    <w:rsid w:val="00622D8D"/>
    <w:rsid w:val="00623658"/>
    <w:rsid w:val="00625071"/>
    <w:rsid w:val="006311CB"/>
    <w:rsid w:val="0063132B"/>
    <w:rsid w:val="006333B3"/>
    <w:rsid w:val="0063341C"/>
    <w:rsid w:val="00634CEE"/>
    <w:rsid w:val="00636734"/>
    <w:rsid w:val="00641B45"/>
    <w:rsid w:val="00643AD0"/>
    <w:rsid w:val="00652835"/>
    <w:rsid w:val="006533D0"/>
    <w:rsid w:val="0065414B"/>
    <w:rsid w:val="00654224"/>
    <w:rsid w:val="0065481F"/>
    <w:rsid w:val="00654E0C"/>
    <w:rsid w:val="00655C29"/>
    <w:rsid w:val="00656622"/>
    <w:rsid w:val="00657651"/>
    <w:rsid w:val="00661279"/>
    <w:rsid w:val="006617D5"/>
    <w:rsid w:val="00662568"/>
    <w:rsid w:val="00664179"/>
    <w:rsid w:val="006641CB"/>
    <w:rsid w:val="006646D7"/>
    <w:rsid w:val="006726FD"/>
    <w:rsid w:val="00672F01"/>
    <w:rsid w:val="00673D78"/>
    <w:rsid w:val="00674336"/>
    <w:rsid w:val="006760CC"/>
    <w:rsid w:val="00677DAA"/>
    <w:rsid w:val="0068076C"/>
    <w:rsid w:val="00681F20"/>
    <w:rsid w:val="0068203D"/>
    <w:rsid w:val="00687EA3"/>
    <w:rsid w:val="00690DAC"/>
    <w:rsid w:val="00691189"/>
    <w:rsid w:val="0069451B"/>
    <w:rsid w:val="00696A17"/>
    <w:rsid w:val="006A17AA"/>
    <w:rsid w:val="006A1A1C"/>
    <w:rsid w:val="006A2A4E"/>
    <w:rsid w:val="006A734F"/>
    <w:rsid w:val="006B000F"/>
    <w:rsid w:val="006B16AD"/>
    <w:rsid w:val="006B2B8A"/>
    <w:rsid w:val="006B40F3"/>
    <w:rsid w:val="006C0455"/>
    <w:rsid w:val="006C0E48"/>
    <w:rsid w:val="006C139B"/>
    <w:rsid w:val="006C249F"/>
    <w:rsid w:val="006C2A3A"/>
    <w:rsid w:val="006C3012"/>
    <w:rsid w:val="006C4F13"/>
    <w:rsid w:val="006C5DF7"/>
    <w:rsid w:val="006C637D"/>
    <w:rsid w:val="006C71F7"/>
    <w:rsid w:val="006D027A"/>
    <w:rsid w:val="006D1037"/>
    <w:rsid w:val="006D37F0"/>
    <w:rsid w:val="006D58D1"/>
    <w:rsid w:val="006D79F4"/>
    <w:rsid w:val="006E2F1D"/>
    <w:rsid w:val="006E3329"/>
    <w:rsid w:val="006E44CC"/>
    <w:rsid w:val="006E5E34"/>
    <w:rsid w:val="006E7451"/>
    <w:rsid w:val="006F2D6B"/>
    <w:rsid w:val="006F3DDD"/>
    <w:rsid w:val="006F40B3"/>
    <w:rsid w:val="006F436E"/>
    <w:rsid w:val="006F621F"/>
    <w:rsid w:val="006F772D"/>
    <w:rsid w:val="00700390"/>
    <w:rsid w:val="0070425D"/>
    <w:rsid w:val="00704BBB"/>
    <w:rsid w:val="007123EA"/>
    <w:rsid w:val="007139B3"/>
    <w:rsid w:val="00715ACE"/>
    <w:rsid w:val="00716882"/>
    <w:rsid w:val="00720B38"/>
    <w:rsid w:val="007212D0"/>
    <w:rsid w:val="00723EAA"/>
    <w:rsid w:val="00725BEC"/>
    <w:rsid w:val="00730A8E"/>
    <w:rsid w:val="00731595"/>
    <w:rsid w:val="00731762"/>
    <w:rsid w:val="00733F9C"/>
    <w:rsid w:val="0074074B"/>
    <w:rsid w:val="0074131F"/>
    <w:rsid w:val="00741710"/>
    <w:rsid w:val="0074268A"/>
    <w:rsid w:val="00742E97"/>
    <w:rsid w:val="007440FA"/>
    <w:rsid w:val="007446A1"/>
    <w:rsid w:val="00745469"/>
    <w:rsid w:val="00746C62"/>
    <w:rsid w:val="00751CE5"/>
    <w:rsid w:val="007528EA"/>
    <w:rsid w:val="0075309B"/>
    <w:rsid w:val="00755C39"/>
    <w:rsid w:val="007608F1"/>
    <w:rsid w:val="007612DF"/>
    <w:rsid w:val="00761B10"/>
    <w:rsid w:val="00763345"/>
    <w:rsid w:val="007638D1"/>
    <w:rsid w:val="007653AD"/>
    <w:rsid w:val="00767455"/>
    <w:rsid w:val="00767B64"/>
    <w:rsid w:val="00770372"/>
    <w:rsid w:val="007704F1"/>
    <w:rsid w:val="00775DE4"/>
    <w:rsid w:val="00775E10"/>
    <w:rsid w:val="007832BB"/>
    <w:rsid w:val="00783C97"/>
    <w:rsid w:val="0078463D"/>
    <w:rsid w:val="00790829"/>
    <w:rsid w:val="007934BE"/>
    <w:rsid w:val="00793B28"/>
    <w:rsid w:val="0079532A"/>
    <w:rsid w:val="00795FC5"/>
    <w:rsid w:val="007969D2"/>
    <w:rsid w:val="0079743A"/>
    <w:rsid w:val="007975BE"/>
    <w:rsid w:val="007A3B9B"/>
    <w:rsid w:val="007A4105"/>
    <w:rsid w:val="007A4B48"/>
    <w:rsid w:val="007A7FF7"/>
    <w:rsid w:val="007B00AA"/>
    <w:rsid w:val="007B01E4"/>
    <w:rsid w:val="007B0909"/>
    <w:rsid w:val="007B0C74"/>
    <w:rsid w:val="007B748D"/>
    <w:rsid w:val="007B7F64"/>
    <w:rsid w:val="007C2AFB"/>
    <w:rsid w:val="007C4C85"/>
    <w:rsid w:val="007C73CE"/>
    <w:rsid w:val="007D044D"/>
    <w:rsid w:val="007D13C0"/>
    <w:rsid w:val="007D2C25"/>
    <w:rsid w:val="007D2CD7"/>
    <w:rsid w:val="007D5ABF"/>
    <w:rsid w:val="007D63FD"/>
    <w:rsid w:val="007E053F"/>
    <w:rsid w:val="007E1475"/>
    <w:rsid w:val="007E2A77"/>
    <w:rsid w:val="007E5EFE"/>
    <w:rsid w:val="007E6422"/>
    <w:rsid w:val="007F108A"/>
    <w:rsid w:val="007F38B2"/>
    <w:rsid w:val="007F5085"/>
    <w:rsid w:val="008003E0"/>
    <w:rsid w:val="00802E86"/>
    <w:rsid w:val="00805378"/>
    <w:rsid w:val="00805DE9"/>
    <w:rsid w:val="00806534"/>
    <w:rsid w:val="0080724E"/>
    <w:rsid w:val="00807583"/>
    <w:rsid w:val="008109EB"/>
    <w:rsid w:val="00811B15"/>
    <w:rsid w:val="00813578"/>
    <w:rsid w:val="0081362D"/>
    <w:rsid w:val="0081488C"/>
    <w:rsid w:val="00815DEC"/>
    <w:rsid w:val="008163D3"/>
    <w:rsid w:val="00817142"/>
    <w:rsid w:val="008200EB"/>
    <w:rsid w:val="00821323"/>
    <w:rsid w:val="00822C8B"/>
    <w:rsid w:val="00822F06"/>
    <w:rsid w:val="00823815"/>
    <w:rsid w:val="00823A68"/>
    <w:rsid w:val="00826C93"/>
    <w:rsid w:val="00831B2A"/>
    <w:rsid w:val="00832389"/>
    <w:rsid w:val="008323A2"/>
    <w:rsid w:val="008325F6"/>
    <w:rsid w:val="00833F54"/>
    <w:rsid w:val="00835C28"/>
    <w:rsid w:val="00835EAF"/>
    <w:rsid w:val="00840211"/>
    <w:rsid w:val="00841BFF"/>
    <w:rsid w:val="00844332"/>
    <w:rsid w:val="008508D1"/>
    <w:rsid w:val="00851D42"/>
    <w:rsid w:val="00854A57"/>
    <w:rsid w:val="00854B0C"/>
    <w:rsid w:val="00854C6F"/>
    <w:rsid w:val="008550A1"/>
    <w:rsid w:val="00855E61"/>
    <w:rsid w:val="00856F25"/>
    <w:rsid w:val="00862BF2"/>
    <w:rsid w:val="00865015"/>
    <w:rsid w:val="008655AD"/>
    <w:rsid w:val="00866122"/>
    <w:rsid w:val="00866E9C"/>
    <w:rsid w:val="008715BE"/>
    <w:rsid w:val="00871FD9"/>
    <w:rsid w:val="00872B22"/>
    <w:rsid w:val="00874FEA"/>
    <w:rsid w:val="00877A44"/>
    <w:rsid w:val="008818F1"/>
    <w:rsid w:val="00881E20"/>
    <w:rsid w:val="008833E1"/>
    <w:rsid w:val="00883A79"/>
    <w:rsid w:val="00884047"/>
    <w:rsid w:val="008847F3"/>
    <w:rsid w:val="00885021"/>
    <w:rsid w:val="0088519E"/>
    <w:rsid w:val="00885C02"/>
    <w:rsid w:val="00886929"/>
    <w:rsid w:val="0088702B"/>
    <w:rsid w:val="0088745A"/>
    <w:rsid w:val="00887B4D"/>
    <w:rsid w:val="008931D7"/>
    <w:rsid w:val="0089330D"/>
    <w:rsid w:val="008950EC"/>
    <w:rsid w:val="008966A9"/>
    <w:rsid w:val="008A1779"/>
    <w:rsid w:val="008A4223"/>
    <w:rsid w:val="008A5073"/>
    <w:rsid w:val="008A5620"/>
    <w:rsid w:val="008A6BB5"/>
    <w:rsid w:val="008A6FDB"/>
    <w:rsid w:val="008B0179"/>
    <w:rsid w:val="008B04E8"/>
    <w:rsid w:val="008B08F1"/>
    <w:rsid w:val="008B15C6"/>
    <w:rsid w:val="008B16AA"/>
    <w:rsid w:val="008B1F03"/>
    <w:rsid w:val="008B32C0"/>
    <w:rsid w:val="008B42BD"/>
    <w:rsid w:val="008C0330"/>
    <w:rsid w:val="008C4ABD"/>
    <w:rsid w:val="008C5BCB"/>
    <w:rsid w:val="008C60C8"/>
    <w:rsid w:val="008D198C"/>
    <w:rsid w:val="008D2414"/>
    <w:rsid w:val="008D4100"/>
    <w:rsid w:val="008D41C1"/>
    <w:rsid w:val="008D4EB3"/>
    <w:rsid w:val="008E1714"/>
    <w:rsid w:val="008E44E2"/>
    <w:rsid w:val="008E46B2"/>
    <w:rsid w:val="008E55AE"/>
    <w:rsid w:val="008E7FC2"/>
    <w:rsid w:val="008F12A7"/>
    <w:rsid w:val="008F15D8"/>
    <w:rsid w:val="008F26C2"/>
    <w:rsid w:val="008F2A24"/>
    <w:rsid w:val="008F3EC5"/>
    <w:rsid w:val="008F429B"/>
    <w:rsid w:val="008F46E9"/>
    <w:rsid w:val="008F5068"/>
    <w:rsid w:val="008F534E"/>
    <w:rsid w:val="008F54E3"/>
    <w:rsid w:val="008F5B24"/>
    <w:rsid w:val="008F662E"/>
    <w:rsid w:val="00901271"/>
    <w:rsid w:val="00905F9B"/>
    <w:rsid w:val="009068F2"/>
    <w:rsid w:val="00913427"/>
    <w:rsid w:val="0092169B"/>
    <w:rsid w:val="0092301F"/>
    <w:rsid w:val="0092523B"/>
    <w:rsid w:val="009273A9"/>
    <w:rsid w:val="00934308"/>
    <w:rsid w:val="00936470"/>
    <w:rsid w:val="00940843"/>
    <w:rsid w:val="009419BA"/>
    <w:rsid w:val="00943338"/>
    <w:rsid w:val="009441E2"/>
    <w:rsid w:val="00944799"/>
    <w:rsid w:val="00945BD3"/>
    <w:rsid w:val="00951688"/>
    <w:rsid w:val="00951D7D"/>
    <w:rsid w:val="00951FD6"/>
    <w:rsid w:val="00952160"/>
    <w:rsid w:val="00956F0F"/>
    <w:rsid w:val="00961B23"/>
    <w:rsid w:val="00963C5C"/>
    <w:rsid w:val="009645FC"/>
    <w:rsid w:val="00964707"/>
    <w:rsid w:val="00964E78"/>
    <w:rsid w:val="009659BD"/>
    <w:rsid w:val="00973727"/>
    <w:rsid w:val="009758D6"/>
    <w:rsid w:val="009759D7"/>
    <w:rsid w:val="00976140"/>
    <w:rsid w:val="00976B0D"/>
    <w:rsid w:val="00980922"/>
    <w:rsid w:val="00980C9B"/>
    <w:rsid w:val="00983694"/>
    <w:rsid w:val="009853B7"/>
    <w:rsid w:val="00985992"/>
    <w:rsid w:val="00985B76"/>
    <w:rsid w:val="00985D4F"/>
    <w:rsid w:val="00986D98"/>
    <w:rsid w:val="00987069"/>
    <w:rsid w:val="00987327"/>
    <w:rsid w:val="009918F5"/>
    <w:rsid w:val="009936A1"/>
    <w:rsid w:val="009948A4"/>
    <w:rsid w:val="00997C53"/>
    <w:rsid w:val="009A39F5"/>
    <w:rsid w:val="009A4654"/>
    <w:rsid w:val="009A48B9"/>
    <w:rsid w:val="009A4EB7"/>
    <w:rsid w:val="009A589E"/>
    <w:rsid w:val="009B08F6"/>
    <w:rsid w:val="009B219E"/>
    <w:rsid w:val="009B283B"/>
    <w:rsid w:val="009B59E7"/>
    <w:rsid w:val="009B7E13"/>
    <w:rsid w:val="009C1954"/>
    <w:rsid w:val="009C3F49"/>
    <w:rsid w:val="009C45B3"/>
    <w:rsid w:val="009C46DA"/>
    <w:rsid w:val="009C4B4A"/>
    <w:rsid w:val="009C53E7"/>
    <w:rsid w:val="009C5719"/>
    <w:rsid w:val="009C581E"/>
    <w:rsid w:val="009C582C"/>
    <w:rsid w:val="009C65B1"/>
    <w:rsid w:val="009C6DD3"/>
    <w:rsid w:val="009C7243"/>
    <w:rsid w:val="009D32A3"/>
    <w:rsid w:val="009D4D48"/>
    <w:rsid w:val="009D53DA"/>
    <w:rsid w:val="009D5632"/>
    <w:rsid w:val="009D5D7A"/>
    <w:rsid w:val="009D73AF"/>
    <w:rsid w:val="009D7F9A"/>
    <w:rsid w:val="009E0267"/>
    <w:rsid w:val="009E080D"/>
    <w:rsid w:val="009E15E6"/>
    <w:rsid w:val="009E3E65"/>
    <w:rsid w:val="009E5745"/>
    <w:rsid w:val="009E6A2F"/>
    <w:rsid w:val="009E71F7"/>
    <w:rsid w:val="009F466C"/>
    <w:rsid w:val="009F5A64"/>
    <w:rsid w:val="009F6792"/>
    <w:rsid w:val="00A03F96"/>
    <w:rsid w:val="00A13686"/>
    <w:rsid w:val="00A16F9E"/>
    <w:rsid w:val="00A23F9F"/>
    <w:rsid w:val="00A24CE4"/>
    <w:rsid w:val="00A278F4"/>
    <w:rsid w:val="00A3114F"/>
    <w:rsid w:val="00A31804"/>
    <w:rsid w:val="00A32545"/>
    <w:rsid w:val="00A332B9"/>
    <w:rsid w:val="00A34C32"/>
    <w:rsid w:val="00A351E4"/>
    <w:rsid w:val="00A359B5"/>
    <w:rsid w:val="00A3612E"/>
    <w:rsid w:val="00A37382"/>
    <w:rsid w:val="00A401B7"/>
    <w:rsid w:val="00A41927"/>
    <w:rsid w:val="00A425CF"/>
    <w:rsid w:val="00A43052"/>
    <w:rsid w:val="00A44E72"/>
    <w:rsid w:val="00A45D7A"/>
    <w:rsid w:val="00A4760F"/>
    <w:rsid w:val="00A512B8"/>
    <w:rsid w:val="00A52EDC"/>
    <w:rsid w:val="00A57AF7"/>
    <w:rsid w:val="00A60A56"/>
    <w:rsid w:val="00A62259"/>
    <w:rsid w:val="00A63B55"/>
    <w:rsid w:val="00A63EB7"/>
    <w:rsid w:val="00A65460"/>
    <w:rsid w:val="00A663BA"/>
    <w:rsid w:val="00A664D3"/>
    <w:rsid w:val="00A67EC9"/>
    <w:rsid w:val="00A701D0"/>
    <w:rsid w:val="00A70479"/>
    <w:rsid w:val="00A70848"/>
    <w:rsid w:val="00A722F0"/>
    <w:rsid w:val="00A72957"/>
    <w:rsid w:val="00A730E9"/>
    <w:rsid w:val="00A73A0F"/>
    <w:rsid w:val="00A753AC"/>
    <w:rsid w:val="00A75A3B"/>
    <w:rsid w:val="00A76326"/>
    <w:rsid w:val="00A770B0"/>
    <w:rsid w:val="00A803C0"/>
    <w:rsid w:val="00A80CEA"/>
    <w:rsid w:val="00A822D6"/>
    <w:rsid w:val="00A8448A"/>
    <w:rsid w:val="00A8536D"/>
    <w:rsid w:val="00A85A10"/>
    <w:rsid w:val="00A87455"/>
    <w:rsid w:val="00A8767B"/>
    <w:rsid w:val="00A91729"/>
    <w:rsid w:val="00A91813"/>
    <w:rsid w:val="00A919B1"/>
    <w:rsid w:val="00A96070"/>
    <w:rsid w:val="00A97A5F"/>
    <w:rsid w:val="00A97FCC"/>
    <w:rsid w:val="00AA0E34"/>
    <w:rsid w:val="00AA2AE2"/>
    <w:rsid w:val="00AA66B2"/>
    <w:rsid w:val="00AA6CE0"/>
    <w:rsid w:val="00AA7078"/>
    <w:rsid w:val="00AB02FD"/>
    <w:rsid w:val="00AB31F0"/>
    <w:rsid w:val="00AB47DB"/>
    <w:rsid w:val="00AB6CA3"/>
    <w:rsid w:val="00AC1F91"/>
    <w:rsid w:val="00AC401E"/>
    <w:rsid w:val="00AC5B8F"/>
    <w:rsid w:val="00AC7371"/>
    <w:rsid w:val="00AC7CA9"/>
    <w:rsid w:val="00AD0633"/>
    <w:rsid w:val="00AD10BC"/>
    <w:rsid w:val="00AD1DB0"/>
    <w:rsid w:val="00AD29F2"/>
    <w:rsid w:val="00AD5750"/>
    <w:rsid w:val="00AD7376"/>
    <w:rsid w:val="00AD7A53"/>
    <w:rsid w:val="00AE09F6"/>
    <w:rsid w:val="00AE52F8"/>
    <w:rsid w:val="00AE5D5F"/>
    <w:rsid w:val="00AE759C"/>
    <w:rsid w:val="00AE793E"/>
    <w:rsid w:val="00AF05BA"/>
    <w:rsid w:val="00AF202E"/>
    <w:rsid w:val="00AF2108"/>
    <w:rsid w:val="00AF24A3"/>
    <w:rsid w:val="00AF38C7"/>
    <w:rsid w:val="00AF3E4F"/>
    <w:rsid w:val="00AF4DDF"/>
    <w:rsid w:val="00AF6196"/>
    <w:rsid w:val="00B002FC"/>
    <w:rsid w:val="00B02BB6"/>
    <w:rsid w:val="00B02C6A"/>
    <w:rsid w:val="00B03276"/>
    <w:rsid w:val="00B03298"/>
    <w:rsid w:val="00B047C9"/>
    <w:rsid w:val="00B052BF"/>
    <w:rsid w:val="00B05A8C"/>
    <w:rsid w:val="00B05B57"/>
    <w:rsid w:val="00B0691E"/>
    <w:rsid w:val="00B069CD"/>
    <w:rsid w:val="00B11311"/>
    <w:rsid w:val="00B118D7"/>
    <w:rsid w:val="00B14871"/>
    <w:rsid w:val="00B14A34"/>
    <w:rsid w:val="00B14CA4"/>
    <w:rsid w:val="00B14F5A"/>
    <w:rsid w:val="00B15568"/>
    <w:rsid w:val="00B16254"/>
    <w:rsid w:val="00B1657A"/>
    <w:rsid w:val="00B2131A"/>
    <w:rsid w:val="00B21343"/>
    <w:rsid w:val="00B22DC7"/>
    <w:rsid w:val="00B24803"/>
    <w:rsid w:val="00B275ED"/>
    <w:rsid w:val="00B30C30"/>
    <w:rsid w:val="00B31036"/>
    <w:rsid w:val="00B31D52"/>
    <w:rsid w:val="00B40FFF"/>
    <w:rsid w:val="00B43911"/>
    <w:rsid w:val="00B43E21"/>
    <w:rsid w:val="00B4407E"/>
    <w:rsid w:val="00B44447"/>
    <w:rsid w:val="00B45113"/>
    <w:rsid w:val="00B45918"/>
    <w:rsid w:val="00B45951"/>
    <w:rsid w:val="00B47596"/>
    <w:rsid w:val="00B509BF"/>
    <w:rsid w:val="00B52FFC"/>
    <w:rsid w:val="00B54585"/>
    <w:rsid w:val="00B55528"/>
    <w:rsid w:val="00B56FD1"/>
    <w:rsid w:val="00B6077D"/>
    <w:rsid w:val="00B6177D"/>
    <w:rsid w:val="00B6280A"/>
    <w:rsid w:val="00B62ACC"/>
    <w:rsid w:val="00B66FE6"/>
    <w:rsid w:val="00B70003"/>
    <w:rsid w:val="00B70646"/>
    <w:rsid w:val="00B72E67"/>
    <w:rsid w:val="00B731B8"/>
    <w:rsid w:val="00B74328"/>
    <w:rsid w:val="00B75F23"/>
    <w:rsid w:val="00B769E9"/>
    <w:rsid w:val="00B76A80"/>
    <w:rsid w:val="00B80751"/>
    <w:rsid w:val="00B81E23"/>
    <w:rsid w:val="00B835AC"/>
    <w:rsid w:val="00B8425A"/>
    <w:rsid w:val="00B860DA"/>
    <w:rsid w:val="00B86D56"/>
    <w:rsid w:val="00B91DDF"/>
    <w:rsid w:val="00B92D05"/>
    <w:rsid w:val="00B94863"/>
    <w:rsid w:val="00B9494F"/>
    <w:rsid w:val="00B95491"/>
    <w:rsid w:val="00B96894"/>
    <w:rsid w:val="00B972D2"/>
    <w:rsid w:val="00BA42BE"/>
    <w:rsid w:val="00BA4C22"/>
    <w:rsid w:val="00BA4E94"/>
    <w:rsid w:val="00BA66CB"/>
    <w:rsid w:val="00BB2633"/>
    <w:rsid w:val="00BB28A8"/>
    <w:rsid w:val="00BB562C"/>
    <w:rsid w:val="00BB6E55"/>
    <w:rsid w:val="00BC195C"/>
    <w:rsid w:val="00BC2515"/>
    <w:rsid w:val="00BC31CE"/>
    <w:rsid w:val="00BC395A"/>
    <w:rsid w:val="00BC4C35"/>
    <w:rsid w:val="00BC65FB"/>
    <w:rsid w:val="00BD1235"/>
    <w:rsid w:val="00BD4667"/>
    <w:rsid w:val="00BD47A6"/>
    <w:rsid w:val="00BD489F"/>
    <w:rsid w:val="00BD49B4"/>
    <w:rsid w:val="00BD4ED8"/>
    <w:rsid w:val="00BD4F39"/>
    <w:rsid w:val="00BD6E60"/>
    <w:rsid w:val="00BD6F96"/>
    <w:rsid w:val="00BD794D"/>
    <w:rsid w:val="00BE1083"/>
    <w:rsid w:val="00BE7D4E"/>
    <w:rsid w:val="00BF0F20"/>
    <w:rsid w:val="00BF2316"/>
    <w:rsid w:val="00BF2F97"/>
    <w:rsid w:val="00BF44CF"/>
    <w:rsid w:val="00BF4814"/>
    <w:rsid w:val="00BF5748"/>
    <w:rsid w:val="00BF5DA4"/>
    <w:rsid w:val="00BF6C7C"/>
    <w:rsid w:val="00BF726B"/>
    <w:rsid w:val="00C00D8A"/>
    <w:rsid w:val="00C01838"/>
    <w:rsid w:val="00C0198E"/>
    <w:rsid w:val="00C03CFD"/>
    <w:rsid w:val="00C0455B"/>
    <w:rsid w:val="00C05A17"/>
    <w:rsid w:val="00C06033"/>
    <w:rsid w:val="00C06056"/>
    <w:rsid w:val="00C067BF"/>
    <w:rsid w:val="00C06917"/>
    <w:rsid w:val="00C07E27"/>
    <w:rsid w:val="00C10D04"/>
    <w:rsid w:val="00C10F87"/>
    <w:rsid w:val="00C114F0"/>
    <w:rsid w:val="00C14F89"/>
    <w:rsid w:val="00C158CE"/>
    <w:rsid w:val="00C22AF4"/>
    <w:rsid w:val="00C22B2B"/>
    <w:rsid w:val="00C276A9"/>
    <w:rsid w:val="00C27E3B"/>
    <w:rsid w:val="00C30286"/>
    <w:rsid w:val="00C31199"/>
    <w:rsid w:val="00C32ACA"/>
    <w:rsid w:val="00C33862"/>
    <w:rsid w:val="00C406CD"/>
    <w:rsid w:val="00C40F80"/>
    <w:rsid w:val="00C416E9"/>
    <w:rsid w:val="00C43FED"/>
    <w:rsid w:val="00C46314"/>
    <w:rsid w:val="00C46E66"/>
    <w:rsid w:val="00C50428"/>
    <w:rsid w:val="00C50AAF"/>
    <w:rsid w:val="00C513C3"/>
    <w:rsid w:val="00C51F3A"/>
    <w:rsid w:val="00C52D61"/>
    <w:rsid w:val="00C5552E"/>
    <w:rsid w:val="00C56114"/>
    <w:rsid w:val="00C60DD5"/>
    <w:rsid w:val="00C63AEE"/>
    <w:rsid w:val="00C63B59"/>
    <w:rsid w:val="00C63ECC"/>
    <w:rsid w:val="00C6470B"/>
    <w:rsid w:val="00C666F7"/>
    <w:rsid w:val="00C678E9"/>
    <w:rsid w:val="00C711D5"/>
    <w:rsid w:val="00C72670"/>
    <w:rsid w:val="00C72AF6"/>
    <w:rsid w:val="00C7384B"/>
    <w:rsid w:val="00C74F6E"/>
    <w:rsid w:val="00C770B8"/>
    <w:rsid w:val="00C77186"/>
    <w:rsid w:val="00C77D37"/>
    <w:rsid w:val="00C815C5"/>
    <w:rsid w:val="00C82FA7"/>
    <w:rsid w:val="00C83CEF"/>
    <w:rsid w:val="00C862FB"/>
    <w:rsid w:val="00C9046E"/>
    <w:rsid w:val="00C90E74"/>
    <w:rsid w:val="00C930C0"/>
    <w:rsid w:val="00C93D22"/>
    <w:rsid w:val="00C93FBF"/>
    <w:rsid w:val="00C96181"/>
    <w:rsid w:val="00C978E4"/>
    <w:rsid w:val="00CA0BE8"/>
    <w:rsid w:val="00CA2200"/>
    <w:rsid w:val="00CA46CD"/>
    <w:rsid w:val="00CA5407"/>
    <w:rsid w:val="00CA5565"/>
    <w:rsid w:val="00CA5856"/>
    <w:rsid w:val="00CA7AB3"/>
    <w:rsid w:val="00CB0A8A"/>
    <w:rsid w:val="00CB29F9"/>
    <w:rsid w:val="00CB31F1"/>
    <w:rsid w:val="00CB3229"/>
    <w:rsid w:val="00CB644F"/>
    <w:rsid w:val="00CB6DEC"/>
    <w:rsid w:val="00CB78AE"/>
    <w:rsid w:val="00CB7FF5"/>
    <w:rsid w:val="00CC068D"/>
    <w:rsid w:val="00CC0CF1"/>
    <w:rsid w:val="00CC1B11"/>
    <w:rsid w:val="00CC3EBB"/>
    <w:rsid w:val="00CD0551"/>
    <w:rsid w:val="00CD1D8A"/>
    <w:rsid w:val="00CD50BC"/>
    <w:rsid w:val="00CD61B3"/>
    <w:rsid w:val="00CD77FF"/>
    <w:rsid w:val="00CE1030"/>
    <w:rsid w:val="00CE38EA"/>
    <w:rsid w:val="00CE521B"/>
    <w:rsid w:val="00CE6C3C"/>
    <w:rsid w:val="00CF3153"/>
    <w:rsid w:val="00CF4239"/>
    <w:rsid w:val="00CF4ABB"/>
    <w:rsid w:val="00CF5567"/>
    <w:rsid w:val="00CF5654"/>
    <w:rsid w:val="00CF75CC"/>
    <w:rsid w:val="00D01675"/>
    <w:rsid w:val="00D03E3B"/>
    <w:rsid w:val="00D04835"/>
    <w:rsid w:val="00D07487"/>
    <w:rsid w:val="00D07880"/>
    <w:rsid w:val="00D13C42"/>
    <w:rsid w:val="00D145A2"/>
    <w:rsid w:val="00D15383"/>
    <w:rsid w:val="00D20DA1"/>
    <w:rsid w:val="00D210AC"/>
    <w:rsid w:val="00D22F0C"/>
    <w:rsid w:val="00D24B07"/>
    <w:rsid w:val="00D25F2F"/>
    <w:rsid w:val="00D2617A"/>
    <w:rsid w:val="00D267F2"/>
    <w:rsid w:val="00D30C55"/>
    <w:rsid w:val="00D322A0"/>
    <w:rsid w:val="00D3261D"/>
    <w:rsid w:val="00D339CF"/>
    <w:rsid w:val="00D3545F"/>
    <w:rsid w:val="00D35ACD"/>
    <w:rsid w:val="00D41D6E"/>
    <w:rsid w:val="00D42C56"/>
    <w:rsid w:val="00D436B2"/>
    <w:rsid w:val="00D44055"/>
    <w:rsid w:val="00D47099"/>
    <w:rsid w:val="00D47762"/>
    <w:rsid w:val="00D47F65"/>
    <w:rsid w:val="00D51123"/>
    <w:rsid w:val="00D53CB6"/>
    <w:rsid w:val="00D55997"/>
    <w:rsid w:val="00D56237"/>
    <w:rsid w:val="00D612D7"/>
    <w:rsid w:val="00D61707"/>
    <w:rsid w:val="00D63DE0"/>
    <w:rsid w:val="00D643A3"/>
    <w:rsid w:val="00D65CAA"/>
    <w:rsid w:val="00D666B0"/>
    <w:rsid w:val="00D70290"/>
    <w:rsid w:val="00D70949"/>
    <w:rsid w:val="00D70B39"/>
    <w:rsid w:val="00D71B9E"/>
    <w:rsid w:val="00D71C9D"/>
    <w:rsid w:val="00D72CC5"/>
    <w:rsid w:val="00D7407A"/>
    <w:rsid w:val="00D75FF6"/>
    <w:rsid w:val="00D818A4"/>
    <w:rsid w:val="00D83344"/>
    <w:rsid w:val="00D841D0"/>
    <w:rsid w:val="00D844ED"/>
    <w:rsid w:val="00D84EA7"/>
    <w:rsid w:val="00D93729"/>
    <w:rsid w:val="00D93A7B"/>
    <w:rsid w:val="00D95D6F"/>
    <w:rsid w:val="00D96027"/>
    <w:rsid w:val="00D96B18"/>
    <w:rsid w:val="00DA32D0"/>
    <w:rsid w:val="00DB1E66"/>
    <w:rsid w:val="00DB4778"/>
    <w:rsid w:val="00DB6689"/>
    <w:rsid w:val="00DC14D2"/>
    <w:rsid w:val="00DC1ACC"/>
    <w:rsid w:val="00DC28BC"/>
    <w:rsid w:val="00DC5C0B"/>
    <w:rsid w:val="00DC648C"/>
    <w:rsid w:val="00DC6829"/>
    <w:rsid w:val="00DD23C1"/>
    <w:rsid w:val="00DD298B"/>
    <w:rsid w:val="00DD38C6"/>
    <w:rsid w:val="00DD44FF"/>
    <w:rsid w:val="00DD647C"/>
    <w:rsid w:val="00DD6DB2"/>
    <w:rsid w:val="00DE0A17"/>
    <w:rsid w:val="00DE2290"/>
    <w:rsid w:val="00DE240A"/>
    <w:rsid w:val="00DE26D0"/>
    <w:rsid w:val="00DE318B"/>
    <w:rsid w:val="00DE3A3A"/>
    <w:rsid w:val="00DE6CC8"/>
    <w:rsid w:val="00DE71A4"/>
    <w:rsid w:val="00DF09C0"/>
    <w:rsid w:val="00DF1375"/>
    <w:rsid w:val="00DF2589"/>
    <w:rsid w:val="00DF2629"/>
    <w:rsid w:val="00DF5BA3"/>
    <w:rsid w:val="00DF5C30"/>
    <w:rsid w:val="00E00A96"/>
    <w:rsid w:val="00E01825"/>
    <w:rsid w:val="00E026B5"/>
    <w:rsid w:val="00E0289E"/>
    <w:rsid w:val="00E05F12"/>
    <w:rsid w:val="00E06E80"/>
    <w:rsid w:val="00E07A18"/>
    <w:rsid w:val="00E1025D"/>
    <w:rsid w:val="00E154F2"/>
    <w:rsid w:val="00E20BC7"/>
    <w:rsid w:val="00E22AAF"/>
    <w:rsid w:val="00E22B63"/>
    <w:rsid w:val="00E243AA"/>
    <w:rsid w:val="00E27DA6"/>
    <w:rsid w:val="00E32BD3"/>
    <w:rsid w:val="00E32EA0"/>
    <w:rsid w:val="00E365C9"/>
    <w:rsid w:val="00E37A91"/>
    <w:rsid w:val="00E37FD4"/>
    <w:rsid w:val="00E40617"/>
    <w:rsid w:val="00E4180D"/>
    <w:rsid w:val="00E4289F"/>
    <w:rsid w:val="00E43809"/>
    <w:rsid w:val="00E44A29"/>
    <w:rsid w:val="00E457EC"/>
    <w:rsid w:val="00E50650"/>
    <w:rsid w:val="00E50671"/>
    <w:rsid w:val="00E50A89"/>
    <w:rsid w:val="00E51F98"/>
    <w:rsid w:val="00E54896"/>
    <w:rsid w:val="00E54D3C"/>
    <w:rsid w:val="00E551E1"/>
    <w:rsid w:val="00E564D5"/>
    <w:rsid w:val="00E602F0"/>
    <w:rsid w:val="00E63410"/>
    <w:rsid w:val="00E6465F"/>
    <w:rsid w:val="00E64EB9"/>
    <w:rsid w:val="00E65AAB"/>
    <w:rsid w:val="00E6618D"/>
    <w:rsid w:val="00E677DB"/>
    <w:rsid w:val="00E70F47"/>
    <w:rsid w:val="00E7118E"/>
    <w:rsid w:val="00E742E7"/>
    <w:rsid w:val="00E8259B"/>
    <w:rsid w:val="00E82C5A"/>
    <w:rsid w:val="00E82F6F"/>
    <w:rsid w:val="00E844B3"/>
    <w:rsid w:val="00E8645F"/>
    <w:rsid w:val="00E869FB"/>
    <w:rsid w:val="00E87795"/>
    <w:rsid w:val="00E921C5"/>
    <w:rsid w:val="00E94904"/>
    <w:rsid w:val="00E95746"/>
    <w:rsid w:val="00E9792E"/>
    <w:rsid w:val="00EA025B"/>
    <w:rsid w:val="00EA1514"/>
    <w:rsid w:val="00EA2B08"/>
    <w:rsid w:val="00EA511B"/>
    <w:rsid w:val="00EA67BA"/>
    <w:rsid w:val="00EB63BA"/>
    <w:rsid w:val="00EB6A90"/>
    <w:rsid w:val="00EB7552"/>
    <w:rsid w:val="00EC00D4"/>
    <w:rsid w:val="00EC366D"/>
    <w:rsid w:val="00EC447F"/>
    <w:rsid w:val="00EC4E5C"/>
    <w:rsid w:val="00EC65B4"/>
    <w:rsid w:val="00EC67D5"/>
    <w:rsid w:val="00EC7FDC"/>
    <w:rsid w:val="00ED39FF"/>
    <w:rsid w:val="00ED410C"/>
    <w:rsid w:val="00ED4353"/>
    <w:rsid w:val="00ED5022"/>
    <w:rsid w:val="00ED5BDD"/>
    <w:rsid w:val="00ED5CC8"/>
    <w:rsid w:val="00ED7A50"/>
    <w:rsid w:val="00EE22DD"/>
    <w:rsid w:val="00EE3EDD"/>
    <w:rsid w:val="00EE5717"/>
    <w:rsid w:val="00EE5D64"/>
    <w:rsid w:val="00EE6165"/>
    <w:rsid w:val="00EF01E2"/>
    <w:rsid w:val="00EF0313"/>
    <w:rsid w:val="00EF0F71"/>
    <w:rsid w:val="00EF107D"/>
    <w:rsid w:val="00EF3B5E"/>
    <w:rsid w:val="00EF3C84"/>
    <w:rsid w:val="00EF654D"/>
    <w:rsid w:val="00EF7A02"/>
    <w:rsid w:val="00EF7B30"/>
    <w:rsid w:val="00F0160D"/>
    <w:rsid w:val="00F016D2"/>
    <w:rsid w:val="00F0226C"/>
    <w:rsid w:val="00F02392"/>
    <w:rsid w:val="00F03BAA"/>
    <w:rsid w:val="00F056BC"/>
    <w:rsid w:val="00F05828"/>
    <w:rsid w:val="00F07338"/>
    <w:rsid w:val="00F11488"/>
    <w:rsid w:val="00F12687"/>
    <w:rsid w:val="00F13695"/>
    <w:rsid w:val="00F20131"/>
    <w:rsid w:val="00F20A2F"/>
    <w:rsid w:val="00F21E04"/>
    <w:rsid w:val="00F222E2"/>
    <w:rsid w:val="00F2285A"/>
    <w:rsid w:val="00F22E0A"/>
    <w:rsid w:val="00F2310A"/>
    <w:rsid w:val="00F23468"/>
    <w:rsid w:val="00F2586C"/>
    <w:rsid w:val="00F27B9F"/>
    <w:rsid w:val="00F27FD9"/>
    <w:rsid w:val="00F3158E"/>
    <w:rsid w:val="00F3404F"/>
    <w:rsid w:val="00F355C5"/>
    <w:rsid w:val="00F36D64"/>
    <w:rsid w:val="00F41B1D"/>
    <w:rsid w:val="00F4323A"/>
    <w:rsid w:val="00F43BC5"/>
    <w:rsid w:val="00F44608"/>
    <w:rsid w:val="00F45778"/>
    <w:rsid w:val="00F47130"/>
    <w:rsid w:val="00F517B4"/>
    <w:rsid w:val="00F52CD2"/>
    <w:rsid w:val="00F538B1"/>
    <w:rsid w:val="00F53E4F"/>
    <w:rsid w:val="00F551D4"/>
    <w:rsid w:val="00F55AD9"/>
    <w:rsid w:val="00F60C57"/>
    <w:rsid w:val="00F60D2D"/>
    <w:rsid w:val="00F6456C"/>
    <w:rsid w:val="00F66C66"/>
    <w:rsid w:val="00F704E5"/>
    <w:rsid w:val="00F72A1E"/>
    <w:rsid w:val="00F744B5"/>
    <w:rsid w:val="00F74776"/>
    <w:rsid w:val="00F7544F"/>
    <w:rsid w:val="00F76C18"/>
    <w:rsid w:val="00F803C9"/>
    <w:rsid w:val="00F81C76"/>
    <w:rsid w:val="00F83E1A"/>
    <w:rsid w:val="00F876E8"/>
    <w:rsid w:val="00F87B63"/>
    <w:rsid w:val="00F90AA4"/>
    <w:rsid w:val="00F91313"/>
    <w:rsid w:val="00F92799"/>
    <w:rsid w:val="00F94751"/>
    <w:rsid w:val="00F957CF"/>
    <w:rsid w:val="00F95BEC"/>
    <w:rsid w:val="00F96D96"/>
    <w:rsid w:val="00FA03FD"/>
    <w:rsid w:val="00FA367D"/>
    <w:rsid w:val="00FA4366"/>
    <w:rsid w:val="00FA5F70"/>
    <w:rsid w:val="00FA6302"/>
    <w:rsid w:val="00FB1B41"/>
    <w:rsid w:val="00FB1C1A"/>
    <w:rsid w:val="00FB3FA1"/>
    <w:rsid w:val="00FB76BA"/>
    <w:rsid w:val="00FC1BED"/>
    <w:rsid w:val="00FC240A"/>
    <w:rsid w:val="00FC31D6"/>
    <w:rsid w:val="00FC32C2"/>
    <w:rsid w:val="00FC4233"/>
    <w:rsid w:val="00FC60C4"/>
    <w:rsid w:val="00FC6B76"/>
    <w:rsid w:val="00FC78DA"/>
    <w:rsid w:val="00FC7E78"/>
    <w:rsid w:val="00FD1244"/>
    <w:rsid w:val="00FD241F"/>
    <w:rsid w:val="00FD2D02"/>
    <w:rsid w:val="00FD3EE4"/>
    <w:rsid w:val="00FD4B16"/>
    <w:rsid w:val="00FD4B62"/>
    <w:rsid w:val="00FD5AD0"/>
    <w:rsid w:val="00FD5DC7"/>
    <w:rsid w:val="00FD7B59"/>
    <w:rsid w:val="00FD7D78"/>
    <w:rsid w:val="00FE0296"/>
    <w:rsid w:val="00FE06F4"/>
    <w:rsid w:val="00FE1BCE"/>
    <w:rsid w:val="00FE1C22"/>
    <w:rsid w:val="00FE2725"/>
    <w:rsid w:val="00FF1154"/>
    <w:rsid w:val="00FF1C61"/>
    <w:rsid w:val="00FF2C0A"/>
    <w:rsid w:val="00FF3B58"/>
    <w:rsid w:val="00FF3C2C"/>
    <w:rsid w:val="00FF443D"/>
    <w:rsid w:val="00FF7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6785"/>
    <o:shapelayout v:ext="edit">
      <o:idmap v:ext="edit" data="1"/>
    </o:shapelayout>
  </w:shapeDefaults>
  <w:decimalSymbol w:val=","/>
  <w:listSeparator w:val=";"/>
  <w14:docId w14:val="2C4F5C34"/>
  <w15:docId w15:val="{54B1CDE8-875C-447A-BBBF-70A556D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7D"/>
    <w:pPr>
      <w:spacing w:after="0" w:line="240" w:lineRule="auto"/>
    </w:pPr>
  </w:style>
  <w:style w:type="paragraph" w:styleId="Balk1">
    <w:name w:val="heading 1"/>
    <w:basedOn w:val="Normal"/>
    <w:next w:val="Normal"/>
    <w:link w:val="Balk1Char"/>
    <w:qFormat/>
    <w:rsid w:val="0057694F"/>
    <w:pPr>
      <w:keepNext/>
      <w:spacing w:before="240" w:after="60"/>
      <w:outlineLvl w:val="0"/>
    </w:pPr>
    <w:rPr>
      <w:rFonts w:ascii="Cambria" w:hAnsi="Cambria"/>
      <w:b/>
      <w:bCs/>
      <w:kern w:val="32"/>
      <w:sz w:val="32"/>
      <w:szCs w:val="32"/>
    </w:rPr>
  </w:style>
  <w:style w:type="paragraph" w:styleId="Balk2">
    <w:name w:val="heading 2"/>
    <w:aliases w:val="ALT BAŞLIK 2"/>
    <w:basedOn w:val="Normal"/>
    <w:next w:val="Normal"/>
    <w:link w:val="Balk2Char"/>
    <w:uiPriority w:val="9"/>
    <w:unhideWhenUsed/>
    <w:qFormat/>
    <w:rsid w:val="00B6177D"/>
    <w:pPr>
      <w:numPr>
        <w:numId w:val="1"/>
      </w:numPr>
      <w:jc w:val="both"/>
      <w:outlineLvl w:val="1"/>
    </w:pPr>
    <w:rPr>
      <w:rFonts w:ascii="Arial" w:hAnsi="Arial" w:cs="Arial"/>
      <w:b/>
    </w:rPr>
  </w:style>
  <w:style w:type="paragraph" w:styleId="Balk3">
    <w:name w:val="heading 3"/>
    <w:basedOn w:val="Normal"/>
    <w:next w:val="Normal"/>
    <w:link w:val="Balk3Char"/>
    <w:unhideWhenUsed/>
    <w:qFormat/>
    <w:rsid w:val="00B6177D"/>
    <w:pPr>
      <w:numPr>
        <w:ilvl w:val="1"/>
        <w:numId w:val="1"/>
      </w:numPr>
      <w:spacing w:before="15" w:after="15" w:line="240" w:lineRule="exact"/>
      <w:jc w:val="both"/>
      <w:outlineLvl w:val="2"/>
    </w:pPr>
    <w:rPr>
      <w:rFonts w:ascii="Arial" w:hAnsi="Arial" w:cs="Arial"/>
      <w:b/>
    </w:rPr>
  </w:style>
  <w:style w:type="paragraph" w:styleId="Balk4">
    <w:name w:val="heading 4"/>
    <w:basedOn w:val="Normal"/>
    <w:next w:val="Normal"/>
    <w:link w:val="Balk4Char"/>
    <w:uiPriority w:val="9"/>
    <w:unhideWhenUsed/>
    <w:qFormat/>
    <w:rsid w:val="00B6177D"/>
    <w:pPr>
      <w:numPr>
        <w:ilvl w:val="2"/>
        <w:numId w:val="1"/>
      </w:numPr>
      <w:tabs>
        <w:tab w:val="num" w:pos="1531"/>
      </w:tabs>
      <w:spacing w:before="15" w:after="15" w:line="240" w:lineRule="exact"/>
      <w:ind w:left="1531"/>
      <w:jc w:val="both"/>
      <w:outlineLvl w:val="3"/>
    </w:pPr>
    <w:rPr>
      <w:rFonts w:ascii="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ALT BAŞLIK 2 Char"/>
    <w:basedOn w:val="VarsaylanParagrafYazTipi"/>
    <w:link w:val="Balk2"/>
    <w:uiPriority w:val="9"/>
    <w:rsid w:val="00B6177D"/>
    <w:rPr>
      <w:rFonts w:ascii="Arial" w:eastAsia="Times New Roman" w:hAnsi="Arial" w:cs="Arial"/>
      <w:b/>
      <w:sz w:val="24"/>
      <w:szCs w:val="24"/>
      <w:lang w:eastAsia="tr-TR"/>
    </w:rPr>
  </w:style>
  <w:style w:type="character" w:customStyle="1" w:styleId="Balk3Char">
    <w:name w:val="Başlık 3 Char"/>
    <w:basedOn w:val="VarsaylanParagrafYazTipi"/>
    <w:link w:val="Balk3"/>
    <w:rsid w:val="00B6177D"/>
    <w:rPr>
      <w:rFonts w:ascii="Arial" w:eastAsia="Times New Roman" w:hAnsi="Arial" w:cs="Arial"/>
      <w:b/>
      <w:lang w:eastAsia="tr-TR"/>
    </w:rPr>
  </w:style>
  <w:style w:type="character" w:customStyle="1" w:styleId="Balk4Char">
    <w:name w:val="Başlık 4 Char"/>
    <w:basedOn w:val="VarsaylanParagrafYazTipi"/>
    <w:link w:val="Balk4"/>
    <w:uiPriority w:val="9"/>
    <w:rsid w:val="00B6177D"/>
    <w:rPr>
      <w:rFonts w:ascii="Arial" w:eastAsia="Times New Roman" w:hAnsi="Arial" w:cs="Arial"/>
      <w:b/>
      <w:lang w:eastAsia="tr-TR"/>
    </w:rPr>
  </w:style>
  <w:style w:type="paragraph" w:styleId="ListeMaddemi">
    <w:name w:val="List Bullet"/>
    <w:basedOn w:val="Normal"/>
    <w:autoRedefine/>
    <w:rsid w:val="0078463D"/>
    <w:pPr>
      <w:numPr>
        <w:numId w:val="2"/>
      </w:numPr>
      <w:ind w:hanging="502"/>
      <w:jc w:val="both"/>
    </w:pPr>
    <w:rPr>
      <w:rFonts w:ascii="Arial" w:hAnsi="Arial" w:cs="Arial"/>
      <w:b/>
      <w:bCs/>
      <w:lang w:eastAsia="zh-HK"/>
    </w:rPr>
  </w:style>
  <w:style w:type="paragraph" w:styleId="ListeParagraf">
    <w:name w:val="List Paragraph"/>
    <w:basedOn w:val="Normal"/>
    <w:uiPriority w:val="34"/>
    <w:qFormat/>
    <w:rsid w:val="00B6177D"/>
    <w:pPr>
      <w:spacing w:after="200" w:line="276" w:lineRule="auto"/>
      <w:ind w:left="720"/>
      <w:contextualSpacing/>
    </w:pPr>
    <w:rPr>
      <w:rFonts w:asciiTheme="minorHAnsi" w:hAnsiTheme="minorHAnsi" w:cstheme="minorBidi"/>
    </w:rPr>
  </w:style>
  <w:style w:type="character" w:customStyle="1" w:styleId="Balk1Char">
    <w:name w:val="Başlık 1 Char"/>
    <w:basedOn w:val="VarsaylanParagrafYazTipi"/>
    <w:link w:val="Balk1"/>
    <w:rsid w:val="0057694F"/>
    <w:rPr>
      <w:rFonts w:ascii="Cambria" w:eastAsia="Times New Roman" w:hAnsi="Cambria" w:cs="Times New Roman"/>
      <w:b/>
      <w:bCs/>
      <w:kern w:val="32"/>
      <w:sz w:val="32"/>
      <w:szCs w:val="32"/>
      <w:lang w:eastAsia="tr-TR"/>
    </w:rPr>
  </w:style>
  <w:style w:type="paragraph" w:styleId="AltBilgi">
    <w:name w:val="footer"/>
    <w:basedOn w:val="Normal"/>
    <w:link w:val="AltBilgiChar"/>
    <w:uiPriority w:val="99"/>
    <w:rsid w:val="0057694F"/>
    <w:pPr>
      <w:tabs>
        <w:tab w:val="center" w:pos="4536"/>
        <w:tab w:val="right" w:pos="9072"/>
      </w:tabs>
    </w:pPr>
  </w:style>
  <w:style w:type="character" w:customStyle="1" w:styleId="AltBilgiChar">
    <w:name w:val="Alt Bilgi Char"/>
    <w:basedOn w:val="VarsaylanParagrafYazTipi"/>
    <w:link w:val="AltBilgi"/>
    <w:uiPriority w:val="99"/>
    <w:rsid w:val="0057694F"/>
    <w:rPr>
      <w:rFonts w:ascii="Times New Roman" w:eastAsia="Times New Roman" w:hAnsi="Times New Roman" w:cs="Times New Roman"/>
      <w:sz w:val="24"/>
      <w:szCs w:val="24"/>
      <w:lang w:eastAsia="tr-TR"/>
    </w:rPr>
  </w:style>
  <w:style w:type="character" w:styleId="SayfaNumaras">
    <w:name w:val="page number"/>
    <w:basedOn w:val="VarsaylanParagrafYazTipi"/>
    <w:rsid w:val="0057694F"/>
  </w:style>
  <w:style w:type="paragraph" w:styleId="Altyaz">
    <w:name w:val="Subtitle"/>
    <w:basedOn w:val="Normal"/>
    <w:next w:val="Normal"/>
    <w:link w:val="AltyazChar"/>
    <w:qFormat/>
    <w:rsid w:val="0057694F"/>
    <w:pPr>
      <w:spacing w:after="60"/>
      <w:jc w:val="center"/>
      <w:outlineLvl w:val="1"/>
    </w:pPr>
    <w:rPr>
      <w:rFonts w:ascii="Cambria" w:hAnsi="Cambria"/>
    </w:rPr>
  </w:style>
  <w:style w:type="character" w:customStyle="1" w:styleId="AltyazChar">
    <w:name w:val="Altyazı Char"/>
    <w:basedOn w:val="VarsaylanParagrafYazTipi"/>
    <w:link w:val="Altyaz"/>
    <w:rsid w:val="0057694F"/>
    <w:rPr>
      <w:rFonts w:ascii="Cambria" w:eastAsia="Times New Roman" w:hAnsi="Cambria" w:cs="Times New Roman"/>
      <w:sz w:val="24"/>
      <w:szCs w:val="24"/>
      <w:lang w:eastAsia="tr-TR"/>
    </w:rPr>
  </w:style>
  <w:style w:type="paragraph" w:styleId="stBilgi">
    <w:name w:val="header"/>
    <w:basedOn w:val="Normal"/>
    <w:link w:val="stBilgiChar"/>
    <w:uiPriority w:val="99"/>
    <w:rsid w:val="0057694F"/>
    <w:pPr>
      <w:tabs>
        <w:tab w:val="center" w:pos="4536"/>
        <w:tab w:val="right" w:pos="9072"/>
      </w:tabs>
    </w:pPr>
  </w:style>
  <w:style w:type="character" w:customStyle="1" w:styleId="stBilgiChar">
    <w:name w:val="Üst Bilgi Char"/>
    <w:basedOn w:val="VarsaylanParagrafYazTipi"/>
    <w:link w:val="stBilgi"/>
    <w:uiPriority w:val="99"/>
    <w:rsid w:val="0057694F"/>
    <w:rPr>
      <w:rFonts w:ascii="Times New Roman" w:eastAsia="Times New Roman" w:hAnsi="Times New Roman" w:cs="Times New Roman"/>
      <w:sz w:val="24"/>
      <w:szCs w:val="24"/>
      <w:lang w:eastAsia="tr-TR"/>
    </w:rPr>
  </w:style>
  <w:style w:type="paragraph" w:styleId="AralkYok">
    <w:name w:val="No Spacing"/>
    <w:uiPriority w:val="1"/>
    <w:qFormat/>
    <w:rsid w:val="00D51123"/>
    <w:pPr>
      <w:spacing w:after="0" w:line="240" w:lineRule="auto"/>
    </w:pPr>
  </w:style>
  <w:style w:type="paragraph" w:styleId="BalonMetni">
    <w:name w:val="Balloon Text"/>
    <w:basedOn w:val="Normal"/>
    <w:link w:val="BalonMetniChar"/>
    <w:uiPriority w:val="99"/>
    <w:semiHidden/>
    <w:unhideWhenUsed/>
    <w:rsid w:val="00985B76"/>
    <w:rPr>
      <w:rFonts w:ascii="Tahoma" w:hAnsi="Tahoma" w:cs="Tahoma"/>
      <w:sz w:val="16"/>
      <w:szCs w:val="16"/>
    </w:rPr>
  </w:style>
  <w:style w:type="character" w:customStyle="1" w:styleId="BalonMetniChar">
    <w:name w:val="Balon Metni Char"/>
    <w:basedOn w:val="VarsaylanParagrafYazTipi"/>
    <w:link w:val="BalonMetni"/>
    <w:uiPriority w:val="99"/>
    <w:semiHidden/>
    <w:rsid w:val="00985B76"/>
    <w:rPr>
      <w:rFonts w:ascii="Tahoma" w:eastAsia="Times New Roman" w:hAnsi="Tahoma" w:cs="Tahoma"/>
      <w:sz w:val="16"/>
      <w:szCs w:val="16"/>
      <w:lang w:eastAsia="tr-TR"/>
    </w:rPr>
  </w:style>
  <w:style w:type="character" w:styleId="SatrNumaras">
    <w:name w:val="line number"/>
    <w:basedOn w:val="VarsaylanParagrafYazTipi"/>
    <w:uiPriority w:val="99"/>
    <w:semiHidden/>
    <w:unhideWhenUsed/>
    <w:rsid w:val="00A76326"/>
  </w:style>
  <w:style w:type="character" w:styleId="AklamaBavurusu">
    <w:name w:val="annotation reference"/>
    <w:basedOn w:val="VarsaylanParagrafYazTipi"/>
    <w:uiPriority w:val="99"/>
    <w:semiHidden/>
    <w:unhideWhenUsed/>
    <w:rsid w:val="00AE759C"/>
    <w:rPr>
      <w:sz w:val="16"/>
      <w:szCs w:val="16"/>
    </w:rPr>
  </w:style>
  <w:style w:type="paragraph" w:styleId="AklamaMetni">
    <w:name w:val="annotation text"/>
    <w:basedOn w:val="Normal"/>
    <w:link w:val="AklamaMetniChar"/>
    <w:uiPriority w:val="99"/>
    <w:semiHidden/>
    <w:unhideWhenUsed/>
    <w:rsid w:val="00AE759C"/>
    <w:rPr>
      <w:sz w:val="20"/>
      <w:szCs w:val="20"/>
    </w:rPr>
  </w:style>
  <w:style w:type="character" w:customStyle="1" w:styleId="AklamaMetniChar">
    <w:name w:val="Açıklama Metni Char"/>
    <w:basedOn w:val="VarsaylanParagrafYazTipi"/>
    <w:link w:val="AklamaMetni"/>
    <w:uiPriority w:val="99"/>
    <w:semiHidden/>
    <w:rsid w:val="00AE759C"/>
    <w:rPr>
      <w:sz w:val="20"/>
      <w:szCs w:val="20"/>
    </w:rPr>
  </w:style>
  <w:style w:type="paragraph" w:styleId="AklamaKonusu">
    <w:name w:val="annotation subject"/>
    <w:basedOn w:val="AklamaMetni"/>
    <w:next w:val="AklamaMetni"/>
    <w:link w:val="AklamaKonusuChar"/>
    <w:uiPriority w:val="99"/>
    <w:semiHidden/>
    <w:unhideWhenUsed/>
    <w:rsid w:val="00AE759C"/>
    <w:rPr>
      <w:b/>
      <w:bCs/>
    </w:rPr>
  </w:style>
  <w:style w:type="character" w:customStyle="1" w:styleId="AklamaKonusuChar">
    <w:name w:val="Açıklama Konusu Char"/>
    <w:basedOn w:val="AklamaMetniChar"/>
    <w:link w:val="AklamaKonusu"/>
    <w:uiPriority w:val="99"/>
    <w:semiHidden/>
    <w:rsid w:val="00AE7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680">
      <w:bodyDiv w:val="1"/>
      <w:marLeft w:val="0"/>
      <w:marRight w:val="0"/>
      <w:marTop w:val="0"/>
      <w:marBottom w:val="0"/>
      <w:divBdr>
        <w:top w:val="none" w:sz="0" w:space="0" w:color="auto"/>
        <w:left w:val="none" w:sz="0" w:space="0" w:color="auto"/>
        <w:bottom w:val="none" w:sz="0" w:space="0" w:color="auto"/>
        <w:right w:val="none" w:sz="0" w:space="0" w:color="auto"/>
      </w:divBdr>
    </w:div>
    <w:div w:id="29914753">
      <w:bodyDiv w:val="1"/>
      <w:marLeft w:val="0"/>
      <w:marRight w:val="0"/>
      <w:marTop w:val="0"/>
      <w:marBottom w:val="0"/>
      <w:divBdr>
        <w:top w:val="none" w:sz="0" w:space="0" w:color="auto"/>
        <w:left w:val="none" w:sz="0" w:space="0" w:color="auto"/>
        <w:bottom w:val="none" w:sz="0" w:space="0" w:color="auto"/>
        <w:right w:val="none" w:sz="0" w:space="0" w:color="auto"/>
      </w:divBdr>
    </w:div>
    <w:div w:id="64034422">
      <w:bodyDiv w:val="1"/>
      <w:marLeft w:val="0"/>
      <w:marRight w:val="0"/>
      <w:marTop w:val="0"/>
      <w:marBottom w:val="0"/>
      <w:divBdr>
        <w:top w:val="none" w:sz="0" w:space="0" w:color="auto"/>
        <w:left w:val="none" w:sz="0" w:space="0" w:color="auto"/>
        <w:bottom w:val="none" w:sz="0" w:space="0" w:color="auto"/>
        <w:right w:val="none" w:sz="0" w:space="0" w:color="auto"/>
      </w:divBdr>
    </w:div>
    <w:div w:id="105465184">
      <w:bodyDiv w:val="1"/>
      <w:marLeft w:val="0"/>
      <w:marRight w:val="0"/>
      <w:marTop w:val="0"/>
      <w:marBottom w:val="0"/>
      <w:divBdr>
        <w:top w:val="none" w:sz="0" w:space="0" w:color="auto"/>
        <w:left w:val="none" w:sz="0" w:space="0" w:color="auto"/>
        <w:bottom w:val="none" w:sz="0" w:space="0" w:color="auto"/>
        <w:right w:val="none" w:sz="0" w:space="0" w:color="auto"/>
      </w:divBdr>
    </w:div>
    <w:div w:id="131335575">
      <w:bodyDiv w:val="1"/>
      <w:marLeft w:val="0"/>
      <w:marRight w:val="0"/>
      <w:marTop w:val="0"/>
      <w:marBottom w:val="0"/>
      <w:divBdr>
        <w:top w:val="none" w:sz="0" w:space="0" w:color="auto"/>
        <w:left w:val="none" w:sz="0" w:space="0" w:color="auto"/>
        <w:bottom w:val="none" w:sz="0" w:space="0" w:color="auto"/>
        <w:right w:val="none" w:sz="0" w:space="0" w:color="auto"/>
      </w:divBdr>
    </w:div>
    <w:div w:id="146173020">
      <w:bodyDiv w:val="1"/>
      <w:marLeft w:val="0"/>
      <w:marRight w:val="0"/>
      <w:marTop w:val="0"/>
      <w:marBottom w:val="0"/>
      <w:divBdr>
        <w:top w:val="none" w:sz="0" w:space="0" w:color="auto"/>
        <w:left w:val="none" w:sz="0" w:space="0" w:color="auto"/>
        <w:bottom w:val="none" w:sz="0" w:space="0" w:color="auto"/>
        <w:right w:val="none" w:sz="0" w:space="0" w:color="auto"/>
      </w:divBdr>
    </w:div>
    <w:div w:id="157893548">
      <w:bodyDiv w:val="1"/>
      <w:marLeft w:val="0"/>
      <w:marRight w:val="0"/>
      <w:marTop w:val="0"/>
      <w:marBottom w:val="0"/>
      <w:divBdr>
        <w:top w:val="none" w:sz="0" w:space="0" w:color="auto"/>
        <w:left w:val="none" w:sz="0" w:space="0" w:color="auto"/>
        <w:bottom w:val="none" w:sz="0" w:space="0" w:color="auto"/>
        <w:right w:val="none" w:sz="0" w:space="0" w:color="auto"/>
      </w:divBdr>
    </w:div>
    <w:div w:id="237063393">
      <w:bodyDiv w:val="1"/>
      <w:marLeft w:val="0"/>
      <w:marRight w:val="0"/>
      <w:marTop w:val="0"/>
      <w:marBottom w:val="0"/>
      <w:divBdr>
        <w:top w:val="none" w:sz="0" w:space="0" w:color="auto"/>
        <w:left w:val="none" w:sz="0" w:space="0" w:color="auto"/>
        <w:bottom w:val="none" w:sz="0" w:space="0" w:color="auto"/>
        <w:right w:val="none" w:sz="0" w:space="0" w:color="auto"/>
      </w:divBdr>
    </w:div>
    <w:div w:id="261451721">
      <w:bodyDiv w:val="1"/>
      <w:marLeft w:val="0"/>
      <w:marRight w:val="0"/>
      <w:marTop w:val="0"/>
      <w:marBottom w:val="0"/>
      <w:divBdr>
        <w:top w:val="none" w:sz="0" w:space="0" w:color="auto"/>
        <w:left w:val="none" w:sz="0" w:space="0" w:color="auto"/>
        <w:bottom w:val="none" w:sz="0" w:space="0" w:color="auto"/>
        <w:right w:val="none" w:sz="0" w:space="0" w:color="auto"/>
      </w:divBdr>
    </w:div>
    <w:div w:id="265307957">
      <w:bodyDiv w:val="1"/>
      <w:marLeft w:val="0"/>
      <w:marRight w:val="0"/>
      <w:marTop w:val="0"/>
      <w:marBottom w:val="0"/>
      <w:divBdr>
        <w:top w:val="none" w:sz="0" w:space="0" w:color="auto"/>
        <w:left w:val="none" w:sz="0" w:space="0" w:color="auto"/>
        <w:bottom w:val="none" w:sz="0" w:space="0" w:color="auto"/>
        <w:right w:val="none" w:sz="0" w:space="0" w:color="auto"/>
      </w:divBdr>
    </w:div>
    <w:div w:id="269435720">
      <w:bodyDiv w:val="1"/>
      <w:marLeft w:val="0"/>
      <w:marRight w:val="0"/>
      <w:marTop w:val="0"/>
      <w:marBottom w:val="0"/>
      <w:divBdr>
        <w:top w:val="none" w:sz="0" w:space="0" w:color="auto"/>
        <w:left w:val="none" w:sz="0" w:space="0" w:color="auto"/>
        <w:bottom w:val="none" w:sz="0" w:space="0" w:color="auto"/>
        <w:right w:val="none" w:sz="0" w:space="0" w:color="auto"/>
      </w:divBdr>
    </w:div>
    <w:div w:id="328683257">
      <w:bodyDiv w:val="1"/>
      <w:marLeft w:val="0"/>
      <w:marRight w:val="0"/>
      <w:marTop w:val="0"/>
      <w:marBottom w:val="0"/>
      <w:divBdr>
        <w:top w:val="none" w:sz="0" w:space="0" w:color="auto"/>
        <w:left w:val="none" w:sz="0" w:space="0" w:color="auto"/>
        <w:bottom w:val="none" w:sz="0" w:space="0" w:color="auto"/>
        <w:right w:val="none" w:sz="0" w:space="0" w:color="auto"/>
      </w:divBdr>
    </w:div>
    <w:div w:id="359476531">
      <w:bodyDiv w:val="1"/>
      <w:marLeft w:val="0"/>
      <w:marRight w:val="0"/>
      <w:marTop w:val="0"/>
      <w:marBottom w:val="0"/>
      <w:divBdr>
        <w:top w:val="none" w:sz="0" w:space="0" w:color="auto"/>
        <w:left w:val="none" w:sz="0" w:space="0" w:color="auto"/>
        <w:bottom w:val="none" w:sz="0" w:space="0" w:color="auto"/>
        <w:right w:val="none" w:sz="0" w:space="0" w:color="auto"/>
      </w:divBdr>
    </w:div>
    <w:div w:id="360518432">
      <w:bodyDiv w:val="1"/>
      <w:marLeft w:val="0"/>
      <w:marRight w:val="0"/>
      <w:marTop w:val="0"/>
      <w:marBottom w:val="0"/>
      <w:divBdr>
        <w:top w:val="none" w:sz="0" w:space="0" w:color="auto"/>
        <w:left w:val="none" w:sz="0" w:space="0" w:color="auto"/>
        <w:bottom w:val="none" w:sz="0" w:space="0" w:color="auto"/>
        <w:right w:val="none" w:sz="0" w:space="0" w:color="auto"/>
      </w:divBdr>
    </w:div>
    <w:div w:id="393742440">
      <w:bodyDiv w:val="1"/>
      <w:marLeft w:val="0"/>
      <w:marRight w:val="0"/>
      <w:marTop w:val="0"/>
      <w:marBottom w:val="0"/>
      <w:divBdr>
        <w:top w:val="none" w:sz="0" w:space="0" w:color="auto"/>
        <w:left w:val="none" w:sz="0" w:space="0" w:color="auto"/>
        <w:bottom w:val="none" w:sz="0" w:space="0" w:color="auto"/>
        <w:right w:val="none" w:sz="0" w:space="0" w:color="auto"/>
      </w:divBdr>
    </w:div>
    <w:div w:id="405537565">
      <w:bodyDiv w:val="1"/>
      <w:marLeft w:val="0"/>
      <w:marRight w:val="0"/>
      <w:marTop w:val="0"/>
      <w:marBottom w:val="0"/>
      <w:divBdr>
        <w:top w:val="none" w:sz="0" w:space="0" w:color="auto"/>
        <w:left w:val="none" w:sz="0" w:space="0" w:color="auto"/>
        <w:bottom w:val="none" w:sz="0" w:space="0" w:color="auto"/>
        <w:right w:val="none" w:sz="0" w:space="0" w:color="auto"/>
      </w:divBdr>
    </w:div>
    <w:div w:id="458189040">
      <w:bodyDiv w:val="1"/>
      <w:marLeft w:val="0"/>
      <w:marRight w:val="0"/>
      <w:marTop w:val="0"/>
      <w:marBottom w:val="0"/>
      <w:divBdr>
        <w:top w:val="none" w:sz="0" w:space="0" w:color="auto"/>
        <w:left w:val="none" w:sz="0" w:space="0" w:color="auto"/>
        <w:bottom w:val="none" w:sz="0" w:space="0" w:color="auto"/>
        <w:right w:val="none" w:sz="0" w:space="0" w:color="auto"/>
      </w:divBdr>
    </w:div>
    <w:div w:id="467867642">
      <w:bodyDiv w:val="1"/>
      <w:marLeft w:val="0"/>
      <w:marRight w:val="0"/>
      <w:marTop w:val="0"/>
      <w:marBottom w:val="0"/>
      <w:divBdr>
        <w:top w:val="none" w:sz="0" w:space="0" w:color="auto"/>
        <w:left w:val="none" w:sz="0" w:space="0" w:color="auto"/>
        <w:bottom w:val="none" w:sz="0" w:space="0" w:color="auto"/>
        <w:right w:val="none" w:sz="0" w:space="0" w:color="auto"/>
      </w:divBdr>
    </w:div>
    <w:div w:id="628244782">
      <w:bodyDiv w:val="1"/>
      <w:marLeft w:val="0"/>
      <w:marRight w:val="0"/>
      <w:marTop w:val="0"/>
      <w:marBottom w:val="0"/>
      <w:divBdr>
        <w:top w:val="none" w:sz="0" w:space="0" w:color="auto"/>
        <w:left w:val="none" w:sz="0" w:space="0" w:color="auto"/>
        <w:bottom w:val="none" w:sz="0" w:space="0" w:color="auto"/>
        <w:right w:val="none" w:sz="0" w:space="0" w:color="auto"/>
      </w:divBdr>
    </w:div>
    <w:div w:id="629018441">
      <w:bodyDiv w:val="1"/>
      <w:marLeft w:val="0"/>
      <w:marRight w:val="0"/>
      <w:marTop w:val="0"/>
      <w:marBottom w:val="0"/>
      <w:divBdr>
        <w:top w:val="none" w:sz="0" w:space="0" w:color="auto"/>
        <w:left w:val="none" w:sz="0" w:space="0" w:color="auto"/>
        <w:bottom w:val="none" w:sz="0" w:space="0" w:color="auto"/>
        <w:right w:val="none" w:sz="0" w:space="0" w:color="auto"/>
      </w:divBdr>
    </w:div>
    <w:div w:id="831458033">
      <w:bodyDiv w:val="1"/>
      <w:marLeft w:val="0"/>
      <w:marRight w:val="0"/>
      <w:marTop w:val="0"/>
      <w:marBottom w:val="0"/>
      <w:divBdr>
        <w:top w:val="none" w:sz="0" w:space="0" w:color="auto"/>
        <w:left w:val="none" w:sz="0" w:space="0" w:color="auto"/>
        <w:bottom w:val="none" w:sz="0" w:space="0" w:color="auto"/>
        <w:right w:val="none" w:sz="0" w:space="0" w:color="auto"/>
      </w:divBdr>
    </w:div>
    <w:div w:id="931355356">
      <w:bodyDiv w:val="1"/>
      <w:marLeft w:val="0"/>
      <w:marRight w:val="0"/>
      <w:marTop w:val="0"/>
      <w:marBottom w:val="0"/>
      <w:divBdr>
        <w:top w:val="none" w:sz="0" w:space="0" w:color="auto"/>
        <w:left w:val="none" w:sz="0" w:space="0" w:color="auto"/>
        <w:bottom w:val="none" w:sz="0" w:space="0" w:color="auto"/>
        <w:right w:val="none" w:sz="0" w:space="0" w:color="auto"/>
      </w:divBdr>
    </w:div>
    <w:div w:id="977150680">
      <w:bodyDiv w:val="1"/>
      <w:marLeft w:val="0"/>
      <w:marRight w:val="0"/>
      <w:marTop w:val="0"/>
      <w:marBottom w:val="0"/>
      <w:divBdr>
        <w:top w:val="none" w:sz="0" w:space="0" w:color="auto"/>
        <w:left w:val="none" w:sz="0" w:space="0" w:color="auto"/>
        <w:bottom w:val="none" w:sz="0" w:space="0" w:color="auto"/>
        <w:right w:val="none" w:sz="0" w:space="0" w:color="auto"/>
      </w:divBdr>
    </w:div>
    <w:div w:id="1028070111">
      <w:bodyDiv w:val="1"/>
      <w:marLeft w:val="0"/>
      <w:marRight w:val="0"/>
      <w:marTop w:val="0"/>
      <w:marBottom w:val="0"/>
      <w:divBdr>
        <w:top w:val="none" w:sz="0" w:space="0" w:color="auto"/>
        <w:left w:val="none" w:sz="0" w:space="0" w:color="auto"/>
        <w:bottom w:val="none" w:sz="0" w:space="0" w:color="auto"/>
        <w:right w:val="none" w:sz="0" w:space="0" w:color="auto"/>
      </w:divBdr>
    </w:div>
    <w:div w:id="1041054077">
      <w:bodyDiv w:val="1"/>
      <w:marLeft w:val="0"/>
      <w:marRight w:val="0"/>
      <w:marTop w:val="0"/>
      <w:marBottom w:val="0"/>
      <w:divBdr>
        <w:top w:val="none" w:sz="0" w:space="0" w:color="auto"/>
        <w:left w:val="none" w:sz="0" w:space="0" w:color="auto"/>
        <w:bottom w:val="none" w:sz="0" w:space="0" w:color="auto"/>
        <w:right w:val="none" w:sz="0" w:space="0" w:color="auto"/>
      </w:divBdr>
    </w:div>
    <w:div w:id="1052995406">
      <w:bodyDiv w:val="1"/>
      <w:marLeft w:val="0"/>
      <w:marRight w:val="0"/>
      <w:marTop w:val="0"/>
      <w:marBottom w:val="0"/>
      <w:divBdr>
        <w:top w:val="none" w:sz="0" w:space="0" w:color="auto"/>
        <w:left w:val="none" w:sz="0" w:space="0" w:color="auto"/>
        <w:bottom w:val="none" w:sz="0" w:space="0" w:color="auto"/>
        <w:right w:val="none" w:sz="0" w:space="0" w:color="auto"/>
      </w:divBdr>
    </w:div>
    <w:div w:id="1057779694">
      <w:bodyDiv w:val="1"/>
      <w:marLeft w:val="0"/>
      <w:marRight w:val="0"/>
      <w:marTop w:val="0"/>
      <w:marBottom w:val="0"/>
      <w:divBdr>
        <w:top w:val="none" w:sz="0" w:space="0" w:color="auto"/>
        <w:left w:val="none" w:sz="0" w:space="0" w:color="auto"/>
        <w:bottom w:val="none" w:sz="0" w:space="0" w:color="auto"/>
        <w:right w:val="none" w:sz="0" w:space="0" w:color="auto"/>
      </w:divBdr>
    </w:div>
    <w:div w:id="1150244993">
      <w:bodyDiv w:val="1"/>
      <w:marLeft w:val="0"/>
      <w:marRight w:val="0"/>
      <w:marTop w:val="0"/>
      <w:marBottom w:val="0"/>
      <w:divBdr>
        <w:top w:val="none" w:sz="0" w:space="0" w:color="auto"/>
        <w:left w:val="none" w:sz="0" w:space="0" w:color="auto"/>
        <w:bottom w:val="none" w:sz="0" w:space="0" w:color="auto"/>
        <w:right w:val="none" w:sz="0" w:space="0" w:color="auto"/>
      </w:divBdr>
    </w:div>
    <w:div w:id="1166554544">
      <w:bodyDiv w:val="1"/>
      <w:marLeft w:val="0"/>
      <w:marRight w:val="0"/>
      <w:marTop w:val="0"/>
      <w:marBottom w:val="0"/>
      <w:divBdr>
        <w:top w:val="none" w:sz="0" w:space="0" w:color="auto"/>
        <w:left w:val="none" w:sz="0" w:space="0" w:color="auto"/>
        <w:bottom w:val="none" w:sz="0" w:space="0" w:color="auto"/>
        <w:right w:val="none" w:sz="0" w:space="0" w:color="auto"/>
      </w:divBdr>
    </w:div>
    <w:div w:id="1189758181">
      <w:bodyDiv w:val="1"/>
      <w:marLeft w:val="0"/>
      <w:marRight w:val="0"/>
      <w:marTop w:val="0"/>
      <w:marBottom w:val="0"/>
      <w:divBdr>
        <w:top w:val="none" w:sz="0" w:space="0" w:color="auto"/>
        <w:left w:val="none" w:sz="0" w:space="0" w:color="auto"/>
        <w:bottom w:val="none" w:sz="0" w:space="0" w:color="auto"/>
        <w:right w:val="none" w:sz="0" w:space="0" w:color="auto"/>
      </w:divBdr>
    </w:div>
    <w:div w:id="1201549388">
      <w:bodyDiv w:val="1"/>
      <w:marLeft w:val="0"/>
      <w:marRight w:val="0"/>
      <w:marTop w:val="0"/>
      <w:marBottom w:val="0"/>
      <w:divBdr>
        <w:top w:val="none" w:sz="0" w:space="0" w:color="auto"/>
        <w:left w:val="none" w:sz="0" w:space="0" w:color="auto"/>
        <w:bottom w:val="none" w:sz="0" w:space="0" w:color="auto"/>
        <w:right w:val="none" w:sz="0" w:space="0" w:color="auto"/>
      </w:divBdr>
    </w:div>
    <w:div w:id="1284921777">
      <w:bodyDiv w:val="1"/>
      <w:marLeft w:val="0"/>
      <w:marRight w:val="0"/>
      <w:marTop w:val="0"/>
      <w:marBottom w:val="0"/>
      <w:divBdr>
        <w:top w:val="none" w:sz="0" w:space="0" w:color="auto"/>
        <w:left w:val="none" w:sz="0" w:space="0" w:color="auto"/>
        <w:bottom w:val="none" w:sz="0" w:space="0" w:color="auto"/>
        <w:right w:val="none" w:sz="0" w:space="0" w:color="auto"/>
      </w:divBdr>
    </w:div>
    <w:div w:id="1288927653">
      <w:bodyDiv w:val="1"/>
      <w:marLeft w:val="0"/>
      <w:marRight w:val="0"/>
      <w:marTop w:val="0"/>
      <w:marBottom w:val="0"/>
      <w:divBdr>
        <w:top w:val="none" w:sz="0" w:space="0" w:color="auto"/>
        <w:left w:val="none" w:sz="0" w:space="0" w:color="auto"/>
        <w:bottom w:val="none" w:sz="0" w:space="0" w:color="auto"/>
        <w:right w:val="none" w:sz="0" w:space="0" w:color="auto"/>
      </w:divBdr>
    </w:div>
    <w:div w:id="1296371845">
      <w:bodyDiv w:val="1"/>
      <w:marLeft w:val="0"/>
      <w:marRight w:val="0"/>
      <w:marTop w:val="0"/>
      <w:marBottom w:val="0"/>
      <w:divBdr>
        <w:top w:val="none" w:sz="0" w:space="0" w:color="auto"/>
        <w:left w:val="none" w:sz="0" w:space="0" w:color="auto"/>
        <w:bottom w:val="none" w:sz="0" w:space="0" w:color="auto"/>
        <w:right w:val="none" w:sz="0" w:space="0" w:color="auto"/>
      </w:divBdr>
    </w:div>
    <w:div w:id="1325546016">
      <w:bodyDiv w:val="1"/>
      <w:marLeft w:val="0"/>
      <w:marRight w:val="0"/>
      <w:marTop w:val="0"/>
      <w:marBottom w:val="0"/>
      <w:divBdr>
        <w:top w:val="none" w:sz="0" w:space="0" w:color="auto"/>
        <w:left w:val="none" w:sz="0" w:space="0" w:color="auto"/>
        <w:bottom w:val="none" w:sz="0" w:space="0" w:color="auto"/>
        <w:right w:val="none" w:sz="0" w:space="0" w:color="auto"/>
      </w:divBdr>
    </w:div>
    <w:div w:id="1406493685">
      <w:bodyDiv w:val="1"/>
      <w:marLeft w:val="0"/>
      <w:marRight w:val="0"/>
      <w:marTop w:val="0"/>
      <w:marBottom w:val="0"/>
      <w:divBdr>
        <w:top w:val="none" w:sz="0" w:space="0" w:color="auto"/>
        <w:left w:val="none" w:sz="0" w:space="0" w:color="auto"/>
        <w:bottom w:val="none" w:sz="0" w:space="0" w:color="auto"/>
        <w:right w:val="none" w:sz="0" w:space="0" w:color="auto"/>
      </w:divBdr>
    </w:div>
    <w:div w:id="1433698046">
      <w:bodyDiv w:val="1"/>
      <w:marLeft w:val="0"/>
      <w:marRight w:val="0"/>
      <w:marTop w:val="0"/>
      <w:marBottom w:val="0"/>
      <w:divBdr>
        <w:top w:val="none" w:sz="0" w:space="0" w:color="auto"/>
        <w:left w:val="none" w:sz="0" w:space="0" w:color="auto"/>
        <w:bottom w:val="none" w:sz="0" w:space="0" w:color="auto"/>
        <w:right w:val="none" w:sz="0" w:space="0" w:color="auto"/>
      </w:divBdr>
    </w:div>
    <w:div w:id="1447458824">
      <w:bodyDiv w:val="1"/>
      <w:marLeft w:val="0"/>
      <w:marRight w:val="0"/>
      <w:marTop w:val="0"/>
      <w:marBottom w:val="0"/>
      <w:divBdr>
        <w:top w:val="none" w:sz="0" w:space="0" w:color="auto"/>
        <w:left w:val="none" w:sz="0" w:space="0" w:color="auto"/>
        <w:bottom w:val="none" w:sz="0" w:space="0" w:color="auto"/>
        <w:right w:val="none" w:sz="0" w:space="0" w:color="auto"/>
      </w:divBdr>
    </w:div>
    <w:div w:id="1492480218">
      <w:bodyDiv w:val="1"/>
      <w:marLeft w:val="0"/>
      <w:marRight w:val="0"/>
      <w:marTop w:val="0"/>
      <w:marBottom w:val="0"/>
      <w:divBdr>
        <w:top w:val="none" w:sz="0" w:space="0" w:color="auto"/>
        <w:left w:val="none" w:sz="0" w:space="0" w:color="auto"/>
        <w:bottom w:val="none" w:sz="0" w:space="0" w:color="auto"/>
        <w:right w:val="none" w:sz="0" w:space="0" w:color="auto"/>
      </w:divBdr>
    </w:div>
    <w:div w:id="1566523465">
      <w:bodyDiv w:val="1"/>
      <w:marLeft w:val="0"/>
      <w:marRight w:val="0"/>
      <w:marTop w:val="0"/>
      <w:marBottom w:val="0"/>
      <w:divBdr>
        <w:top w:val="none" w:sz="0" w:space="0" w:color="auto"/>
        <w:left w:val="none" w:sz="0" w:space="0" w:color="auto"/>
        <w:bottom w:val="none" w:sz="0" w:space="0" w:color="auto"/>
        <w:right w:val="none" w:sz="0" w:space="0" w:color="auto"/>
      </w:divBdr>
    </w:div>
    <w:div w:id="1601181671">
      <w:bodyDiv w:val="1"/>
      <w:marLeft w:val="0"/>
      <w:marRight w:val="0"/>
      <w:marTop w:val="0"/>
      <w:marBottom w:val="0"/>
      <w:divBdr>
        <w:top w:val="none" w:sz="0" w:space="0" w:color="auto"/>
        <w:left w:val="none" w:sz="0" w:space="0" w:color="auto"/>
        <w:bottom w:val="none" w:sz="0" w:space="0" w:color="auto"/>
        <w:right w:val="none" w:sz="0" w:space="0" w:color="auto"/>
      </w:divBdr>
    </w:div>
    <w:div w:id="1638948417">
      <w:bodyDiv w:val="1"/>
      <w:marLeft w:val="0"/>
      <w:marRight w:val="0"/>
      <w:marTop w:val="0"/>
      <w:marBottom w:val="0"/>
      <w:divBdr>
        <w:top w:val="none" w:sz="0" w:space="0" w:color="auto"/>
        <w:left w:val="none" w:sz="0" w:space="0" w:color="auto"/>
        <w:bottom w:val="none" w:sz="0" w:space="0" w:color="auto"/>
        <w:right w:val="none" w:sz="0" w:space="0" w:color="auto"/>
      </w:divBdr>
    </w:div>
    <w:div w:id="1645040507">
      <w:bodyDiv w:val="1"/>
      <w:marLeft w:val="0"/>
      <w:marRight w:val="0"/>
      <w:marTop w:val="0"/>
      <w:marBottom w:val="0"/>
      <w:divBdr>
        <w:top w:val="none" w:sz="0" w:space="0" w:color="auto"/>
        <w:left w:val="none" w:sz="0" w:space="0" w:color="auto"/>
        <w:bottom w:val="none" w:sz="0" w:space="0" w:color="auto"/>
        <w:right w:val="none" w:sz="0" w:space="0" w:color="auto"/>
      </w:divBdr>
    </w:div>
    <w:div w:id="1703171533">
      <w:bodyDiv w:val="1"/>
      <w:marLeft w:val="0"/>
      <w:marRight w:val="0"/>
      <w:marTop w:val="0"/>
      <w:marBottom w:val="0"/>
      <w:divBdr>
        <w:top w:val="none" w:sz="0" w:space="0" w:color="auto"/>
        <w:left w:val="none" w:sz="0" w:space="0" w:color="auto"/>
        <w:bottom w:val="none" w:sz="0" w:space="0" w:color="auto"/>
        <w:right w:val="none" w:sz="0" w:space="0" w:color="auto"/>
      </w:divBdr>
    </w:div>
    <w:div w:id="1732385391">
      <w:bodyDiv w:val="1"/>
      <w:marLeft w:val="0"/>
      <w:marRight w:val="0"/>
      <w:marTop w:val="0"/>
      <w:marBottom w:val="0"/>
      <w:divBdr>
        <w:top w:val="none" w:sz="0" w:space="0" w:color="auto"/>
        <w:left w:val="none" w:sz="0" w:space="0" w:color="auto"/>
        <w:bottom w:val="none" w:sz="0" w:space="0" w:color="auto"/>
        <w:right w:val="none" w:sz="0" w:space="0" w:color="auto"/>
      </w:divBdr>
    </w:div>
    <w:div w:id="1736929510">
      <w:bodyDiv w:val="1"/>
      <w:marLeft w:val="0"/>
      <w:marRight w:val="0"/>
      <w:marTop w:val="0"/>
      <w:marBottom w:val="0"/>
      <w:divBdr>
        <w:top w:val="none" w:sz="0" w:space="0" w:color="auto"/>
        <w:left w:val="none" w:sz="0" w:space="0" w:color="auto"/>
        <w:bottom w:val="none" w:sz="0" w:space="0" w:color="auto"/>
        <w:right w:val="none" w:sz="0" w:space="0" w:color="auto"/>
      </w:divBdr>
    </w:div>
    <w:div w:id="1771773589">
      <w:bodyDiv w:val="1"/>
      <w:marLeft w:val="0"/>
      <w:marRight w:val="0"/>
      <w:marTop w:val="0"/>
      <w:marBottom w:val="0"/>
      <w:divBdr>
        <w:top w:val="none" w:sz="0" w:space="0" w:color="auto"/>
        <w:left w:val="none" w:sz="0" w:space="0" w:color="auto"/>
        <w:bottom w:val="none" w:sz="0" w:space="0" w:color="auto"/>
        <w:right w:val="none" w:sz="0" w:space="0" w:color="auto"/>
      </w:divBdr>
    </w:div>
    <w:div w:id="1801612567">
      <w:bodyDiv w:val="1"/>
      <w:marLeft w:val="0"/>
      <w:marRight w:val="0"/>
      <w:marTop w:val="0"/>
      <w:marBottom w:val="0"/>
      <w:divBdr>
        <w:top w:val="none" w:sz="0" w:space="0" w:color="auto"/>
        <w:left w:val="none" w:sz="0" w:space="0" w:color="auto"/>
        <w:bottom w:val="none" w:sz="0" w:space="0" w:color="auto"/>
        <w:right w:val="none" w:sz="0" w:space="0" w:color="auto"/>
      </w:divBdr>
    </w:div>
    <w:div w:id="1840655280">
      <w:bodyDiv w:val="1"/>
      <w:marLeft w:val="0"/>
      <w:marRight w:val="0"/>
      <w:marTop w:val="0"/>
      <w:marBottom w:val="0"/>
      <w:divBdr>
        <w:top w:val="none" w:sz="0" w:space="0" w:color="auto"/>
        <w:left w:val="none" w:sz="0" w:space="0" w:color="auto"/>
        <w:bottom w:val="none" w:sz="0" w:space="0" w:color="auto"/>
        <w:right w:val="none" w:sz="0" w:space="0" w:color="auto"/>
      </w:divBdr>
    </w:div>
    <w:div w:id="1856309083">
      <w:bodyDiv w:val="1"/>
      <w:marLeft w:val="0"/>
      <w:marRight w:val="0"/>
      <w:marTop w:val="0"/>
      <w:marBottom w:val="0"/>
      <w:divBdr>
        <w:top w:val="none" w:sz="0" w:space="0" w:color="auto"/>
        <w:left w:val="none" w:sz="0" w:space="0" w:color="auto"/>
        <w:bottom w:val="none" w:sz="0" w:space="0" w:color="auto"/>
        <w:right w:val="none" w:sz="0" w:space="0" w:color="auto"/>
      </w:divBdr>
    </w:div>
    <w:div w:id="1859811905">
      <w:bodyDiv w:val="1"/>
      <w:marLeft w:val="0"/>
      <w:marRight w:val="0"/>
      <w:marTop w:val="0"/>
      <w:marBottom w:val="0"/>
      <w:divBdr>
        <w:top w:val="none" w:sz="0" w:space="0" w:color="auto"/>
        <w:left w:val="none" w:sz="0" w:space="0" w:color="auto"/>
        <w:bottom w:val="none" w:sz="0" w:space="0" w:color="auto"/>
        <w:right w:val="none" w:sz="0" w:space="0" w:color="auto"/>
      </w:divBdr>
    </w:div>
    <w:div w:id="1874346680">
      <w:bodyDiv w:val="1"/>
      <w:marLeft w:val="0"/>
      <w:marRight w:val="0"/>
      <w:marTop w:val="0"/>
      <w:marBottom w:val="0"/>
      <w:divBdr>
        <w:top w:val="none" w:sz="0" w:space="0" w:color="auto"/>
        <w:left w:val="none" w:sz="0" w:space="0" w:color="auto"/>
        <w:bottom w:val="none" w:sz="0" w:space="0" w:color="auto"/>
        <w:right w:val="none" w:sz="0" w:space="0" w:color="auto"/>
      </w:divBdr>
    </w:div>
    <w:div w:id="1900090927">
      <w:bodyDiv w:val="1"/>
      <w:marLeft w:val="0"/>
      <w:marRight w:val="0"/>
      <w:marTop w:val="0"/>
      <w:marBottom w:val="0"/>
      <w:divBdr>
        <w:top w:val="none" w:sz="0" w:space="0" w:color="auto"/>
        <w:left w:val="none" w:sz="0" w:space="0" w:color="auto"/>
        <w:bottom w:val="none" w:sz="0" w:space="0" w:color="auto"/>
        <w:right w:val="none" w:sz="0" w:space="0" w:color="auto"/>
      </w:divBdr>
    </w:div>
    <w:div w:id="1920826944">
      <w:bodyDiv w:val="1"/>
      <w:marLeft w:val="0"/>
      <w:marRight w:val="0"/>
      <w:marTop w:val="0"/>
      <w:marBottom w:val="0"/>
      <w:divBdr>
        <w:top w:val="none" w:sz="0" w:space="0" w:color="auto"/>
        <w:left w:val="none" w:sz="0" w:space="0" w:color="auto"/>
        <w:bottom w:val="none" w:sz="0" w:space="0" w:color="auto"/>
        <w:right w:val="none" w:sz="0" w:space="0" w:color="auto"/>
      </w:divBdr>
    </w:div>
    <w:div w:id="1943761902">
      <w:bodyDiv w:val="1"/>
      <w:marLeft w:val="0"/>
      <w:marRight w:val="0"/>
      <w:marTop w:val="0"/>
      <w:marBottom w:val="0"/>
      <w:divBdr>
        <w:top w:val="none" w:sz="0" w:space="0" w:color="auto"/>
        <w:left w:val="none" w:sz="0" w:space="0" w:color="auto"/>
        <w:bottom w:val="none" w:sz="0" w:space="0" w:color="auto"/>
        <w:right w:val="none" w:sz="0" w:space="0" w:color="auto"/>
      </w:divBdr>
    </w:div>
    <w:div w:id="1954438589">
      <w:bodyDiv w:val="1"/>
      <w:marLeft w:val="0"/>
      <w:marRight w:val="0"/>
      <w:marTop w:val="0"/>
      <w:marBottom w:val="0"/>
      <w:divBdr>
        <w:top w:val="none" w:sz="0" w:space="0" w:color="auto"/>
        <w:left w:val="none" w:sz="0" w:space="0" w:color="auto"/>
        <w:bottom w:val="none" w:sz="0" w:space="0" w:color="auto"/>
        <w:right w:val="none" w:sz="0" w:space="0" w:color="auto"/>
      </w:divBdr>
    </w:div>
    <w:div w:id="2026245448">
      <w:bodyDiv w:val="1"/>
      <w:marLeft w:val="0"/>
      <w:marRight w:val="0"/>
      <w:marTop w:val="0"/>
      <w:marBottom w:val="0"/>
      <w:divBdr>
        <w:top w:val="none" w:sz="0" w:space="0" w:color="auto"/>
        <w:left w:val="none" w:sz="0" w:space="0" w:color="auto"/>
        <w:bottom w:val="none" w:sz="0" w:space="0" w:color="auto"/>
        <w:right w:val="none" w:sz="0" w:space="0" w:color="auto"/>
      </w:divBdr>
    </w:div>
    <w:div w:id="2088647268">
      <w:bodyDiv w:val="1"/>
      <w:marLeft w:val="0"/>
      <w:marRight w:val="0"/>
      <w:marTop w:val="0"/>
      <w:marBottom w:val="0"/>
      <w:divBdr>
        <w:top w:val="none" w:sz="0" w:space="0" w:color="auto"/>
        <w:left w:val="none" w:sz="0" w:space="0" w:color="auto"/>
        <w:bottom w:val="none" w:sz="0" w:space="0" w:color="auto"/>
        <w:right w:val="none" w:sz="0" w:space="0" w:color="auto"/>
      </w:divBdr>
    </w:div>
    <w:div w:id="2113434017">
      <w:bodyDiv w:val="1"/>
      <w:marLeft w:val="0"/>
      <w:marRight w:val="0"/>
      <w:marTop w:val="0"/>
      <w:marBottom w:val="0"/>
      <w:divBdr>
        <w:top w:val="none" w:sz="0" w:space="0" w:color="auto"/>
        <w:left w:val="none" w:sz="0" w:space="0" w:color="auto"/>
        <w:bottom w:val="none" w:sz="0" w:space="0" w:color="auto"/>
        <w:right w:val="none" w:sz="0" w:space="0" w:color="auto"/>
      </w:divBdr>
    </w:div>
    <w:div w:id="21143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F029-0FB4-45FC-9055-E8B85F8F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3</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TANER AYDOĞDU (TNK.ATĞM.)(KKK)</dc:creator>
  <cp:keywords>a18c!?1475tx0099m2@0R6t+85nYz&amp;3El!K%AQx2x5hT#2O0fTr$=gWb</cp:keywords>
  <cp:lastModifiedBy>ALİ HAYDAR HACISALİHOĞLU (TOP.ATĞM.)(KKK)</cp:lastModifiedBy>
  <cp:revision>154</cp:revision>
  <cp:lastPrinted>2020-04-03T11:53:00Z</cp:lastPrinted>
  <dcterms:created xsi:type="dcterms:W3CDTF">2018-01-30T11:25:00Z</dcterms:created>
  <dcterms:modified xsi:type="dcterms:W3CDTF">2020-09-11T07:19:00Z</dcterms:modified>
</cp:coreProperties>
</file>