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9EF" w:rsidRPr="006718A5" w:rsidRDefault="00AD5276" w:rsidP="00C34A6E">
      <w:pPr>
        <w:pStyle w:val="Balk3"/>
        <w:numPr>
          <w:ilvl w:val="0"/>
          <w:numId w:val="0"/>
        </w:numPr>
        <w:spacing w:line="276" w:lineRule="auto"/>
        <w:ind w:left="604" w:hanging="604"/>
        <w:jc w:val="center"/>
        <w:rPr>
          <w:rFonts w:ascii="Times New Roman" w:hAnsi="Times New Roman" w:cs="Times New Roman"/>
          <w:sz w:val="24"/>
          <w:szCs w:val="24"/>
        </w:rPr>
      </w:pPr>
      <w:r w:rsidRPr="006718A5">
        <w:rPr>
          <w:rFonts w:ascii="Times New Roman" w:hAnsi="Times New Roman" w:cs="Times New Roman"/>
          <w:sz w:val="24"/>
          <w:szCs w:val="24"/>
        </w:rPr>
        <w:t xml:space="preserve">ÖZEL </w:t>
      </w:r>
      <w:r w:rsidR="000769EF" w:rsidRPr="006718A5">
        <w:rPr>
          <w:rFonts w:ascii="Times New Roman" w:hAnsi="Times New Roman" w:cs="Times New Roman"/>
          <w:sz w:val="24"/>
          <w:szCs w:val="24"/>
        </w:rPr>
        <w:t>TEKNİK ŞARTNAME</w:t>
      </w:r>
    </w:p>
    <w:p w:rsidR="00F10A5D" w:rsidRPr="006718A5" w:rsidRDefault="00F10A5D" w:rsidP="00C34A6E">
      <w:pPr>
        <w:spacing w:line="276" w:lineRule="auto"/>
      </w:pPr>
    </w:p>
    <w:tbl>
      <w:tblPr>
        <w:tblpPr w:leftFromText="141" w:rightFromText="141" w:vertAnchor="text" w:horzAnchor="margin" w:tblpX="-130" w:tblpY="87"/>
        <w:tblW w:w="9626" w:type="dxa"/>
        <w:tblLayout w:type="fixed"/>
        <w:tblLook w:val="04A0" w:firstRow="1" w:lastRow="0" w:firstColumn="1" w:lastColumn="0" w:noHBand="0" w:noVBand="1"/>
      </w:tblPr>
      <w:tblGrid>
        <w:gridCol w:w="2417"/>
        <w:gridCol w:w="306"/>
        <w:gridCol w:w="6903"/>
      </w:tblGrid>
      <w:tr w:rsidR="00F10A5D" w:rsidRPr="006718A5" w:rsidTr="00A62052">
        <w:trPr>
          <w:trHeight w:val="268"/>
        </w:trPr>
        <w:tc>
          <w:tcPr>
            <w:tcW w:w="2417" w:type="dxa"/>
            <w:shd w:val="clear" w:color="auto" w:fill="auto"/>
          </w:tcPr>
          <w:p w:rsidR="00F10A5D" w:rsidRPr="006718A5" w:rsidRDefault="00F10A5D" w:rsidP="00C34A6E">
            <w:pPr>
              <w:spacing w:line="276" w:lineRule="auto"/>
              <w:ind w:left="-284" w:firstLine="284"/>
              <w:jc w:val="both"/>
              <w:rPr>
                <w:b/>
              </w:rPr>
            </w:pPr>
            <w:r w:rsidRPr="006718A5">
              <w:rPr>
                <w:b/>
              </w:rPr>
              <w:t>İŞİN ADI</w:t>
            </w:r>
          </w:p>
        </w:tc>
        <w:tc>
          <w:tcPr>
            <w:tcW w:w="306" w:type="dxa"/>
            <w:shd w:val="clear" w:color="auto" w:fill="auto"/>
          </w:tcPr>
          <w:p w:rsidR="00F10A5D" w:rsidRPr="006718A5" w:rsidRDefault="00F10A5D" w:rsidP="00C34A6E">
            <w:pPr>
              <w:spacing w:line="276" w:lineRule="auto"/>
              <w:jc w:val="both"/>
              <w:rPr>
                <w:b/>
              </w:rPr>
            </w:pPr>
            <w:r w:rsidRPr="006718A5">
              <w:rPr>
                <w:b/>
              </w:rPr>
              <w:t>:</w:t>
            </w:r>
          </w:p>
        </w:tc>
        <w:tc>
          <w:tcPr>
            <w:tcW w:w="6903" w:type="dxa"/>
            <w:shd w:val="clear" w:color="auto" w:fill="auto"/>
            <w:vAlign w:val="center"/>
          </w:tcPr>
          <w:p w:rsidR="00F10A5D" w:rsidRPr="006718A5" w:rsidRDefault="00A62052" w:rsidP="00C34A6E">
            <w:pPr>
              <w:spacing w:line="276" w:lineRule="auto"/>
            </w:pPr>
            <w:r w:rsidRPr="006718A5">
              <w:t>KAZAN BASINÇ TESTLERİNİN YAPTIRILMASI</w:t>
            </w:r>
          </w:p>
          <w:p w:rsidR="00A62052" w:rsidRPr="006718A5" w:rsidRDefault="00A62052" w:rsidP="00C34A6E">
            <w:pPr>
              <w:spacing w:line="276" w:lineRule="auto"/>
            </w:pPr>
          </w:p>
        </w:tc>
      </w:tr>
      <w:tr w:rsidR="00F10A5D" w:rsidRPr="006718A5" w:rsidTr="00A62052">
        <w:trPr>
          <w:trHeight w:val="551"/>
        </w:trPr>
        <w:tc>
          <w:tcPr>
            <w:tcW w:w="2417" w:type="dxa"/>
            <w:shd w:val="clear" w:color="auto" w:fill="auto"/>
          </w:tcPr>
          <w:p w:rsidR="00F10A5D" w:rsidRPr="006718A5" w:rsidRDefault="00F10A5D" w:rsidP="00C34A6E">
            <w:pPr>
              <w:spacing w:line="276" w:lineRule="auto"/>
              <w:jc w:val="both"/>
              <w:rPr>
                <w:b/>
              </w:rPr>
            </w:pPr>
            <w:r w:rsidRPr="006718A5">
              <w:rPr>
                <w:b/>
              </w:rPr>
              <w:t>İŞİN YERİ</w:t>
            </w:r>
          </w:p>
        </w:tc>
        <w:tc>
          <w:tcPr>
            <w:tcW w:w="306" w:type="dxa"/>
            <w:shd w:val="clear" w:color="auto" w:fill="auto"/>
          </w:tcPr>
          <w:p w:rsidR="00F10A5D" w:rsidRPr="006718A5" w:rsidRDefault="00F10A5D" w:rsidP="00C34A6E">
            <w:pPr>
              <w:spacing w:line="276" w:lineRule="auto"/>
              <w:jc w:val="both"/>
              <w:rPr>
                <w:b/>
              </w:rPr>
            </w:pPr>
            <w:r w:rsidRPr="006718A5">
              <w:rPr>
                <w:b/>
              </w:rPr>
              <w:t>:</w:t>
            </w:r>
          </w:p>
        </w:tc>
        <w:tc>
          <w:tcPr>
            <w:tcW w:w="6903" w:type="dxa"/>
            <w:shd w:val="clear" w:color="auto" w:fill="auto"/>
          </w:tcPr>
          <w:p w:rsidR="00F10A5D" w:rsidRPr="006718A5" w:rsidRDefault="00F10A5D" w:rsidP="00C34A6E">
            <w:pPr>
              <w:spacing w:line="276" w:lineRule="auto"/>
              <w:jc w:val="both"/>
            </w:pPr>
            <w:r w:rsidRPr="006718A5">
              <w:t>Girne / KKTC</w:t>
            </w:r>
          </w:p>
          <w:p w:rsidR="00F10A5D" w:rsidRPr="006718A5" w:rsidRDefault="00F10A5D" w:rsidP="00C34A6E">
            <w:pPr>
              <w:spacing w:line="276" w:lineRule="auto"/>
              <w:jc w:val="both"/>
              <w:rPr>
                <w:b/>
              </w:rPr>
            </w:pPr>
          </w:p>
        </w:tc>
      </w:tr>
      <w:tr w:rsidR="00F10A5D" w:rsidRPr="006718A5" w:rsidTr="00A62052">
        <w:trPr>
          <w:trHeight w:val="1249"/>
        </w:trPr>
        <w:tc>
          <w:tcPr>
            <w:tcW w:w="2417" w:type="dxa"/>
            <w:shd w:val="clear" w:color="auto" w:fill="auto"/>
          </w:tcPr>
          <w:p w:rsidR="00F10A5D" w:rsidRPr="006718A5" w:rsidRDefault="00F10A5D" w:rsidP="00C34A6E">
            <w:pPr>
              <w:spacing w:line="276" w:lineRule="auto"/>
              <w:jc w:val="both"/>
              <w:rPr>
                <w:b/>
              </w:rPr>
            </w:pPr>
            <w:r w:rsidRPr="006718A5">
              <w:rPr>
                <w:b/>
              </w:rPr>
              <w:t>İŞİN KONUSU</w:t>
            </w:r>
          </w:p>
        </w:tc>
        <w:tc>
          <w:tcPr>
            <w:tcW w:w="306" w:type="dxa"/>
            <w:shd w:val="clear" w:color="auto" w:fill="auto"/>
          </w:tcPr>
          <w:p w:rsidR="00F10A5D" w:rsidRPr="006718A5" w:rsidRDefault="00F10A5D" w:rsidP="00C34A6E">
            <w:pPr>
              <w:spacing w:line="276" w:lineRule="auto"/>
              <w:jc w:val="both"/>
              <w:rPr>
                <w:b/>
              </w:rPr>
            </w:pPr>
            <w:r w:rsidRPr="006718A5">
              <w:rPr>
                <w:b/>
              </w:rPr>
              <w:t>:</w:t>
            </w:r>
          </w:p>
        </w:tc>
        <w:tc>
          <w:tcPr>
            <w:tcW w:w="6903" w:type="dxa"/>
            <w:shd w:val="clear" w:color="auto" w:fill="auto"/>
          </w:tcPr>
          <w:p w:rsidR="00F10A5D" w:rsidRPr="006718A5" w:rsidRDefault="00A62052" w:rsidP="00C34A6E">
            <w:pPr>
              <w:spacing w:line="276" w:lineRule="auto"/>
            </w:pPr>
            <w:r w:rsidRPr="006718A5">
              <w:t xml:space="preserve">“KAZAN BASINÇ TESTLERİNİN YAPTIRILMASI” işinin </w:t>
            </w:r>
            <w:r w:rsidR="00F10A5D" w:rsidRPr="006718A5">
              <w:t>şartnamelere uygun olarak birinci sınıf işçilikle yapılmasıdır. Kontrol, KTBK K.lığı tarafından görevlendirilecek kontrolör tarafından yapılacaktır.</w:t>
            </w:r>
          </w:p>
          <w:p w:rsidR="00F10A5D" w:rsidRPr="006718A5" w:rsidRDefault="00F10A5D" w:rsidP="00C34A6E">
            <w:pPr>
              <w:spacing w:line="276" w:lineRule="auto"/>
            </w:pPr>
          </w:p>
        </w:tc>
      </w:tr>
      <w:tr w:rsidR="00F10A5D" w:rsidRPr="006718A5" w:rsidTr="00A62052">
        <w:trPr>
          <w:trHeight w:val="418"/>
        </w:trPr>
        <w:tc>
          <w:tcPr>
            <w:tcW w:w="2417" w:type="dxa"/>
            <w:shd w:val="clear" w:color="auto" w:fill="auto"/>
          </w:tcPr>
          <w:p w:rsidR="00F10A5D" w:rsidRPr="006718A5" w:rsidRDefault="00F10A5D" w:rsidP="00C34A6E">
            <w:pPr>
              <w:spacing w:line="276" w:lineRule="auto"/>
              <w:jc w:val="both"/>
              <w:rPr>
                <w:b/>
              </w:rPr>
            </w:pPr>
            <w:r w:rsidRPr="006718A5">
              <w:rPr>
                <w:b/>
              </w:rPr>
              <w:t>İŞİN SÜRESİ</w:t>
            </w:r>
          </w:p>
        </w:tc>
        <w:tc>
          <w:tcPr>
            <w:tcW w:w="306" w:type="dxa"/>
            <w:shd w:val="clear" w:color="auto" w:fill="auto"/>
          </w:tcPr>
          <w:p w:rsidR="00F10A5D" w:rsidRPr="006718A5" w:rsidRDefault="00F10A5D" w:rsidP="00C34A6E">
            <w:pPr>
              <w:spacing w:line="276" w:lineRule="auto"/>
              <w:jc w:val="both"/>
              <w:rPr>
                <w:b/>
              </w:rPr>
            </w:pPr>
            <w:r w:rsidRPr="006718A5">
              <w:rPr>
                <w:b/>
              </w:rPr>
              <w:t>:</w:t>
            </w:r>
          </w:p>
        </w:tc>
        <w:tc>
          <w:tcPr>
            <w:tcW w:w="6903" w:type="dxa"/>
            <w:shd w:val="clear" w:color="auto" w:fill="auto"/>
          </w:tcPr>
          <w:p w:rsidR="00F10A5D" w:rsidRPr="006718A5" w:rsidRDefault="00A25E0A" w:rsidP="00C34A6E">
            <w:pPr>
              <w:spacing w:line="276" w:lineRule="auto"/>
              <w:jc w:val="both"/>
            </w:pPr>
            <w:r>
              <w:t>30</w:t>
            </w:r>
            <w:r w:rsidR="00F10A5D" w:rsidRPr="006718A5">
              <w:t xml:space="preserve"> (</w:t>
            </w:r>
            <w:r>
              <w:t>Otuz</w:t>
            </w:r>
            <w:r w:rsidR="00F10A5D" w:rsidRPr="006718A5">
              <w:t>) Takvim günüdür.</w:t>
            </w:r>
          </w:p>
          <w:p w:rsidR="00F10A5D" w:rsidRPr="006718A5" w:rsidRDefault="00F10A5D" w:rsidP="00C34A6E">
            <w:pPr>
              <w:spacing w:line="276" w:lineRule="auto"/>
              <w:jc w:val="both"/>
              <w:rPr>
                <w:b/>
              </w:rPr>
            </w:pPr>
          </w:p>
        </w:tc>
      </w:tr>
      <w:tr w:rsidR="00F10A5D" w:rsidRPr="006718A5" w:rsidTr="00A62052">
        <w:trPr>
          <w:trHeight w:val="355"/>
        </w:trPr>
        <w:tc>
          <w:tcPr>
            <w:tcW w:w="2417" w:type="dxa"/>
            <w:shd w:val="clear" w:color="auto" w:fill="auto"/>
          </w:tcPr>
          <w:p w:rsidR="00F10A5D" w:rsidRPr="006718A5" w:rsidRDefault="00F10A5D" w:rsidP="00C34A6E">
            <w:pPr>
              <w:spacing w:line="276" w:lineRule="auto"/>
              <w:jc w:val="both"/>
              <w:rPr>
                <w:b/>
              </w:rPr>
            </w:pPr>
            <w:r w:rsidRPr="006718A5">
              <w:rPr>
                <w:b/>
              </w:rPr>
              <w:t>PROJE NUMARASI</w:t>
            </w:r>
          </w:p>
        </w:tc>
        <w:tc>
          <w:tcPr>
            <w:tcW w:w="306" w:type="dxa"/>
            <w:shd w:val="clear" w:color="auto" w:fill="auto"/>
          </w:tcPr>
          <w:p w:rsidR="00F10A5D" w:rsidRPr="006718A5" w:rsidRDefault="00F10A5D" w:rsidP="00C34A6E">
            <w:pPr>
              <w:spacing w:line="276" w:lineRule="auto"/>
              <w:jc w:val="both"/>
              <w:rPr>
                <w:b/>
              </w:rPr>
            </w:pPr>
            <w:r w:rsidRPr="006718A5">
              <w:rPr>
                <w:b/>
              </w:rPr>
              <w:t>:</w:t>
            </w:r>
          </w:p>
        </w:tc>
        <w:tc>
          <w:tcPr>
            <w:tcW w:w="6903" w:type="dxa"/>
            <w:shd w:val="clear" w:color="auto" w:fill="auto"/>
          </w:tcPr>
          <w:p w:rsidR="00F10A5D" w:rsidRPr="001C30CE" w:rsidRDefault="00FC1B2C" w:rsidP="00C34A6E">
            <w:pPr>
              <w:spacing w:line="276" w:lineRule="auto"/>
              <w:jc w:val="both"/>
            </w:pPr>
            <w:r w:rsidRPr="001C30CE">
              <w:t>20-07-DHAK-02</w:t>
            </w:r>
          </w:p>
          <w:p w:rsidR="00F10A5D" w:rsidRPr="001C30CE" w:rsidRDefault="00F10A5D" w:rsidP="00C34A6E">
            <w:pPr>
              <w:spacing w:line="276" w:lineRule="auto"/>
              <w:jc w:val="both"/>
            </w:pPr>
          </w:p>
        </w:tc>
      </w:tr>
      <w:tr w:rsidR="00F10A5D" w:rsidRPr="006718A5" w:rsidTr="00A62052">
        <w:trPr>
          <w:trHeight w:val="952"/>
        </w:trPr>
        <w:tc>
          <w:tcPr>
            <w:tcW w:w="2417" w:type="dxa"/>
            <w:shd w:val="clear" w:color="auto" w:fill="auto"/>
          </w:tcPr>
          <w:p w:rsidR="00F10A5D" w:rsidRPr="006718A5" w:rsidRDefault="00F10A5D" w:rsidP="00C34A6E">
            <w:pPr>
              <w:spacing w:line="276" w:lineRule="auto"/>
              <w:jc w:val="both"/>
              <w:rPr>
                <w:b/>
              </w:rPr>
            </w:pPr>
            <w:r w:rsidRPr="006718A5">
              <w:rPr>
                <w:b/>
              </w:rPr>
              <w:t>İŞİN KAPSAMI</w:t>
            </w:r>
          </w:p>
        </w:tc>
        <w:tc>
          <w:tcPr>
            <w:tcW w:w="306" w:type="dxa"/>
            <w:shd w:val="clear" w:color="auto" w:fill="auto"/>
          </w:tcPr>
          <w:p w:rsidR="00F10A5D" w:rsidRPr="006718A5" w:rsidRDefault="00F10A5D" w:rsidP="00C34A6E">
            <w:pPr>
              <w:spacing w:line="276" w:lineRule="auto"/>
              <w:jc w:val="both"/>
              <w:rPr>
                <w:b/>
              </w:rPr>
            </w:pPr>
            <w:r w:rsidRPr="006718A5">
              <w:rPr>
                <w:b/>
              </w:rPr>
              <w:t>:</w:t>
            </w:r>
          </w:p>
        </w:tc>
        <w:tc>
          <w:tcPr>
            <w:tcW w:w="6903" w:type="dxa"/>
            <w:shd w:val="clear" w:color="auto" w:fill="auto"/>
          </w:tcPr>
          <w:p w:rsidR="00F10A5D" w:rsidRPr="006718A5" w:rsidRDefault="00F10A5D" w:rsidP="001266C9">
            <w:pPr>
              <w:spacing w:line="276" w:lineRule="auto"/>
            </w:pPr>
            <w:r w:rsidRPr="006718A5">
              <w:t>Teknik şartnamelerde belirtilen hususlar çerçevesinde “</w:t>
            </w:r>
            <w:r w:rsidR="00A62052" w:rsidRPr="006718A5">
              <w:t xml:space="preserve"> KAZAN BASINÇ TESTLERİNİN YAPTIRILMASI” işi </w:t>
            </w:r>
            <w:r w:rsidRPr="006718A5">
              <w:t>şartnamelere uygun olarak</w:t>
            </w:r>
            <w:r w:rsidR="005E6C93" w:rsidRPr="006718A5">
              <w:t xml:space="preserve"> </w:t>
            </w:r>
            <w:r w:rsidRPr="006718A5">
              <w:t>yapılması işidir.</w:t>
            </w:r>
          </w:p>
        </w:tc>
      </w:tr>
    </w:tbl>
    <w:p w:rsidR="00A06DFF" w:rsidRPr="006718A5" w:rsidRDefault="00A06DFF" w:rsidP="00C34A6E">
      <w:pPr>
        <w:spacing w:before="15" w:after="15" w:line="276" w:lineRule="auto"/>
        <w:jc w:val="both"/>
        <w:rPr>
          <w:b/>
        </w:rPr>
      </w:pPr>
    </w:p>
    <w:p w:rsidR="00841DB1" w:rsidRPr="006718A5" w:rsidRDefault="00A62052" w:rsidP="00C34A6E">
      <w:pPr>
        <w:pStyle w:val="ListeParagraf"/>
        <w:numPr>
          <w:ilvl w:val="0"/>
          <w:numId w:val="21"/>
        </w:numPr>
        <w:spacing w:before="15" w:after="15" w:line="276" w:lineRule="auto"/>
        <w:jc w:val="both"/>
        <w:rPr>
          <w:b/>
        </w:rPr>
      </w:pPr>
      <w:r w:rsidRPr="006718A5">
        <w:rPr>
          <w:b/>
        </w:rPr>
        <w:t>MEKANİK</w:t>
      </w:r>
      <w:r w:rsidR="005F18E3" w:rsidRPr="006718A5">
        <w:rPr>
          <w:b/>
        </w:rPr>
        <w:t xml:space="preserve"> İŞLER</w:t>
      </w:r>
    </w:p>
    <w:p w:rsidR="00C92ECC" w:rsidRPr="006718A5" w:rsidRDefault="00C92ECC" w:rsidP="00C34A6E">
      <w:pPr>
        <w:spacing w:before="15" w:after="15" w:line="276" w:lineRule="auto"/>
        <w:jc w:val="both"/>
        <w:rPr>
          <w:b/>
        </w:rPr>
      </w:pPr>
    </w:p>
    <w:p w:rsidR="00C92ECC" w:rsidRPr="006718A5" w:rsidRDefault="00C92ECC" w:rsidP="00C34A6E">
      <w:pPr>
        <w:pStyle w:val="ListeParagraf"/>
        <w:numPr>
          <w:ilvl w:val="1"/>
          <w:numId w:val="32"/>
        </w:numPr>
        <w:spacing w:before="15" w:after="15" w:line="276" w:lineRule="auto"/>
        <w:ind w:left="-142" w:firstLine="850"/>
        <w:jc w:val="both"/>
      </w:pPr>
      <w:r w:rsidRPr="006718A5">
        <w:t>Basınç testi, kazan üzerinde belirtilen test basıncı değeri kadar basınç uygulanarak yapılacaktır.</w:t>
      </w:r>
      <w:r w:rsidR="000A180D" w:rsidRPr="006718A5">
        <w:t xml:space="preserve"> Hidrostatik test basınçları, kazanların işletme basınçlarının 1,5 ( Bir virgül beş) katı büyüklüğünde uygulanır. </w:t>
      </w:r>
      <w:r w:rsidRPr="006718A5">
        <w:t>Aşırı basınç uygulamalarında meydana gelebilecek hasarlar yüklenici tarafından karşılanacaktır.</w:t>
      </w:r>
    </w:p>
    <w:p w:rsidR="00C92ECC" w:rsidRPr="006718A5" w:rsidRDefault="00C350AF" w:rsidP="00C34A6E">
      <w:pPr>
        <w:pStyle w:val="ListeParagraf"/>
        <w:numPr>
          <w:ilvl w:val="1"/>
          <w:numId w:val="32"/>
        </w:numPr>
        <w:spacing w:before="15" w:after="15" w:line="276" w:lineRule="auto"/>
        <w:ind w:left="-142" w:firstLine="840"/>
        <w:jc w:val="both"/>
      </w:pPr>
      <w:r w:rsidRPr="006718A5">
        <w:t>Basınç testi Makine Mühendisleri odası veya Basınç testi yapmaya yetkili</w:t>
      </w:r>
      <w:r w:rsidR="001D608F">
        <w:t>(Makine mühendisleri odası tarafından yetki belgesi verilmiş)</w:t>
      </w:r>
      <w:r w:rsidRPr="006718A5">
        <w:t xml:space="preserve"> teknik personel tarafından y</w:t>
      </w:r>
      <w:bookmarkStart w:id="0" w:name="_GoBack"/>
      <w:bookmarkEnd w:id="0"/>
      <w:r w:rsidRPr="006718A5">
        <w:t>apılacaktır.</w:t>
      </w:r>
    </w:p>
    <w:p w:rsidR="00C350AF" w:rsidRPr="006718A5" w:rsidRDefault="00C350AF" w:rsidP="00C34A6E">
      <w:pPr>
        <w:pStyle w:val="ListeParagraf"/>
        <w:numPr>
          <w:ilvl w:val="1"/>
          <w:numId w:val="32"/>
        </w:numPr>
        <w:spacing w:before="15" w:after="15" w:line="276" w:lineRule="auto"/>
        <w:ind w:left="-142" w:firstLine="850"/>
        <w:jc w:val="both"/>
      </w:pPr>
      <w:r w:rsidRPr="006718A5">
        <w:t>Kazan üzerindeki emniyet cihazları (presostat, termostat, hidrometreler vb.) sökülecek ve kör tapa takılacaktır.</w:t>
      </w:r>
    </w:p>
    <w:p w:rsidR="00C350AF" w:rsidRPr="006718A5" w:rsidRDefault="00C350AF" w:rsidP="00C34A6E">
      <w:pPr>
        <w:pStyle w:val="ListeParagraf"/>
        <w:numPr>
          <w:ilvl w:val="1"/>
          <w:numId w:val="32"/>
        </w:numPr>
        <w:spacing w:before="15" w:after="15" w:line="276" w:lineRule="auto"/>
        <w:ind w:left="-142" w:firstLine="850"/>
        <w:jc w:val="both"/>
      </w:pPr>
      <w:r w:rsidRPr="006718A5">
        <w:t>Tağdiye cihazı vanaları, kazan çıkış vanası ve kazan üzerindeki basınç kaybına neden olacak vanalar kapatılacaktır. Aksi bir durum oluşması durumunda vanalar flanşla körlenecektir. Basınç testi bitiminde eski haline getirilecektir.</w:t>
      </w:r>
    </w:p>
    <w:p w:rsidR="00C350AF" w:rsidRPr="006718A5" w:rsidRDefault="0002496D" w:rsidP="00C34A6E">
      <w:pPr>
        <w:pStyle w:val="ListeParagraf"/>
        <w:numPr>
          <w:ilvl w:val="1"/>
          <w:numId w:val="32"/>
        </w:numPr>
        <w:spacing w:before="15" w:after="15" w:line="276" w:lineRule="auto"/>
        <w:ind w:left="-142" w:firstLine="850"/>
        <w:jc w:val="both"/>
      </w:pPr>
      <w:r w:rsidRPr="006718A5">
        <w:t>Teste başlamadan önce kazanın temizliği yapılarak, kazanın ön kapağı, patlama kapağı ve duman sandıkları açılacaktır.</w:t>
      </w:r>
    </w:p>
    <w:p w:rsidR="0002496D" w:rsidRPr="006718A5" w:rsidRDefault="0002496D" w:rsidP="00C34A6E">
      <w:pPr>
        <w:pStyle w:val="ListeParagraf"/>
        <w:numPr>
          <w:ilvl w:val="1"/>
          <w:numId w:val="32"/>
        </w:numPr>
        <w:spacing w:before="15" w:after="15" w:line="276" w:lineRule="auto"/>
        <w:ind w:left="-142" w:firstLine="850"/>
        <w:jc w:val="both"/>
      </w:pPr>
      <w:r w:rsidRPr="006718A5">
        <w:t>Basınç tulumbası ile kazan etiketi üzerinde belirtilen test basınç değerine kadar yavaş yavaş kazana su verilecektir.</w:t>
      </w:r>
    </w:p>
    <w:p w:rsidR="0002496D" w:rsidRPr="006718A5" w:rsidRDefault="0002496D" w:rsidP="00C34A6E">
      <w:pPr>
        <w:pStyle w:val="ListeParagraf"/>
        <w:numPr>
          <w:ilvl w:val="1"/>
          <w:numId w:val="32"/>
        </w:numPr>
        <w:spacing w:before="15" w:after="15" w:line="276" w:lineRule="auto"/>
        <w:ind w:left="-142" w:firstLine="850"/>
        <w:jc w:val="both"/>
      </w:pPr>
      <w:r w:rsidRPr="006718A5">
        <w:t>Test basıncına ulaşıldığında bütün vanalar kapatılacak, 60 dakikalık bekleme süresinden sonra basınç yavaş yavaş düşürülecektir.</w:t>
      </w:r>
    </w:p>
    <w:p w:rsidR="0002496D" w:rsidRPr="006718A5" w:rsidRDefault="0002496D" w:rsidP="00C34A6E">
      <w:pPr>
        <w:pStyle w:val="ListeParagraf"/>
        <w:numPr>
          <w:ilvl w:val="1"/>
          <w:numId w:val="32"/>
        </w:numPr>
        <w:spacing w:before="15" w:after="15" w:line="276" w:lineRule="auto"/>
        <w:ind w:left="-142" w:firstLine="850"/>
        <w:jc w:val="both"/>
      </w:pPr>
      <w:r w:rsidRPr="006718A5">
        <w:t>Kazan basınç testi uygulamasında diğer malzemelerin hasara uğraması durumunda, zarar yüklenici firma tarafından karşılanacaktır.</w:t>
      </w:r>
    </w:p>
    <w:p w:rsidR="0002496D" w:rsidRPr="006718A5" w:rsidRDefault="0002496D" w:rsidP="00C34A6E">
      <w:pPr>
        <w:pStyle w:val="ListeParagraf"/>
        <w:numPr>
          <w:ilvl w:val="1"/>
          <w:numId w:val="32"/>
        </w:numPr>
        <w:spacing w:before="15" w:after="15" w:line="276" w:lineRule="auto"/>
        <w:ind w:left="-142" w:firstLine="850"/>
        <w:jc w:val="both"/>
      </w:pPr>
      <w:r w:rsidRPr="006718A5">
        <w:t>Deneyden olumlu sonuç alındığında yüklenici firma teknik üyeleri ve idare teknik üyeleri tarafından rapor ve tutanak tanzim edilerek ilgili birlik komutanına onaylattırılacaktır.</w:t>
      </w:r>
    </w:p>
    <w:p w:rsidR="0002496D" w:rsidRPr="006718A5" w:rsidRDefault="0002496D" w:rsidP="00C34A6E">
      <w:pPr>
        <w:pStyle w:val="ListeParagraf"/>
        <w:numPr>
          <w:ilvl w:val="1"/>
          <w:numId w:val="32"/>
        </w:numPr>
        <w:spacing w:before="15" w:after="15" w:line="276" w:lineRule="auto"/>
        <w:ind w:left="-142" w:firstLine="850"/>
        <w:jc w:val="both"/>
      </w:pPr>
      <w:r w:rsidRPr="006718A5">
        <w:lastRenderedPageBreak/>
        <w:t>Kazanların dış yüzeylerinde</w:t>
      </w:r>
      <w:r w:rsidR="00724DFF" w:rsidRPr="006718A5">
        <w:t>, izolasyonlarında çürüme var olup olmadığı kontrol edilecektir.</w:t>
      </w:r>
    </w:p>
    <w:p w:rsidR="00724DFF" w:rsidRPr="006718A5" w:rsidRDefault="00724DFF" w:rsidP="00C34A6E">
      <w:pPr>
        <w:pStyle w:val="ListeParagraf"/>
        <w:numPr>
          <w:ilvl w:val="1"/>
          <w:numId w:val="32"/>
        </w:numPr>
        <w:spacing w:before="15" w:after="15" w:line="276" w:lineRule="auto"/>
        <w:ind w:left="-142" w:firstLine="850"/>
        <w:jc w:val="both"/>
      </w:pPr>
      <w:r w:rsidRPr="006718A5">
        <w:t>Kazanların emniyet ventillerinin test sırasındaki sızdırmazlıklarını ve ventillerin gereken basınç değerlerinde faal olup olmadıkları kontrol edilecektir.</w:t>
      </w:r>
    </w:p>
    <w:p w:rsidR="00724DFF" w:rsidRPr="006718A5" w:rsidRDefault="00724DFF" w:rsidP="00C34A6E">
      <w:pPr>
        <w:pStyle w:val="ListeParagraf"/>
        <w:numPr>
          <w:ilvl w:val="1"/>
          <w:numId w:val="32"/>
        </w:numPr>
        <w:spacing w:before="15" w:after="15" w:line="276" w:lineRule="auto"/>
        <w:ind w:left="-142" w:firstLine="850"/>
        <w:jc w:val="both"/>
      </w:pPr>
      <w:r w:rsidRPr="006718A5">
        <w:t>Yaylı emniyet ventillerinin yanında ağırlıklı emniyet ventillerinin de düzgün çalışıp çalışmadıkları kontrol edilecektir.</w:t>
      </w:r>
    </w:p>
    <w:p w:rsidR="00724DFF" w:rsidRPr="006718A5" w:rsidRDefault="00724DFF" w:rsidP="00C34A6E">
      <w:pPr>
        <w:pStyle w:val="ListeParagraf"/>
        <w:numPr>
          <w:ilvl w:val="1"/>
          <w:numId w:val="32"/>
        </w:numPr>
        <w:spacing w:before="15" w:after="15" w:line="276" w:lineRule="auto"/>
        <w:ind w:left="-142" w:firstLine="850"/>
        <w:jc w:val="both"/>
      </w:pPr>
      <w:r w:rsidRPr="006718A5">
        <w:t>Sıcak su ve buhar kazanlarına ait vanalar, sıcaklık, basınç ve su seviye göstergeleri ile tüm emniyet ve kontrol cihazlarının olup olmadığı ve uygunluğu kontrol edilecektir. Her kazan için sistem ile ilgili tüm eksik/aksak hususlar bir rapor halinde idareye sunulacaktır. Hâlihazırda kullanılan emniyet valf, ventil ve genleşme tankları gibi cihazlar kazanın çalışma basıncına göre ayarlanmış olup olmadığı kontrol edilecektir.</w:t>
      </w:r>
    </w:p>
    <w:p w:rsidR="00724DFF" w:rsidRDefault="00724DFF" w:rsidP="00C34A6E">
      <w:pPr>
        <w:pStyle w:val="ListeParagraf"/>
        <w:numPr>
          <w:ilvl w:val="1"/>
          <w:numId w:val="32"/>
        </w:numPr>
        <w:spacing w:before="15" w:after="15" w:line="276" w:lineRule="auto"/>
        <w:ind w:left="-142" w:firstLine="850"/>
        <w:jc w:val="both"/>
      </w:pPr>
      <w:r w:rsidRPr="006718A5">
        <w:t>Kazan testleri sırasında her türlü</w:t>
      </w:r>
      <w:r w:rsidR="000A180D" w:rsidRPr="006718A5">
        <w:t xml:space="preserve"> güvenlik tedbirini yüklenici almak zorundadır. Alev, kıvılcım yaratabilecek maddelerin bulundurulması yasaktır. Test sırasında çalışacak personel onarım esnasında maske, gözlük, eldiven vb. malzemeleri ve diğer güvenlik ekipmanlarını kullanacaktır.</w:t>
      </w:r>
    </w:p>
    <w:p w:rsidR="00E73A9E" w:rsidRDefault="00E73A9E" w:rsidP="00C34A6E">
      <w:pPr>
        <w:pStyle w:val="ListeParagraf"/>
        <w:numPr>
          <w:ilvl w:val="1"/>
          <w:numId w:val="32"/>
        </w:numPr>
        <w:spacing w:before="15" w:after="15" w:line="276" w:lineRule="auto"/>
        <w:ind w:left="-142" w:firstLine="850"/>
        <w:jc w:val="both"/>
      </w:pPr>
      <w:r>
        <w:t xml:space="preserve"> </w:t>
      </w:r>
      <w:r w:rsidRPr="006718A5">
        <w:t xml:space="preserve">Kazan </w:t>
      </w:r>
      <w:r w:rsidR="00893131">
        <w:t xml:space="preserve">basınç </w:t>
      </w:r>
      <w:r w:rsidRPr="006718A5">
        <w:t>testleri sırasında</w:t>
      </w:r>
      <w:r>
        <w:t xml:space="preserve"> </w:t>
      </w:r>
      <w:r w:rsidR="00893131">
        <w:t xml:space="preserve">varsa </w:t>
      </w:r>
      <w:r>
        <w:t>tespit edilen diğer emniyetsiz durumlar raporda belirtilecektir .</w:t>
      </w:r>
    </w:p>
    <w:p w:rsidR="00621AE7" w:rsidRDefault="00621AE7" w:rsidP="00C34A6E">
      <w:pPr>
        <w:pStyle w:val="ListeParagraf"/>
        <w:numPr>
          <w:ilvl w:val="1"/>
          <w:numId w:val="32"/>
        </w:numPr>
        <w:spacing w:before="15" w:after="15" w:line="276" w:lineRule="auto"/>
        <w:ind w:left="-142" w:firstLine="850"/>
        <w:jc w:val="both"/>
      </w:pPr>
      <w:r>
        <w:rPr>
          <w:rFonts w:cs="Arial"/>
          <w:szCs w:val="22"/>
        </w:rPr>
        <w:t>Yüklenici Covid-19 (Yeni Koronavirüs) hastalığına karşı çalıştırdığı personeline yönelik gerekli tedbirleri almakla ve birliğin aldığı tedbirlere uymakla yükümlüdür.</w:t>
      </w:r>
    </w:p>
    <w:p w:rsidR="00621AE7" w:rsidRPr="006718A5" w:rsidRDefault="00621AE7" w:rsidP="00621AE7">
      <w:pPr>
        <w:pStyle w:val="ListeParagraf"/>
        <w:spacing w:before="15" w:after="15" w:line="276" w:lineRule="auto"/>
        <w:ind w:left="708"/>
        <w:jc w:val="both"/>
      </w:pPr>
    </w:p>
    <w:p w:rsidR="0002496D" w:rsidRPr="006718A5" w:rsidRDefault="0002496D" w:rsidP="00C34A6E">
      <w:pPr>
        <w:spacing w:before="15" w:after="15" w:line="276" w:lineRule="auto"/>
        <w:jc w:val="both"/>
      </w:pPr>
    </w:p>
    <w:p w:rsidR="00C92ECC" w:rsidRPr="006718A5" w:rsidRDefault="00C92ECC" w:rsidP="00C34A6E">
      <w:pPr>
        <w:pStyle w:val="ListeParagraf"/>
        <w:numPr>
          <w:ilvl w:val="0"/>
          <w:numId w:val="31"/>
        </w:numPr>
        <w:spacing w:before="15" w:after="15" w:line="276" w:lineRule="auto"/>
        <w:jc w:val="both"/>
        <w:rPr>
          <w:b/>
          <w:vanish/>
        </w:rPr>
      </w:pPr>
    </w:p>
    <w:p w:rsidR="00C92ECC" w:rsidRPr="006718A5" w:rsidRDefault="00C92ECC" w:rsidP="00C34A6E">
      <w:pPr>
        <w:spacing w:before="15" w:after="15" w:line="276" w:lineRule="auto"/>
        <w:ind w:left="360"/>
        <w:jc w:val="both"/>
      </w:pPr>
    </w:p>
    <w:p w:rsidR="000A180D" w:rsidRPr="006718A5" w:rsidRDefault="000A180D" w:rsidP="00C34A6E">
      <w:pPr>
        <w:tabs>
          <w:tab w:val="left" w:pos="1440"/>
        </w:tabs>
        <w:spacing w:before="20" w:after="20" w:line="276" w:lineRule="auto"/>
        <w:ind w:right="850"/>
        <w:rPr>
          <w:b/>
        </w:rPr>
      </w:pPr>
    </w:p>
    <w:p w:rsidR="003D5F29" w:rsidRPr="006718A5" w:rsidRDefault="003D5F29" w:rsidP="00C34A6E">
      <w:pPr>
        <w:tabs>
          <w:tab w:val="left" w:pos="1440"/>
        </w:tabs>
        <w:spacing w:before="20" w:after="20" w:line="276" w:lineRule="auto"/>
        <w:ind w:right="850"/>
      </w:pPr>
      <w:r w:rsidRPr="006718A5">
        <w:rPr>
          <w:u w:val="single"/>
        </w:rPr>
        <w:t>HAZIRLAYAN</w:t>
      </w:r>
      <w:r w:rsidR="00310610" w:rsidRPr="006718A5">
        <w:t xml:space="preserve">                                         </w:t>
      </w:r>
      <w:r w:rsidR="004D1735" w:rsidRPr="006718A5">
        <w:t xml:space="preserve">      </w:t>
      </w:r>
      <w:r w:rsidR="00310610" w:rsidRPr="006718A5">
        <w:t xml:space="preserve">   </w:t>
      </w:r>
      <w:r w:rsidR="00BA3D14" w:rsidRPr="006718A5">
        <w:t xml:space="preserve">                               </w:t>
      </w:r>
      <w:r w:rsidR="00310610" w:rsidRPr="006718A5">
        <w:t xml:space="preserve">  </w:t>
      </w:r>
      <w:r w:rsidRPr="006718A5">
        <w:rPr>
          <w:u w:val="single"/>
        </w:rPr>
        <w:t>KONTROL EDEN</w:t>
      </w:r>
    </w:p>
    <w:p w:rsidR="003D5F29" w:rsidRPr="006718A5" w:rsidRDefault="003D5F29" w:rsidP="00C34A6E">
      <w:pPr>
        <w:tabs>
          <w:tab w:val="left" w:pos="1440"/>
          <w:tab w:val="left" w:pos="6660"/>
        </w:tabs>
        <w:spacing w:before="15" w:after="15" w:line="276" w:lineRule="auto"/>
        <w:jc w:val="both"/>
      </w:pPr>
    </w:p>
    <w:p w:rsidR="003D5F29" w:rsidRPr="006718A5" w:rsidRDefault="003D5F29" w:rsidP="00C34A6E">
      <w:pPr>
        <w:tabs>
          <w:tab w:val="left" w:pos="1440"/>
          <w:tab w:val="left" w:pos="6660"/>
        </w:tabs>
        <w:spacing w:before="15" w:after="15" w:line="276" w:lineRule="auto"/>
        <w:jc w:val="both"/>
        <w:rPr>
          <w:u w:val="single"/>
        </w:rPr>
      </w:pPr>
    </w:p>
    <w:p w:rsidR="003D5F29" w:rsidRPr="006718A5" w:rsidRDefault="003D5F29" w:rsidP="00C34A6E">
      <w:pPr>
        <w:tabs>
          <w:tab w:val="left" w:pos="1440"/>
          <w:tab w:val="left" w:pos="6660"/>
        </w:tabs>
        <w:spacing w:before="15" w:after="15" w:line="276" w:lineRule="auto"/>
        <w:jc w:val="both"/>
        <w:rPr>
          <w:u w:val="single"/>
        </w:rPr>
      </w:pPr>
    </w:p>
    <w:p w:rsidR="003D5F29" w:rsidRPr="006718A5" w:rsidRDefault="003978A7" w:rsidP="00C34A6E">
      <w:pPr>
        <w:tabs>
          <w:tab w:val="left" w:pos="1440"/>
          <w:tab w:val="left" w:pos="6521"/>
          <w:tab w:val="left" w:pos="7560"/>
        </w:tabs>
        <w:spacing w:line="276" w:lineRule="auto"/>
        <w:jc w:val="both"/>
      </w:pPr>
      <w:r w:rsidRPr="006718A5">
        <w:t xml:space="preserve"> </w:t>
      </w:r>
      <w:r w:rsidR="00E70C0F">
        <w:t>Ahmet KOCABIYIK</w:t>
      </w:r>
      <w:r w:rsidR="00FE682B" w:rsidRPr="006718A5">
        <w:t xml:space="preserve">                                                                         </w:t>
      </w:r>
      <w:r w:rsidR="00E70C0F">
        <w:t>Emre Can HISIM</w:t>
      </w:r>
      <w:r w:rsidR="00621A8C" w:rsidRPr="006718A5">
        <w:t xml:space="preserve">      </w:t>
      </w:r>
      <w:r w:rsidR="00310610" w:rsidRPr="006718A5">
        <w:t xml:space="preserve">                                       </w:t>
      </w:r>
      <w:r w:rsidRPr="006718A5">
        <w:t xml:space="preserve">          </w:t>
      </w:r>
      <w:r w:rsidR="00310610" w:rsidRPr="006718A5">
        <w:t xml:space="preserve">                    </w:t>
      </w:r>
    </w:p>
    <w:p w:rsidR="003D5F29" w:rsidRPr="006718A5" w:rsidRDefault="003D5F29" w:rsidP="00C34A6E">
      <w:pPr>
        <w:tabs>
          <w:tab w:val="left" w:pos="1440"/>
          <w:tab w:val="left" w:pos="6521"/>
          <w:tab w:val="left" w:pos="7560"/>
        </w:tabs>
        <w:spacing w:line="276" w:lineRule="auto"/>
        <w:jc w:val="both"/>
      </w:pPr>
      <w:r w:rsidRPr="006718A5">
        <w:t xml:space="preserve"> </w:t>
      </w:r>
      <w:r w:rsidR="00A62052" w:rsidRPr="006718A5">
        <w:t xml:space="preserve">Topçu </w:t>
      </w:r>
      <w:r w:rsidR="003978A7" w:rsidRPr="006718A5">
        <w:t>Ast</w:t>
      </w:r>
      <w:r w:rsidRPr="006718A5">
        <w:t>eğmen</w:t>
      </w:r>
      <w:r w:rsidR="00310610" w:rsidRPr="006718A5">
        <w:tab/>
        <w:t>Müh</w:t>
      </w:r>
      <w:r w:rsidR="00050DBA" w:rsidRPr="006718A5">
        <w:t xml:space="preserve">endis </w:t>
      </w:r>
      <w:r w:rsidR="00E70C0F">
        <w:t>T</w:t>
      </w:r>
      <w:r w:rsidR="00310610" w:rsidRPr="006718A5">
        <w:t>eğmen</w:t>
      </w:r>
      <w:r w:rsidRPr="006718A5">
        <w:t xml:space="preserve"> </w:t>
      </w:r>
      <w:r w:rsidR="00330676" w:rsidRPr="006718A5">
        <w:t xml:space="preserve">   </w:t>
      </w:r>
      <w:r w:rsidRPr="006718A5">
        <w:t xml:space="preserve">  </w:t>
      </w:r>
      <w:r w:rsidR="00310610" w:rsidRPr="006718A5">
        <w:t xml:space="preserve">                                                         </w:t>
      </w:r>
    </w:p>
    <w:p w:rsidR="003D5F29" w:rsidRPr="006718A5" w:rsidRDefault="00A62052" w:rsidP="00C34A6E">
      <w:pPr>
        <w:tabs>
          <w:tab w:val="left" w:pos="1440"/>
          <w:tab w:val="left" w:pos="6521"/>
          <w:tab w:val="left" w:pos="7560"/>
        </w:tabs>
        <w:spacing w:line="276" w:lineRule="auto"/>
        <w:jc w:val="both"/>
      </w:pPr>
      <w:r w:rsidRPr="006718A5">
        <w:t xml:space="preserve"> </w:t>
      </w:r>
      <w:r w:rsidR="00FE682B" w:rsidRPr="006718A5">
        <w:t>Makine</w:t>
      </w:r>
      <w:r w:rsidRPr="006718A5">
        <w:t xml:space="preserve"> </w:t>
      </w:r>
      <w:r w:rsidR="003D5F29" w:rsidRPr="006718A5">
        <w:t>Mühendisi</w:t>
      </w:r>
      <w:r w:rsidR="00310610" w:rsidRPr="006718A5">
        <w:tab/>
        <w:t>İnş</w:t>
      </w:r>
      <w:r w:rsidRPr="006718A5">
        <w:t xml:space="preserve">aat </w:t>
      </w:r>
      <w:r w:rsidR="00E70C0F">
        <w:t xml:space="preserve">Emlak </w:t>
      </w:r>
      <w:r w:rsidR="00050DBA" w:rsidRPr="006718A5">
        <w:t>Pl</w:t>
      </w:r>
      <w:r w:rsidRPr="006718A5">
        <w:t xml:space="preserve">an </w:t>
      </w:r>
      <w:r w:rsidR="00050DBA" w:rsidRPr="006718A5">
        <w:t>S</w:t>
      </w:r>
      <w:r w:rsidRPr="006718A5">
        <w:t>u</w:t>
      </w:r>
      <w:r w:rsidR="00050DBA" w:rsidRPr="006718A5">
        <w:t>b</w:t>
      </w:r>
      <w:r w:rsidRPr="006718A5">
        <w:t>ayı</w:t>
      </w:r>
      <w:r w:rsidR="003D5F29" w:rsidRPr="006718A5">
        <w:t xml:space="preserve">   </w:t>
      </w:r>
      <w:r w:rsidR="00330676" w:rsidRPr="006718A5">
        <w:t xml:space="preserve">                                </w:t>
      </w:r>
      <w:r w:rsidR="00D24473" w:rsidRPr="006718A5">
        <w:t xml:space="preserve"> </w:t>
      </w:r>
      <w:r w:rsidR="00330676" w:rsidRPr="006718A5">
        <w:t xml:space="preserve">  </w:t>
      </w:r>
      <w:r w:rsidR="00310610" w:rsidRPr="006718A5">
        <w:t xml:space="preserve">                    </w:t>
      </w:r>
      <w:r w:rsidR="00330676" w:rsidRPr="006718A5">
        <w:t xml:space="preserve"> </w:t>
      </w:r>
    </w:p>
    <w:p w:rsidR="00050DBA" w:rsidRPr="006718A5" w:rsidRDefault="00050DBA" w:rsidP="00C34A6E">
      <w:pPr>
        <w:tabs>
          <w:tab w:val="left" w:pos="4320"/>
        </w:tabs>
        <w:spacing w:line="276" w:lineRule="auto"/>
        <w:jc w:val="center"/>
        <w:rPr>
          <w:u w:val="single"/>
        </w:rPr>
      </w:pPr>
    </w:p>
    <w:p w:rsidR="00050DBA" w:rsidRPr="006718A5" w:rsidRDefault="00050DBA" w:rsidP="00C34A6E">
      <w:pPr>
        <w:tabs>
          <w:tab w:val="left" w:pos="4320"/>
        </w:tabs>
        <w:spacing w:line="276" w:lineRule="auto"/>
        <w:jc w:val="center"/>
        <w:rPr>
          <w:u w:val="single"/>
        </w:rPr>
      </w:pPr>
    </w:p>
    <w:p w:rsidR="003D5F29" w:rsidRPr="006718A5" w:rsidRDefault="00A22910" w:rsidP="00C34A6E">
      <w:pPr>
        <w:tabs>
          <w:tab w:val="left" w:pos="4320"/>
        </w:tabs>
        <w:spacing w:line="276" w:lineRule="auto"/>
        <w:rPr>
          <w:u w:val="single"/>
        </w:rPr>
      </w:pPr>
      <w:r w:rsidRPr="006718A5">
        <w:rPr>
          <w:color w:val="FFFFFF" w:themeColor="background1"/>
          <w:u w:val="single"/>
        </w:rPr>
        <w:t xml:space="preserve">                                                                   </w:t>
      </w:r>
      <w:r w:rsidR="003D5F29" w:rsidRPr="006718A5">
        <w:rPr>
          <w:u w:val="single"/>
        </w:rPr>
        <w:t>ONAY</w:t>
      </w:r>
    </w:p>
    <w:p w:rsidR="003D5F29" w:rsidRPr="006718A5" w:rsidRDefault="003D5F29" w:rsidP="00C34A6E">
      <w:pPr>
        <w:tabs>
          <w:tab w:val="left" w:pos="4320"/>
        </w:tabs>
        <w:spacing w:line="276" w:lineRule="auto"/>
        <w:jc w:val="center"/>
        <w:rPr>
          <w:u w:val="single"/>
        </w:rPr>
      </w:pPr>
    </w:p>
    <w:p w:rsidR="003D5F29" w:rsidRPr="006718A5" w:rsidRDefault="003D5F29" w:rsidP="00C34A6E">
      <w:pPr>
        <w:tabs>
          <w:tab w:val="left" w:pos="4320"/>
        </w:tabs>
        <w:spacing w:line="276" w:lineRule="auto"/>
      </w:pPr>
    </w:p>
    <w:p w:rsidR="003D5F29" w:rsidRPr="006718A5" w:rsidRDefault="003D5F29" w:rsidP="00C34A6E">
      <w:pPr>
        <w:tabs>
          <w:tab w:val="left" w:pos="4320"/>
        </w:tabs>
        <w:spacing w:line="276" w:lineRule="auto"/>
        <w:rPr>
          <w:u w:val="single"/>
        </w:rPr>
      </w:pPr>
    </w:p>
    <w:tbl>
      <w:tblPr>
        <w:tblW w:w="0" w:type="auto"/>
        <w:tblInd w:w="3613" w:type="dxa"/>
        <w:tblLook w:val="01E0" w:firstRow="1" w:lastRow="1" w:firstColumn="1" w:lastColumn="1" w:noHBand="0" w:noVBand="0"/>
      </w:tblPr>
      <w:tblGrid>
        <w:gridCol w:w="3448"/>
      </w:tblGrid>
      <w:tr w:rsidR="0043141F" w:rsidRPr="006718A5" w:rsidTr="00B06577">
        <w:tc>
          <w:tcPr>
            <w:tcW w:w="3448" w:type="dxa"/>
            <w:hideMark/>
          </w:tcPr>
          <w:p w:rsidR="0043141F" w:rsidRPr="006718A5" w:rsidRDefault="00A22910" w:rsidP="00C34A6E">
            <w:pPr>
              <w:widowControl w:val="0"/>
              <w:tabs>
                <w:tab w:val="left" w:pos="567"/>
                <w:tab w:val="left" w:pos="3960"/>
              </w:tabs>
              <w:spacing w:line="276" w:lineRule="auto"/>
              <w:jc w:val="both"/>
            </w:pPr>
            <w:r w:rsidRPr="006718A5">
              <w:t xml:space="preserve"> </w:t>
            </w:r>
            <w:r w:rsidR="00FE682B" w:rsidRPr="006718A5">
              <w:t>İsmet ÇOLAK</w:t>
            </w:r>
            <w:r w:rsidR="0043141F" w:rsidRPr="006718A5">
              <w:t xml:space="preserve"> </w:t>
            </w:r>
          </w:p>
        </w:tc>
      </w:tr>
      <w:tr w:rsidR="0043141F" w:rsidRPr="006718A5" w:rsidTr="00B06577">
        <w:tc>
          <w:tcPr>
            <w:tcW w:w="3448" w:type="dxa"/>
            <w:hideMark/>
          </w:tcPr>
          <w:p w:rsidR="0043141F" w:rsidRPr="006718A5" w:rsidRDefault="00A22910" w:rsidP="00C34A6E">
            <w:pPr>
              <w:widowControl w:val="0"/>
              <w:tabs>
                <w:tab w:val="left" w:pos="567"/>
                <w:tab w:val="left" w:pos="3960"/>
              </w:tabs>
              <w:spacing w:line="276" w:lineRule="auto"/>
              <w:jc w:val="both"/>
            </w:pPr>
            <w:r w:rsidRPr="006718A5">
              <w:t xml:space="preserve"> </w:t>
            </w:r>
            <w:r w:rsidR="0043141F" w:rsidRPr="006718A5">
              <w:t>İstihkâm Albay</w:t>
            </w:r>
          </w:p>
        </w:tc>
      </w:tr>
      <w:tr w:rsidR="0043141F" w:rsidRPr="006718A5" w:rsidTr="00B06577">
        <w:trPr>
          <w:trHeight w:val="364"/>
        </w:trPr>
        <w:tc>
          <w:tcPr>
            <w:tcW w:w="3448" w:type="dxa"/>
            <w:hideMark/>
          </w:tcPr>
          <w:p w:rsidR="0043141F" w:rsidRPr="006718A5" w:rsidRDefault="00A22910" w:rsidP="00C34A6E">
            <w:pPr>
              <w:widowControl w:val="0"/>
              <w:tabs>
                <w:tab w:val="left" w:pos="567"/>
                <w:tab w:val="left" w:pos="3960"/>
              </w:tabs>
              <w:spacing w:line="276" w:lineRule="auto"/>
              <w:jc w:val="both"/>
            </w:pPr>
            <w:r w:rsidRPr="006718A5">
              <w:t xml:space="preserve"> </w:t>
            </w:r>
            <w:r w:rsidR="0043141F" w:rsidRPr="006718A5">
              <w:t xml:space="preserve">İstihkâm Şube Müdürü </w:t>
            </w:r>
          </w:p>
        </w:tc>
      </w:tr>
    </w:tbl>
    <w:p w:rsidR="009105DB" w:rsidRPr="006718A5" w:rsidRDefault="009105DB" w:rsidP="00C34A6E">
      <w:pPr>
        <w:tabs>
          <w:tab w:val="left" w:pos="3960"/>
        </w:tabs>
        <w:spacing w:line="276" w:lineRule="auto"/>
        <w:jc w:val="center"/>
      </w:pPr>
    </w:p>
    <w:p w:rsidR="009105DB" w:rsidRPr="006718A5" w:rsidRDefault="009105DB" w:rsidP="00C34A6E">
      <w:pPr>
        <w:tabs>
          <w:tab w:val="left" w:pos="1260"/>
        </w:tabs>
        <w:spacing w:before="15" w:after="15" w:line="276" w:lineRule="auto"/>
        <w:jc w:val="both"/>
        <w:rPr>
          <w:b/>
        </w:rPr>
      </w:pPr>
    </w:p>
    <w:sectPr w:rsidR="009105DB" w:rsidRPr="006718A5" w:rsidSect="00681AF8">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1FC" w:rsidRDefault="008331FC" w:rsidP="00776EA7">
      <w:r>
        <w:separator/>
      </w:r>
    </w:p>
  </w:endnote>
  <w:endnote w:type="continuationSeparator" w:id="0">
    <w:p w:rsidR="008331FC" w:rsidRDefault="008331FC" w:rsidP="0077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626272"/>
      <w:docPartObj>
        <w:docPartGallery w:val="Page Numbers (Bottom of Page)"/>
        <w:docPartUnique/>
      </w:docPartObj>
    </w:sdtPr>
    <w:sdtEndPr/>
    <w:sdtContent>
      <w:sdt>
        <w:sdtPr>
          <w:id w:val="-1669238322"/>
          <w:docPartObj>
            <w:docPartGallery w:val="Page Numbers (Top of Page)"/>
            <w:docPartUnique/>
          </w:docPartObj>
        </w:sdtPr>
        <w:sdtEndPr/>
        <w:sdtContent>
          <w:p w:rsidR="00402507" w:rsidRDefault="00402507">
            <w:pPr>
              <w:pStyle w:val="AltBilgi"/>
              <w:jc w:val="center"/>
            </w:pPr>
            <w:r>
              <w:rPr>
                <w:b/>
                <w:bCs/>
              </w:rPr>
              <w:fldChar w:fldCharType="begin"/>
            </w:r>
            <w:r>
              <w:rPr>
                <w:b/>
                <w:bCs/>
              </w:rPr>
              <w:instrText>PAGE</w:instrText>
            </w:r>
            <w:r>
              <w:rPr>
                <w:b/>
                <w:bCs/>
              </w:rPr>
              <w:fldChar w:fldCharType="separate"/>
            </w:r>
            <w:r w:rsidR="008C0E01">
              <w:rPr>
                <w:b/>
                <w:bCs/>
                <w:noProof/>
              </w:rPr>
              <w:t>2</w:t>
            </w:r>
            <w:r>
              <w:rPr>
                <w:b/>
                <w:bCs/>
              </w:rPr>
              <w:fldChar w:fldCharType="end"/>
            </w:r>
            <w:r>
              <w:t xml:space="preserve"> / </w:t>
            </w:r>
            <w:r>
              <w:rPr>
                <w:b/>
                <w:bCs/>
              </w:rPr>
              <w:fldChar w:fldCharType="begin"/>
            </w:r>
            <w:r>
              <w:rPr>
                <w:b/>
                <w:bCs/>
              </w:rPr>
              <w:instrText>NUMPAGES</w:instrText>
            </w:r>
            <w:r>
              <w:rPr>
                <w:b/>
                <w:bCs/>
              </w:rPr>
              <w:fldChar w:fldCharType="separate"/>
            </w:r>
            <w:r w:rsidR="008C0E01">
              <w:rPr>
                <w:b/>
                <w:bCs/>
                <w:noProof/>
              </w:rPr>
              <w:t>2</w:t>
            </w:r>
            <w:r>
              <w:rPr>
                <w:b/>
                <w:bCs/>
              </w:rPr>
              <w:fldChar w:fldCharType="end"/>
            </w:r>
          </w:p>
        </w:sdtContent>
      </w:sdt>
    </w:sdtContent>
  </w:sdt>
  <w:p w:rsidR="008331FC" w:rsidRDefault="008331F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1FC" w:rsidRDefault="008331FC" w:rsidP="00776EA7">
      <w:r>
        <w:separator/>
      </w:r>
    </w:p>
  </w:footnote>
  <w:footnote w:type="continuationSeparator" w:id="0">
    <w:p w:rsidR="008331FC" w:rsidRDefault="008331FC" w:rsidP="00776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CE2" w:rsidRDefault="005E2CE2" w:rsidP="00681AF8">
    <w:pPr>
      <w:pStyle w:val="stBilgi"/>
      <w:tabs>
        <w:tab w:val="clear" w:pos="4536"/>
        <w:tab w:val="clear" w:pos="9072"/>
        <w:tab w:val="center" w:pos="4819"/>
        <w:tab w:val="right" w:pos="9639"/>
      </w:tabs>
      <w:ind w:left="-142" w:right="-568"/>
      <w:rPr>
        <w:rFonts w:ascii="Arial" w:hAnsi="Arial" w:cs="Arial"/>
        <w:sz w:val="22"/>
        <w:szCs w:val="22"/>
      </w:rPr>
    </w:pPr>
    <w:r>
      <w:rPr>
        <w:rFonts w:ascii="Arial" w:hAnsi="Arial" w:cs="Arial"/>
        <w:sz w:val="22"/>
        <w:szCs w:val="22"/>
      </w:rPr>
      <w:tab/>
    </w:r>
    <w:r>
      <w:rPr>
        <w:rFonts w:ascii="Arial" w:hAnsi="Arial" w:cs="Arial"/>
        <w:sz w:val="22"/>
        <w:szCs w:val="22"/>
      </w:rPr>
      <w:tab/>
    </w:r>
    <w:r w:rsidRPr="00933AF6">
      <w:rPr>
        <w:rFonts w:ascii="Arial" w:hAnsi="Arial" w:cs="Arial"/>
        <w:sz w:val="22"/>
        <w:szCs w:val="22"/>
      </w:rPr>
      <w:t xml:space="preserve"> </w:t>
    </w:r>
    <w:r>
      <w:rPr>
        <w:rFonts w:ascii="Arial" w:hAnsi="Arial" w:cs="Arial"/>
        <w:sz w:val="22"/>
        <w:szCs w:val="22"/>
      </w:rPr>
      <w:t>E</w:t>
    </w:r>
    <w:r w:rsidR="006718A5">
      <w:rPr>
        <w:rFonts w:ascii="Arial" w:hAnsi="Arial" w:cs="Arial"/>
        <w:sz w:val="22"/>
        <w:szCs w:val="22"/>
      </w:rPr>
      <w:t>k</w:t>
    </w:r>
    <w:r>
      <w:rPr>
        <w:rFonts w:ascii="Arial" w:hAnsi="Arial" w:cs="Arial"/>
        <w:sz w:val="22"/>
        <w:szCs w:val="22"/>
      </w:rPr>
      <w:t>-</w:t>
    </w:r>
    <w:r w:rsidR="00810F46">
      <w:rPr>
        <w:rFonts w:ascii="Arial" w:hAnsi="Arial" w:cs="Arial"/>
        <w:sz w:val="22"/>
        <w:szCs w:val="22"/>
      </w:rPr>
      <w:t>5</w:t>
    </w:r>
  </w:p>
  <w:p w:rsidR="005E2CE2" w:rsidRDefault="005E2CE2" w:rsidP="005E2CE2">
    <w:pPr>
      <w:pStyle w:val="stBilgi"/>
      <w:tabs>
        <w:tab w:val="clear" w:pos="4536"/>
        <w:tab w:val="center" w:pos="4819"/>
      </w:tabs>
      <w:ind w:left="-142" w:right="-568"/>
      <w:rPr>
        <w:rFonts w:ascii="Arial" w:hAnsi="Arial" w:cs="Arial"/>
        <w:sz w:val="22"/>
        <w:szCs w:val="22"/>
      </w:rPr>
    </w:pPr>
  </w:p>
  <w:p w:rsidR="005E2CE2" w:rsidRDefault="005E2CE2" w:rsidP="00681AF8">
    <w:pPr>
      <w:pStyle w:val="stBilgi"/>
      <w:tabs>
        <w:tab w:val="clear" w:pos="4536"/>
        <w:tab w:val="clear" w:pos="9072"/>
        <w:tab w:val="center" w:pos="4819"/>
        <w:tab w:val="right" w:pos="9639"/>
      </w:tabs>
      <w:ind w:left="-142" w:right="-568"/>
      <w:rPr>
        <w:rFonts w:ascii="Arial" w:hAnsi="Arial" w:cs="Arial"/>
        <w:sz w:val="22"/>
        <w:szCs w:val="22"/>
      </w:rPr>
    </w:pPr>
    <w:r>
      <w:rPr>
        <w:rFonts w:ascii="Arial" w:hAnsi="Arial" w:cs="Arial"/>
        <w:sz w:val="22"/>
        <w:szCs w:val="22"/>
      </w:rPr>
      <w:tab/>
      <w:t xml:space="preserve">                              </w:t>
    </w:r>
    <w:r>
      <w:rPr>
        <w:rFonts w:ascii="Arial" w:hAnsi="Arial" w:cs="Arial"/>
        <w:sz w:val="22"/>
        <w:szCs w:val="22"/>
      </w:rPr>
      <w:tab/>
    </w:r>
    <w:r w:rsidR="00A25E0A">
      <w:rPr>
        <w:rFonts w:ascii="Arial" w:hAnsi="Arial" w:cs="Arial"/>
        <w:sz w:val="22"/>
        <w:szCs w:val="22"/>
      </w:rPr>
      <w:t>Haziran</w:t>
    </w:r>
    <w:r w:rsidR="00B06577">
      <w:rPr>
        <w:rFonts w:ascii="Arial" w:hAnsi="Arial" w:cs="Arial"/>
        <w:sz w:val="22"/>
        <w:szCs w:val="22"/>
      </w:rPr>
      <w:t xml:space="preserve"> </w:t>
    </w:r>
    <w:r w:rsidR="00614C37">
      <w:rPr>
        <w:rFonts w:ascii="Arial" w:hAnsi="Arial" w:cs="Arial"/>
        <w:sz w:val="22"/>
        <w:szCs w:val="22"/>
      </w:rPr>
      <w:t>2020</w:t>
    </w:r>
  </w:p>
  <w:p w:rsidR="00E4394A" w:rsidRDefault="00E4394A" w:rsidP="00681AF8">
    <w:pPr>
      <w:pStyle w:val="stBilgi"/>
      <w:tabs>
        <w:tab w:val="clear" w:pos="4536"/>
        <w:tab w:val="clear" w:pos="9072"/>
        <w:tab w:val="center" w:pos="4819"/>
        <w:tab w:val="right" w:pos="9639"/>
      </w:tabs>
      <w:ind w:left="-142" w:right="-568"/>
      <w:rPr>
        <w:rFonts w:ascii="Arial" w:hAnsi="Arial" w:cs="Arial"/>
        <w:sz w:val="22"/>
        <w:szCs w:val="22"/>
      </w:rPr>
    </w:pPr>
  </w:p>
  <w:p w:rsidR="005E2CE2" w:rsidRPr="005E2CE2" w:rsidRDefault="005E2CE2" w:rsidP="005E2CE2">
    <w:pPr>
      <w:pStyle w:val="stBilgi"/>
      <w:tabs>
        <w:tab w:val="clear" w:pos="4536"/>
        <w:tab w:val="center" w:pos="4819"/>
      </w:tabs>
      <w:ind w:left="-567" w:right="-568"/>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258F"/>
    <w:multiLevelType w:val="multilevel"/>
    <w:tmpl w:val="5030A402"/>
    <w:lvl w:ilvl="0">
      <w:start w:val="1"/>
      <w:numFmt w:val="decimal"/>
      <w:lvlText w:val="%1."/>
      <w:lvlJc w:val="left"/>
      <w:rPr>
        <w:rFonts w:ascii="Arial" w:eastAsia="Arial" w:hAnsi="Arial" w:cs="Arial"/>
        <w:b/>
        <w:bCs/>
        <w:i w:val="0"/>
        <w:iCs w:val="0"/>
        <w:smallCaps w:val="0"/>
        <w:strike w:val="0"/>
        <w:color w:val="000000"/>
        <w:spacing w:val="5"/>
        <w:w w:val="100"/>
        <w:position w:val="0"/>
        <w:sz w:val="12"/>
        <w:szCs w:val="1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EE5D7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9E0EBC"/>
    <w:multiLevelType w:val="multilevel"/>
    <w:tmpl w:val="694273C0"/>
    <w:lvl w:ilvl="0">
      <w:start w:val="1"/>
      <w:numFmt w:val="decimal"/>
      <w:lvlText w:val="%1."/>
      <w:lvlJc w:val="left"/>
      <w:pPr>
        <w:ind w:left="720" w:hanging="360"/>
      </w:pPr>
      <w:rPr>
        <w:rFonts w:hint="default"/>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666FC3"/>
    <w:multiLevelType w:val="multilevel"/>
    <w:tmpl w:val="685874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CD69D9"/>
    <w:multiLevelType w:val="multilevel"/>
    <w:tmpl w:val="38C89D7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620"/>
        </w:tabs>
        <w:ind w:left="1620" w:hanging="1080"/>
      </w:pPr>
      <w:rPr>
        <w:rFonts w:hint="default"/>
        <w:b/>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5" w15:restartNumberingAfterBreak="0">
    <w:nsid w:val="236D3812"/>
    <w:multiLevelType w:val="multilevel"/>
    <w:tmpl w:val="38C89D7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620"/>
        </w:tabs>
        <w:ind w:left="1620" w:hanging="1080"/>
      </w:pPr>
      <w:rPr>
        <w:rFonts w:hint="default"/>
        <w:b/>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287C5C0E"/>
    <w:multiLevelType w:val="multilevel"/>
    <w:tmpl w:val="81CE4676"/>
    <w:lvl w:ilvl="0">
      <w:start w:val="1"/>
      <w:numFmt w:val="decimal"/>
      <w:lvlText w:val="%1."/>
      <w:lvlJc w:val="left"/>
      <w:pPr>
        <w:ind w:left="705" w:hanging="705"/>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Zero"/>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7" w15:restartNumberingAfterBreak="0">
    <w:nsid w:val="2A7763B1"/>
    <w:multiLevelType w:val="hybridMultilevel"/>
    <w:tmpl w:val="0E866AF8"/>
    <w:lvl w:ilvl="0" w:tplc="161C793A">
      <w:start w:val="1"/>
      <w:numFmt w:val="upperLetter"/>
      <w:pStyle w:val="Balk1"/>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DE73962"/>
    <w:multiLevelType w:val="hybridMultilevel"/>
    <w:tmpl w:val="CAC0CF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4317B30"/>
    <w:multiLevelType w:val="multilevel"/>
    <w:tmpl w:val="712C058E"/>
    <w:lvl w:ilvl="0">
      <w:start w:val="1"/>
      <w:numFmt w:val="decimal"/>
      <w:lvlText w:val="%1."/>
      <w:lvlJc w:val="left"/>
      <w:pPr>
        <w:ind w:left="720" w:hanging="360"/>
      </w:pPr>
      <w:rPr>
        <w:rFonts w:hint="default"/>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BF43C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AE78B0"/>
    <w:multiLevelType w:val="multilevel"/>
    <w:tmpl w:val="3C62ED76"/>
    <w:lvl w:ilvl="0">
      <w:start w:val="1"/>
      <w:numFmt w:val="decimal"/>
      <w:pStyle w:val="Balk2"/>
      <w:lvlText w:val="%1."/>
      <w:lvlJc w:val="left"/>
      <w:pPr>
        <w:tabs>
          <w:tab w:val="num" w:pos="360"/>
        </w:tabs>
        <w:ind w:left="357" w:hanging="357"/>
      </w:pPr>
      <w:rPr>
        <w:rFonts w:ascii="Arial" w:hAnsi="Arial" w:cs="Times New Roman" w:hint="default"/>
        <w:b/>
        <w:i w:val="0"/>
        <w:caps w:val="0"/>
        <w:strike w:val="0"/>
        <w:dstrike w:val="0"/>
        <w:outline w:val="0"/>
        <w:shadow w:val="0"/>
        <w:emboss w:val="0"/>
        <w:imprint w:val="0"/>
        <w:vanish w:val="0"/>
        <w:webHidden w:val="0"/>
        <w:color w:val="000000"/>
        <w:sz w:val="24"/>
        <w:u w:val="none"/>
        <w:effect w:val="none"/>
        <w:vertAlign w:val="baseline"/>
      </w:rPr>
    </w:lvl>
    <w:lvl w:ilvl="1">
      <w:start w:val="1"/>
      <w:numFmt w:val="decimal"/>
      <w:pStyle w:val="Balk3"/>
      <w:lvlText w:val="%1.%2."/>
      <w:lvlJc w:val="left"/>
      <w:pPr>
        <w:tabs>
          <w:tab w:val="num" w:pos="604"/>
        </w:tabs>
        <w:ind w:left="604" w:hanging="604"/>
      </w:pPr>
      <w:rPr>
        <w:rFonts w:ascii="Arial" w:hAnsi="Arial" w:cs="Times New Roman" w:hint="default"/>
        <w:b/>
        <w:i w:val="0"/>
        <w:caps w:val="0"/>
        <w:strike w:val="0"/>
        <w:dstrike w:val="0"/>
        <w:outline w:val="0"/>
        <w:shadow w:val="0"/>
        <w:emboss w:val="0"/>
        <w:imprint w:val="0"/>
        <w:vanish w:val="0"/>
        <w:webHidden w:val="0"/>
        <w:color w:val="000000"/>
        <w:sz w:val="22"/>
        <w:szCs w:val="22"/>
        <w:u w:val="none"/>
        <w:effect w:val="none"/>
        <w:vertAlign w:val="baseline"/>
      </w:rPr>
    </w:lvl>
    <w:lvl w:ilvl="2">
      <w:start w:val="1"/>
      <w:numFmt w:val="decimal"/>
      <w:pStyle w:val="Balk4"/>
      <w:lvlText w:val="%1.%2.%3."/>
      <w:lvlJc w:val="left"/>
      <w:pPr>
        <w:tabs>
          <w:tab w:val="num" w:pos="1531"/>
        </w:tabs>
        <w:ind w:left="1531" w:hanging="811"/>
      </w:pPr>
      <w:rPr>
        <w:rFonts w:ascii="Arial" w:hAnsi="Arial" w:cs="Times New Roman" w:hint="default"/>
        <w:b/>
        <w:i w:val="0"/>
        <w:caps w:val="0"/>
        <w:strike w:val="0"/>
        <w:dstrike w:val="0"/>
        <w:outline w:val="0"/>
        <w:shadow w:val="0"/>
        <w:emboss w:val="0"/>
        <w:imprint w:val="0"/>
        <w:vanish w:val="0"/>
        <w:webHidden w:val="0"/>
        <w:color w:val="000000"/>
        <w:sz w:val="22"/>
        <w:szCs w:val="22"/>
        <w:u w:val="none"/>
        <w:effect w:val="none"/>
        <w:vertAlign w:val="baseline"/>
      </w:rPr>
    </w:lvl>
    <w:lvl w:ilvl="3">
      <w:start w:val="1"/>
      <w:numFmt w:val="decimal"/>
      <w:lvlText w:val="%1.%2.%3.%4."/>
      <w:lvlJc w:val="left"/>
      <w:pPr>
        <w:tabs>
          <w:tab w:val="num" w:pos="1899"/>
        </w:tabs>
        <w:ind w:left="1899" w:hanging="822"/>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7417ECE"/>
    <w:multiLevelType w:val="hybridMultilevel"/>
    <w:tmpl w:val="03366DC4"/>
    <w:lvl w:ilvl="0" w:tplc="3F9835F8">
      <w:start w:val="1"/>
      <w:numFmt w:val="decimal"/>
      <w:lvlText w:val="%1."/>
      <w:lvlJc w:val="left"/>
      <w:pPr>
        <w:ind w:left="975" w:hanging="615"/>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8027693"/>
    <w:multiLevelType w:val="multilevel"/>
    <w:tmpl w:val="609CC90E"/>
    <w:lvl w:ilvl="0">
      <w:start w:val="1"/>
      <w:numFmt w:val="decimal"/>
      <w:lvlText w:val="%1-"/>
      <w:lvlJc w:val="left"/>
      <w:rPr>
        <w:rFonts w:ascii="Arial" w:eastAsia="Arial" w:hAnsi="Arial" w:cs="Arial"/>
        <w:b w:val="0"/>
        <w:bCs w:val="0"/>
        <w:i w:val="0"/>
        <w:iCs w:val="0"/>
        <w:smallCaps w:val="0"/>
        <w:strike w:val="0"/>
        <w:color w:val="000000"/>
        <w:spacing w:val="3"/>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913E1C"/>
    <w:multiLevelType w:val="multilevel"/>
    <w:tmpl w:val="712C058E"/>
    <w:lvl w:ilvl="0">
      <w:start w:val="1"/>
      <w:numFmt w:val="decimal"/>
      <w:lvlText w:val="%1."/>
      <w:lvlJc w:val="left"/>
      <w:pPr>
        <w:ind w:left="720" w:hanging="360"/>
      </w:pPr>
      <w:rPr>
        <w:rFonts w:hint="default"/>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21E3C0C"/>
    <w:multiLevelType w:val="hybridMultilevel"/>
    <w:tmpl w:val="58426340"/>
    <w:lvl w:ilvl="0" w:tplc="7D88490A">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2AC7CEB"/>
    <w:multiLevelType w:val="multilevel"/>
    <w:tmpl w:val="61EE7B1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47361385"/>
    <w:multiLevelType w:val="hybridMultilevel"/>
    <w:tmpl w:val="A08A7160"/>
    <w:lvl w:ilvl="0" w:tplc="03C03646">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4C046ED9"/>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8E30A8"/>
    <w:multiLevelType w:val="multilevel"/>
    <w:tmpl w:val="C8E458A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0186078"/>
    <w:multiLevelType w:val="multilevel"/>
    <w:tmpl w:val="E926EFB6"/>
    <w:lvl w:ilvl="0">
      <w:start w:val="2"/>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18E7959"/>
    <w:multiLevelType w:val="multilevel"/>
    <w:tmpl w:val="6130FC36"/>
    <w:lvl w:ilvl="0">
      <w:start w:val="1"/>
      <w:numFmt w:val="decimal"/>
      <w:pStyle w:val="ListeMaddemi"/>
      <w:lvlText w:val="%1."/>
      <w:lvlJc w:val="left"/>
      <w:pPr>
        <w:tabs>
          <w:tab w:val="num" w:pos="360"/>
        </w:tabs>
        <w:ind w:left="360" w:hanging="360"/>
      </w:pPr>
      <w:rPr>
        <w:rFonts w:hint="default"/>
        <w:b/>
        <w:i w:val="0"/>
        <w:caps w:val="0"/>
        <w:strike w:val="0"/>
        <w:dstrike w:val="0"/>
        <w:shadow w:val="0"/>
        <w:emboss w:val="0"/>
        <w:imprint w:val="0"/>
        <w:vanish w:val="0"/>
        <w:color w:val="auto"/>
        <w:sz w:val="24"/>
        <w:u w:val="none"/>
        <w:vertAlign w:val="baseline"/>
      </w:rPr>
    </w:lvl>
    <w:lvl w:ilvl="1">
      <w:start w:val="1"/>
      <w:numFmt w:val="decimal"/>
      <w:lvlText w:val="%1.%2."/>
      <w:lvlJc w:val="left"/>
      <w:pPr>
        <w:tabs>
          <w:tab w:val="num" w:pos="792"/>
        </w:tabs>
        <w:ind w:left="792" w:hanging="432"/>
      </w:pPr>
      <w:rPr>
        <w:rFonts w:hint="default"/>
        <w:b/>
        <w:i w:val="0"/>
        <w:caps w:val="0"/>
        <w:strike w:val="0"/>
        <w:dstrike w:val="0"/>
        <w:shadow w:val="0"/>
        <w:emboss w:val="0"/>
        <w:imprint w:val="0"/>
        <w:vanish w:val="0"/>
        <w:color w:val="auto"/>
        <w:sz w:val="24"/>
        <w:u w:val="none"/>
        <w:vertAlign w:val="baseline"/>
      </w:rPr>
    </w:lvl>
    <w:lvl w:ilvl="2">
      <w:start w:val="1"/>
      <w:numFmt w:val="decimal"/>
      <w:lvlText w:val="%1.%2.%3."/>
      <w:lvlJc w:val="left"/>
      <w:pPr>
        <w:tabs>
          <w:tab w:val="num" w:pos="1440"/>
        </w:tabs>
        <w:ind w:left="1224" w:hanging="504"/>
      </w:pPr>
      <w:rPr>
        <w:rFonts w:ascii="Arial" w:hAnsi="Arial" w:hint="default"/>
        <w:b w:val="0"/>
        <w:i w:val="0"/>
        <w:caps w:val="0"/>
        <w:strike w:val="0"/>
        <w:dstrike w:val="0"/>
        <w:shadow w:val="0"/>
        <w:emboss w:val="0"/>
        <w:imprint w:val="0"/>
        <w:vanish w:val="0"/>
        <w:color w:val="auto"/>
        <w:sz w:val="24"/>
        <w:u w:val="none"/>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15:restartNumberingAfterBreak="0">
    <w:nsid w:val="54D528F2"/>
    <w:multiLevelType w:val="hybridMultilevel"/>
    <w:tmpl w:val="F7AE902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3" w15:restartNumberingAfterBreak="0">
    <w:nsid w:val="5C74211F"/>
    <w:multiLevelType w:val="hybridMultilevel"/>
    <w:tmpl w:val="C5C012D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CB43FDA"/>
    <w:multiLevelType w:val="multilevel"/>
    <w:tmpl w:val="96BC3FF6"/>
    <w:lvl w:ilvl="0">
      <w:start w:val="1"/>
      <w:numFmt w:val="decimal"/>
      <w:lvlText w:val="%1-"/>
      <w:lvlJc w:val="left"/>
      <w:rPr>
        <w:rFonts w:ascii="Arial" w:eastAsia="Arial" w:hAnsi="Arial" w:cs="Arial"/>
        <w:b/>
        <w:bCs/>
        <w:i w:val="0"/>
        <w:iCs w:val="0"/>
        <w:smallCaps w:val="0"/>
        <w:strike w:val="0"/>
        <w:color w:val="000000"/>
        <w:spacing w:val="5"/>
        <w:w w:val="100"/>
        <w:position w:val="0"/>
        <w:sz w:val="12"/>
        <w:szCs w:val="1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A66EB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AFC02AE"/>
    <w:multiLevelType w:val="multilevel"/>
    <w:tmpl w:val="B15C9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A147BF"/>
    <w:multiLevelType w:val="hybridMultilevel"/>
    <w:tmpl w:val="4322C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6706649"/>
    <w:multiLevelType w:val="multilevel"/>
    <w:tmpl w:val="81D2BFA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F30824"/>
    <w:multiLevelType w:val="multilevel"/>
    <w:tmpl w:val="00260E22"/>
    <w:lvl w:ilvl="0">
      <w:start w:val="1"/>
      <w:numFmt w:val="decimal"/>
      <w:lvlText w:val="%1."/>
      <w:lvlJc w:val="left"/>
      <w:pPr>
        <w:ind w:left="480" w:hanging="48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F14050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7B590D"/>
    <w:multiLevelType w:val="hybridMultilevel"/>
    <w:tmpl w:val="3800B4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7"/>
  </w:num>
  <w:num w:numId="3">
    <w:abstractNumId w:val="4"/>
  </w:num>
  <w:num w:numId="4">
    <w:abstractNumId w:val="21"/>
  </w:num>
  <w:num w:numId="5">
    <w:abstractNumId w:val="19"/>
  </w:num>
  <w:num w:numId="6">
    <w:abstractNumId w:val="3"/>
  </w:num>
  <w:num w:numId="7">
    <w:abstractNumId w:val="5"/>
  </w:num>
  <w:num w:numId="8">
    <w:abstractNumId w:val="16"/>
  </w:num>
  <w:num w:numId="9">
    <w:abstractNumId w:val="17"/>
  </w:num>
  <w:num w:numId="10">
    <w:abstractNumId w:val="26"/>
  </w:num>
  <w:num w:numId="11">
    <w:abstractNumId w:val="8"/>
  </w:num>
  <w:num w:numId="12">
    <w:abstractNumId w:val="23"/>
  </w:num>
  <w:num w:numId="13">
    <w:abstractNumId w:val="28"/>
  </w:num>
  <w:num w:numId="14">
    <w:abstractNumId w:val="31"/>
  </w:num>
  <w:num w:numId="15">
    <w:abstractNumId w:val="15"/>
  </w:num>
  <w:num w:numId="16">
    <w:abstractNumId w:val="0"/>
  </w:num>
  <w:num w:numId="17">
    <w:abstractNumId w:val="13"/>
  </w:num>
  <w:num w:numId="18">
    <w:abstractNumId w:val="24"/>
  </w:num>
  <w:num w:numId="19">
    <w:abstractNumId w:val="20"/>
  </w:num>
  <w:num w:numId="20">
    <w:abstractNumId w:val="27"/>
  </w:num>
  <w:num w:numId="21">
    <w:abstractNumId w:val="14"/>
  </w:num>
  <w:num w:numId="22">
    <w:abstractNumId w:val="12"/>
  </w:num>
  <w:num w:numId="23">
    <w:abstractNumId w:val="29"/>
  </w:num>
  <w:num w:numId="24">
    <w:abstractNumId w:val="30"/>
  </w:num>
  <w:num w:numId="25">
    <w:abstractNumId w:val="1"/>
  </w:num>
  <w:num w:numId="26">
    <w:abstractNumId w:val="25"/>
  </w:num>
  <w:num w:numId="27">
    <w:abstractNumId w:val="10"/>
  </w:num>
  <w:num w:numId="28">
    <w:abstractNumId w:val="22"/>
  </w:num>
  <w:num w:numId="29">
    <w:abstractNumId w:val="18"/>
  </w:num>
  <w:num w:numId="30">
    <w:abstractNumId w:val="9"/>
  </w:num>
  <w:num w:numId="31">
    <w:abstractNumId w:val="2"/>
  </w:num>
  <w:num w:numId="3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1E"/>
    <w:rsid w:val="0000039E"/>
    <w:rsid w:val="00001AC9"/>
    <w:rsid w:val="00003FB1"/>
    <w:rsid w:val="0001089A"/>
    <w:rsid w:val="00010A32"/>
    <w:rsid w:val="00010A34"/>
    <w:rsid w:val="00011272"/>
    <w:rsid w:val="00011988"/>
    <w:rsid w:val="00021239"/>
    <w:rsid w:val="00022D0A"/>
    <w:rsid w:val="0002496D"/>
    <w:rsid w:val="00025583"/>
    <w:rsid w:val="00030A69"/>
    <w:rsid w:val="00041369"/>
    <w:rsid w:val="00044DB8"/>
    <w:rsid w:val="000474F2"/>
    <w:rsid w:val="00050DBA"/>
    <w:rsid w:val="00067A2C"/>
    <w:rsid w:val="00073071"/>
    <w:rsid w:val="00074B69"/>
    <w:rsid w:val="000769EF"/>
    <w:rsid w:val="00076CD5"/>
    <w:rsid w:val="00080B1F"/>
    <w:rsid w:val="00084720"/>
    <w:rsid w:val="0009137C"/>
    <w:rsid w:val="0009162F"/>
    <w:rsid w:val="000A1669"/>
    <w:rsid w:val="000A180D"/>
    <w:rsid w:val="000A3B7E"/>
    <w:rsid w:val="000A47A1"/>
    <w:rsid w:val="000A5777"/>
    <w:rsid w:val="000B4C7F"/>
    <w:rsid w:val="000C64E6"/>
    <w:rsid w:val="000C6B2B"/>
    <w:rsid w:val="000D6B46"/>
    <w:rsid w:val="000D7070"/>
    <w:rsid w:val="000E21B6"/>
    <w:rsid w:val="000E2364"/>
    <w:rsid w:val="000E2C77"/>
    <w:rsid w:val="000E2F26"/>
    <w:rsid w:val="000F49B2"/>
    <w:rsid w:val="000F5B91"/>
    <w:rsid w:val="000F7B37"/>
    <w:rsid w:val="00110171"/>
    <w:rsid w:val="0011211A"/>
    <w:rsid w:val="001147CF"/>
    <w:rsid w:val="00116126"/>
    <w:rsid w:val="00122601"/>
    <w:rsid w:val="00125DA6"/>
    <w:rsid w:val="00126194"/>
    <w:rsid w:val="001266C9"/>
    <w:rsid w:val="001312D4"/>
    <w:rsid w:val="001366CB"/>
    <w:rsid w:val="00140F15"/>
    <w:rsid w:val="001430A1"/>
    <w:rsid w:val="001446F4"/>
    <w:rsid w:val="00150CD1"/>
    <w:rsid w:val="001556A8"/>
    <w:rsid w:val="00160C1A"/>
    <w:rsid w:val="001641EA"/>
    <w:rsid w:val="00167053"/>
    <w:rsid w:val="0018314E"/>
    <w:rsid w:val="00184648"/>
    <w:rsid w:val="00191891"/>
    <w:rsid w:val="00193CB2"/>
    <w:rsid w:val="00193D69"/>
    <w:rsid w:val="001B7D01"/>
    <w:rsid w:val="001C30CE"/>
    <w:rsid w:val="001D4E2A"/>
    <w:rsid w:val="001D608F"/>
    <w:rsid w:val="001E1A22"/>
    <w:rsid w:val="001E5338"/>
    <w:rsid w:val="001E614E"/>
    <w:rsid w:val="001F323B"/>
    <w:rsid w:val="0020410C"/>
    <w:rsid w:val="00205683"/>
    <w:rsid w:val="00206103"/>
    <w:rsid w:val="00210691"/>
    <w:rsid w:val="002145A6"/>
    <w:rsid w:val="00222D76"/>
    <w:rsid w:val="00224606"/>
    <w:rsid w:val="00233EFA"/>
    <w:rsid w:val="00234796"/>
    <w:rsid w:val="002404B1"/>
    <w:rsid w:val="00251868"/>
    <w:rsid w:val="00257411"/>
    <w:rsid w:val="002616D4"/>
    <w:rsid w:val="00261AEB"/>
    <w:rsid w:val="00263E98"/>
    <w:rsid w:val="00270ACF"/>
    <w:rsid w:val="002722D9"/>
    <w:rsid w:val="002778CE"/>
    <w:rsid w:val="0028121F"/>
    <w:rsid w:val="002969A0"/>
    <w:rsid w:val="002B75DC"/>
    <w:rsid w:val="002C0DFD"/>
    <w:rsid w:val="002D2160"/>
    <w:rsid w:val="002D28DE"/>
    <w:rsid w:val="002D4C5D"/>
    <w:rsid w:val="002E3D03"/>
    <w:rsid w:val="002F0FE7"/>
    <w:rsid w:val="0030376D"/>
    <w:rsid w:val="003066B8"/>
    <w:rsid w:val="00310610"/>
    <w:rsid w:val="00313503"/>
    <w:rsid w:val="00314FAA"/>
    <w:rsid w:val="0031665A"/>
    <w:rsid w:val="003201F6"/>
    <w:rsid w:val="003236FA"/>
    <w:rsid w:val="00330676"/>
    <w:rsid w:val="00333B5B"/>
    <w:rsid w:val="00344E86"/>
    <w:rsid w:val="00346016"/>
    <w:rsid w:val="00350B3C"/>
    <w:rsid w:val="003516B0"/>
    <w:rsid w:val="00351E44"/>
    <w:rsid w:val="0036120C"/>
    <w:rsid w:val="00367DE8"/>
    <w:rsid w:val="003708CA"/>
    <w:rsid w:val="0037519F"/>
    <w:rsid w:val="0037635F"/>
    <w:rsid w:val="003764C6"/>
    <w:rsid w:val="00385E8B"/>
    <w:rsid w:val="00390982"/>
    <w:rsid w:val="0039280C"/>
    <w:rsid w:val="00394459"/>
    <w:rsid w:val="0039608D"/>
    <w:rsid w:val="00396214"/>
    <w:rsid w:val="003978A7"/>
    <w:rsid w:val="003A3A30"/>
    <w:rsid w:val="003B1DB6"/>
    <w:rsid w:val="003C0C92"/>
    <w:rsid w:val="003C4EAF"/>
    <w:rsid w:val="003D308F"/>
    <w:rsid w:val="003D3679"/>
    <w:rsid w:val="003D3828"/>
    <w:rsid w:val="003D51B5"/>
    <w:rsid w:val="003D5F29"/>
    <w:rsid w:val="003E088C"/>
    <w:rsid w:val="003E4181"/>
    <w:rsid w:val="003F034C"/>
    <w:rsid w:val="003F0EE6"/>
    <w:rsid w:val="003F6C06"/>
    <w:rsid w:val="003F7557"/>
    <w:rsid w:val="003F7A5D"/>
    <w:rsid w:val="0040091F"/>
    <w:rsid w:val="00402507"/>
    <w:rsid w:val="00406F71"/>
    <w:rsid w:val="004107F8"/>
    <w:rsid w:val="0041326E"/>
    <w:rsid w:val="00414F34"/>
    <w:rsid w:val="00416539"/>
    <w:rsid w:val="0042078D"/>
    <w:rsid w:val="00421B90"/>
    <w:rsid w:val="0042278F"/>
    <w:rsid w:val="004230F4"/>
    <w:rsid w:val="0043141F"/>
    <w:rsid w:val="00437867"/>
    <w:rsid w:val="00441588"/>
    <w:rsid w:val="0044379A"/>
    <w:rsid w:val="004548D0"/>
    <w:rsid w:val="004626B6"/>
    <w:rsid w:val="00466C95"/>
    <w:rsid w:val="00466D21"/>
    <w:rsid w:val="00467F05"/>
    <w:rsid w:val="00475791"/>
    <w:rsid w:val="00483D9A"/>
    <w:rsid w:val="004847D5"/>
    <w:rsid w:val="0048480D"/>
    <w:rsid w:val="00490091"/>
    <w:rsid w:val="0049062F"/>
    <w:rsid w:val="004952DD"/>
    <w:rsid w:val="00495ED3"/>
    <w:rsid w:val="00496CDC"/>
    <w:rsid w:val="004A207E"/>
    <w:rsid w:val="004A446F"/>
    <w:rsid w:val="004A5D28"/>
    <w:rsid w:val="004B20B5"/>
    <w:rsid w:val="004C3752"/>
    <w:rsid w:val="004C62F3"/>
    <w:rsid w:val="004D1735"/>
    <w:rsid w:val="004F2090"/>
    <w:rsid w:val="004F5B78"/>
    <w:rsid w:val="00502A89"/>
    <w:rsid w:val="0051200F"/>
    <w:rsid w:val="00512D40"/>
    <w:rsid w:val="00513587"/>
    <w:rsid w:val="005141E9"/>
    <w:rsid w:val="00514570"/>
    <w:rsid w:val="00515899"/>
    <w:rsid w:val="005210BB"/>
    <w:rsid w:val="00523982"/>
    <w:rsid w:val="00525016"/>
    <w:rsid w:val="00525B7D"/>
    <w:rsid w:val="005318C7"/>
    <w:rsid w:val="00532EFA"/>
    <w:rsid w:val="00536BD5"/>
    <w:rsid w:val="00541704"/>
    <w:rsid w:val="005455B1"/>
    <w:rsid w:val="00554F71"/>
    <w:rsid w:val="00555E4E"/>
    <w:rsid w:val="005572B8"/>
    <w:rsid w:val="00572E16"/>
    <w:rsid w:val="00581A52"/>
    <w:rsid w:val="00582E4E"/>
    <w:rsid w:val="00586656"/>
    <w:rsid w:val="0059063E"/>
    <w:rsid w:val="00596180"/>
    <w:rsid w:val="005A350A"/>
    <w:rsid w:val="005A6211"/>
    <w:rsid w:val="005B1BDC"/>
    <w:rsid w:val="005B2CDB"/>
    <w:rsid w:val="005B2D34"/>
    <w:rsid w:val="005B7506"/>
    <w:rsid w:val="005B7611"/>
    <w:rsid w:val="005C122C"/>
    <w:rsid w:val="005C14A2"/>
    <w:rsid w:val="005C2C3C"/>
    <w:rsid w:val="005C2C84"/>
    <w:rsid w:val="005C596D"/>
    <w:rsid w:val="005D2580"/>
    <w:rsid w:val="005D2916"/>
    <w:rsid w:val="005E2CE2"/>
    <w:rsid w:val="005E6C93"/>
    <w:rsid w:val="005F18E3"/>
    <w:rsid w:val="005F6CAF"/>
    <w:rsid w:val="00606F31"/>
    <w:rsid w:val="006128C4"/>
    <w:rsid w:val="00614BB3"/>
    <w:rsid w:val="00614C37"/>
    <w:rsid w:val="00615C30"/>
    <w:rsid w:val="00621A8C"/>
    <w:rsid w:val="00621AE7"/>
    <w:rsid w:val="00623AC5"/>
    <w:rsid w:val="006260B3"/>
    <w:rsid w:val="00627894"/>
    <w:rsid w:val="0063112B"/>
    <w:rsid w:val="0064140C"/>
    <w:rsid w:val="0064390D"/>
    <w:rsid w:val="00643FC8"/>
    <w:rsid w:val="00646E86"/>
    <w:rsid w:val="0065025A"/>
    <w:rsid w:val="00660C90"/>
    <w:rsid w:val="006675E8"/>
    <w:rsid w:val="0067050C"/>
    <w:rsid w:val="006711E6"/>
    <w:rsid w:val="006718A5"/>
    <w:rsid w:val="00681AF8"/>
    <w:rsid w:val="006827E4"/>
    <w:rsid w:val="00687058"/>
    <w:rsid w:val="006910A4"/>
    <w:rsid w:val="00691E79"/>
    <w:rsid w:val="00693969"/>
    <w:rsid w:val="006961BC"/>
    <w:rsid w:val="00697978"/>
    <w:rsid w:val="006A0795"/>
    <w:rsid w:val="006A6A5D"/>
    <w:rsid w:val="006B2677"/>
    <w:rsid w:val="006B4F52"/>
    <w:rsid w:val="006C0F0C"/>
    <w:rsid w:val="006C1160"/>
    <w:rsid w:val="006C18FF"/>
    <w:rsid w:val="006C1AB5"/>
    <w:rsid w:val="006C5207"/>
    <w:rsid w:val="006C7990"/>
    <w:rsid w:val="006D2216"/>
    <w:rsid w:val="006D2624"/>
    <w:rsid w:val="006D3479"/>
    <w:rsid w:val="006D5B1E"/>
    <w:rsid w:val="006F3701"/>
    <w:rsid w:val="006F4ADE"/>
    <w:rsid w:val="006F586B"/>
    <w:rsid w:val="006F5BDA"/>
    <w:rsid w:val="006F77A4"/>
    <w:rsid w:val="006F7F13"/>
    <w:rsid w:val="00702E64"/>
    <w:rsid w:val="007141A2"/>
    <w:rsid w:val="00717FED"/>
    <w:rsid w:val="00721726"/>
    <w:rsid w:val="0072387D"/>
    <w:rsid w:val="00723F58"/>
    <w:rsid w:val="00724DFF"/>
    <w:rsid w:val="00731302"/>
    <w:rsid w:val="007447D5"/>
    <w:rsid w:val="0074497B"/>
    <w:rsid w:val="007536A2"/>
    <w:rsid w:val="00753F50"/>
    <w:rsid w:val="007567D3"/>
    <w:rsid w:val="007649E5"/>
    <w:rsid w:val="00772B0D"/>
    <w:rsid w:val="0077399D"/>
    <w:rsid w:val="007769C6"/>
    <w:rsid w:val="00776EA7"/>
    <w:rsid w:val="007851E6"/>
    <w:rsid w:val="007873D7"/>
    <w:rsid w:val="00790B3A"/>
    <w:rsid w:val="00795442"/>
    <w:rsid w:val="007A196C"/>
    <w:rsid w:val="007A3CEF"/>
    <w:rsid w:val="007A4E63"/>
    <w:rsid w:val="007B1A6F"/>
    <w:rsid w:val="007B1AFF"/>
    <w:rsid w:val="007B7695"/>
    <w:rsid w:val="007C04A7"/>
    <w:rsid w:val="007C3657"/>
    <w:rsid w:val="007C6604"/>
    <w:rsid w:val="007C6D32"/>
    <w:rsid w:val="007D2564"/>
    <w:rsid w:val="007D26BF"/>
    <w:rsid w:val="007D77D5"/>
    <w:rsid w:val="007E17E0"/>
    <w:rsid w:val="007E6437"/>
    <w:rsid w:val="007F6356"/>
    <w:rsid w:val="00801260"/>
    <w:rsid w:val="00801D44"/>
    <w:rsid w:val="00810F46"/>
    <w:rsid w:val="00814A29"/>
    <w:rsid w:val="00824540"/>
    <w:rsid w:val="008262CA"/>
    <w:rsid w:val="00827368"/>
    <w:rsid w:val="008301A5"/>
    <w:rsid w:val="00830AF7"/>
    <w:rsid w:val="008331FC"/>
    <w:rsid w:val="008341A0"/>
    <w:rsid w:val="00834BC6"/>
    <w:rsid w:val="00841DB1"/>
    <w:rsid w:val="00842164"/>
    <w:rsid w:val="00842CAD"/>
    <w:rsid w:val="0085245C"/>
    <w:rsid w:val="008545CA"/>
    <w:rsid w:val="008571CF"/>
    <w:rsid w:val="008606F8"/>
    <w:rsid w:val="00861713"/>
    <w:rsid w:val="00861B6A"/>
    <w:rsid w:val="0087096E"/>
    <w:rsid w:val="00870D8B"/>
    <w:rsid w:val="008731E3"/>
    <w:rsid w:val="00876316"/>
    <w:rsid w:val="0088448B"/>
    <w:rsid w:val="00892A2C"/>
    <w:rsid w:val="00893131"/>
    <w:rsid w:val="008954F7"/>
    <w:rsid w:val="0089679A"/>
    <w:rsid w:val="00897897"/>
    <w:rsid w:val="00897CA1"/>
    <w:rsid w:val="008A02CA"/>
    <w:rsid w:val="008A08F8"/>
    <w:rsid w:val="008A424C"/>
    <w:rsid w:val="008A54D7"/>
    <w:rsid w:val="008B1185"/>
    <w:rsid w:val="008B1BA9"/>
    <w:rsid w:val="008B2973"/>
    <w:rsid w:val="008B6611"/>
    <w:rsid w:val="008B6E92"/>
    <w:rsid w:val="008C0E01"/>
    <w:rsid w:val="008C541E"/>
    <w:rsid w:val="008D1AAF"/>
    <w:rsid w:val="008D2707"/>
    <w:rsid w:val="008D40CD"/>
    <w:rsid w:val="008D5E1A"/>
    <w:rsid w:val="008E4BC0"/>
    <w:rsid w:val="008E4EE9"/>
    <w:rsid w:val="008E61D1"/>
    <w:rsid w:val="008E780A"/>
    <w:rsid w:val="008F0FB4"/>
    <w:rsid w:val="008F1AAF"/>
    <w:rsid w:val="009105DB"/>
    <w:rsid w:val="0091315A"/>
    <w:rsid w:val="00913BC9"/>
    <w:rsid w:val="0091484D"/>
    <w:rsid w:val="009305B2"/>
    <w:rsid w:val="009417D1"/>
    <w:rsid w:val="0094446F"/>
    <w:rsid w:val="009517B8"/>
    <w:rsid w:val="00951D91"/>
    <w:rsid w:val="009538C7"/>
    <w:rsid w:val="009560A1"/>
    <w:rsid w:val="009604AD"/>
    <w:rsid w:val="0096169A"/>
    <w:rsid w:val="00963A46"/>
    <w:rsid w:val="0096424E"/>
    <w:rsid w:val="00971B8E"/>
    <w:rsid w:val="00976599"/>
    <w:rsid w:val="0097795D"/>
    <w:rsid w:val="00982CEF"/>
    <w:rsid w:val="00985735"/>
    <w:rsid w:val="0098617E"/>
    <w:rsid w:val="00992AE5"/>
    <w:rsid w:val="009A2A14"/>
    <w:rsid w:val="009A5246"/>
    <w:rsid w:val="009A6BE5"/>
    <w:rsid w:val="009B0CF2"/>
    <w:rsid w:val="009B2356"/>
    <w:rsid w:val="009B2665"/>
    <w:rsid w:val="009B4912"/>
    <w:rsid w:val="009C3C12"/>
    <w:rsid w:val="009C45BB"/>
    <w:rsid w:val="009C5DC8"/>
    <w:rsid w:val="009D10DC"/>
    <w:rsid w:val="009D16F6"/>
    <w:rsid w:val="009D2CAE"/>
    <w:rsid w:val="009D3942"/>
    <w:rsid w:val="009D56B0"/>
    <w:rsid w:val="009D6BB0"/>
    <w:rsid w:val="009D702D"/>
    <w:rsid w:val="009F1F17"/>
    <w:rsid w:val="009F366D"/>
    <w:rsid w:val="00A0100A"/>
    <w:rsid w:val="00A03DE5"/>
    <w:rsid w:val="00A060C1"/>
    <w:rsid w:val="00A06DFF"/>
    <w:rsid w:val="00A10C96"/>
    <w:rsid w:val="00A11237"/>
    <w:rsid w:val="00A12622"/>
    <w:rsid w:val="00A153B5"/>
    <w:rsid w:val="00A22910"/>
    <w:rsid w:val="00A25E0A"/>
    <w:rsid w:val="00A263FA"/>
    <w:rsid w:val="00A32479"/>
    <w:rsid w:val="00A33FD0"/>
    <w:rsid w:val="00A37F9B"/>
    <w:rsid w:val="00A44BA6"/>
    <w:rsid w:val="00A503D9"/>
    <w:rsid w:val="00A52FF5"/>
    <w:rsid w:val="00A55B8A"/>
    <w:rsid w:val="00A62052"/>
    <w:rsid w:val="00A62700"/>
    <w:rsid w:val="00A6495C"/>
    <w:rsid w:val="00A65CB8"/>
    <w:rsid w:val="00A74320"/>
    <w:rsid w:val="00A862E3"/>
    <w:rsid w:val="00A87058"/>
    <w:rsid w:val="00A92B61"/>
    <w:rsid w:val="00A960BD"/>
    <w:rsid w:val="00AA0768"/>
    <w:rsid w:val="00AA1F0F"/>
    <w:rsid w:val="00AA4DE9"/>
    <w:rsid w:val="00AA56A6"/>
    <w:rsid w:val="00AC7B86"/>
    <w:rsid w:val="00AD198E"/>
    <w:rsid w:val="00AD5276"/>
    <w:rsid w:val="00AE5A5C"/>
    <w:rsid w:val="00AE6341"/>
    <w:rsid w:val="00AF70FA"/>
    <w:rsid w:val="00B06577"/>
    <w:rsid w:val="00B230A7"/>
    <w:rsid w:val="00B2490F"/>
    <w:rsid w:val="00B26E37"/>
    <w:rsid w:val="00B30FA4"/>
    <w:rsid w:val="00B3103F"/>
    <w:rsid w:val="00B310AC"/>
    <w:rsid w:val="00B31CE0"/>
    <w:rsid w:val="00B33BD3"/>
    <w:rsid w:val="00B40DB9"/>
    <w:rsid w:val="00B4557E"/>
    <w:rsid w:val="00B65CE0"/>
    <w:rsid w:val="00B67F66"/>
    <w:rsid w:val="00B72DDE"/>
    <w:rsid w:val="00B77EDB"/>
    <w:rsid w:val="00B8126B"/>
    <w:rsid w:val="00B822E6"/>
    <w:rsid w:val="00B97184"/>
    <w:rsid w:val="00BA31BC"/>
    <w:rsid w:val="00BA3D14"/>
    <w:rsid w:val="00BB5F88"/>
    <w:rsid w:val="00BC4067"/>
    <w:rsid w:val="00BC46C6"/>
    <w:rsid w:val="00BC5F7B"/>
    <w:rsid w:val="00BC6C47"/>
    <w:rsid w:val="00BD68EE"/>
    <w:rsid w:val="00BD7708"/>
    <w:rsid w:val="00BD7BD3"/>
    <w:rsid w:val="00BE2F27"/>
    <w:rsid w:val="00BE3CA9"/>
    <w:rsid w:val="00BE7AA9"/>
    <w:rsid w:val="00BF0D90"/>
    <w:rsid w:val="00BF192E"/>
    <w:rsid w:val="00BF6E29"/>
    <w:rsid w:val="00C0046E"/>
    <w:rsid w:val="00C02CBC"/>
    <w:rsid w:val="00C0620B"/>
    <w:rsid w:val="00C12710"/>
    <w:rsid w:val="00C15123"/>
    <w:rsid w:val="00C2336F"/>
    <w:rsid w:val="00C26EF2"/>
    <w:rsid w:val="00C33D2F"/>
    <w:rsid w:val="00C34A6E"/>
    <w:rsid w:val="00C350AF"/>
    <w:rsid w:val="00C35D40"/>
    <w:rsid w:val="00C40A6D"/>
    <w:rsid w:val="00C43D09"/>
    <w:rsid w:val="00C47884"/>
    <w:rsid w:val="00C522FA"/>
    <w:rsid w:val="00C52D0F"/>
    <w:rsid w:val="00C57D54"/>
    <w:rsid w:val="00C639EE"/>
    <w:rsid w:val="00C63E8B"/>
    <w:rsid w:val="00C65AC2"/>
    <w:rsid w:val="00C674D3"/>
    <w:rsid w:val="00C81F44"/>
    <w:rsid w:val="00C875EE"/>
    <w:rsid w:val="00C87BA4"/>
    <w:rsid w:val="00C90276"/>
    <w:rsid w:val="00C9288A"/>
    <w:rsid w:val="00C92982"/>
    <w:rsid w:val="00C92ECC"/>
    <w:rsid w:val="00C933E9"/>
    <w:rsid w:val="00CA434A"/>
    <w:rsid w:val="00CA5DE3"/>
    <w:rsid w:val="00CB32B3"/>
    <w:rsid w:val="00CC1ECF"/>
    <w:rsid w:val="00CD063F"/>
    <w:rsid w:val="00CD1930"/>
    <w:rsid w:val="00CD4B66"/>
    <w:rsid w:val="00CD6DD7"/>
    <w:rsid w:val="00CE2AA8"/>
    <w:rsid w:val="00CE70E6"/>
    <w:rsid w:val="00CE74EE"/>
    <w:rsid w:val="00CF1B30"/>
    <w:rsid w:val="00CF7215"/>
    <w:rsid w:val="00D010EF"/>
    <w:rsid w:val="00D05E6D"/>
    <w:rsid w:val="00D15C76"/>
    <w:rsid w:val="00D17A99"/>
    <w:rsid w:val="00D24473"/>
    <w:rsid w:val="00D24EC0"/>
    <w:rsid w:val="00D25510"/>
    <w:rsid w:val="00D25F2F"/>
    <w:rsid w:val="00D342D2"/>
    <w:rsid w:val="00D408EE"/>
    <w:rsid w:val="00D4107B"/>
    <w:rsid w:val="00D4338A"/>
    <w:rsid w:val="00D50514"/>
    <w:rsid w:val="00D57B7F"/>
    <w:rsid w:val="00D61F90"/>
    <w:rsid w:val="00D64811"/>
    <w:rsid w:val="00D67D25"/>
    <w:rsid w:val="00D71952"/>
    <w:rsid w:val="00D71F9C"/>
    <w:rsid w:val="00D72926"/>
    <w:rsid w:val="00D74867"/>
    <w:rsid w:val="00D74D26"/>
    <w:rsid w:val="00D754BD"/>
    <w:rsid w:val="00D84C53"/>
    <w:rsid w:val="00D85A9D"/>
    <w:rsid w:val="00D9143A"/>
    <w:rsid w:val="00D95A6F"/>
    <w:rsid w:val="00DA73E9"/>
    <w:rsid w:val="00DB7E70"/>
    <w:rsid w:val="00DC234A"/>
    <w:rsid w:val="00DC3F5A"/>
    <w:rsid w:val="00DC64F6"/>
    <w:rsid w:val="00DD49DA"/>
    <w:rsid w:val="00DE727C"/>
    <w:rsid w:val="00DE79F5"/>
    <w:rsid w:val="00E00A2D"/>
    <w:rsid w:val="00E0243E"/>
    <w:rsid w:val="00E03C50"/>
    <w:rsid w:val="00E13B7D"/>
    <w:rsid w:val="00E14636"/>
    <w:rsid w:val="00E172B1"/>
    <w:rsid w:val="00E2765E"/>
    <w:rsid w:val="00E30008"/>
    <w:rsid w:val="00E32098"/>
    <w:rsid w:val="00E3576F"/>
    <w:rsid w:val="00E4394A"/>
    <w:rsid w:val="00E46D20"/>
    <w:rsid w:val="00E512BC"/>
    <w:rsid w:val="00E55CAB"/>
    <w:rsid w:val="00E560E4"/>
    <w:rsid w:val="00E60C33"/>
    <w:rsid w:val="00E61735"/>
    <w:rsid w:val="00E63713"/>
    <w:rsid w:val="00E63AD5"/>
    <w:rsid w:val="00E652CE"/>
    <w:rsid w:val="00E70366"/>
    <w:rsid w:val="00E70C0F"/>
    <w:rsid w:val="00E719A2"/>
    <w:rsid w:val="00E73A9E"/>
    <w:rsid w:val="00E774F0"/>
    <w:rsid w:val="00E77E0C"/>
    <w:rsid w:val="00E92C9E"/>
    <w:rsid w:val="00E9365F"/>
    <w:rsid w:val="00EA0297"/>
    <w:rsid w:val="00EA1100"/>
    <w:rsid w:val="00EA119E"/>
    <w:rsid w:val="00EA4404"/>
    <w:rsid w:val="00EA55CC"/>
    <w:rsid w:val="00EB29BD"/>
    <w:rsid w:val="00EB3725"/>
    <w:rsid w:val="00EB6BA5"/>
    <w:rsid w:val="00EC0C45"/>
    <w:rsid w:val="00EC15AF"/>
    <w:rsid w:val="00EC2946"/>
    <w:rsid w:val="00EC55C2"/>
    <w:rsid w:val="00ED12CA"/>
    <w:rsid w:val="00ED3DEB"/>
    <w:rsid w:val="00ED4F47"/>
    <w:rsid w:val="00EE018F"/>
    <w:rsid w:val="00EE28EE"/>
    <w:rsid w:val="00EE2ED4"/>
    <w:rsid w:val="00EE3534"/>
    <w:rsid w:val="00EF1D28"/>
    <w:rsid w:val="00EF2B4B"/>
    <w:rsid w:val="00EF57F7"/>
    <w:rsid w:val="00EF72CA"/>
    <w:rsid w:val="00F0771F"/>
    <w:rsid w:val="00F10A5D"/>
    <w:rsid w:val="00F136BF"/>
    <w:rsid w:val="00F15CA8"/>
    <w:rsid w:val="00F2188D"/>
    <w:rsid w:val="00F251B3"/>
    <w:rsid w:val="00F34B86"/>
    <w:rsid w:val="00F45171"/>
    <w:rsid w:val="00F47207"/>
    <w:rsid w:val="00F47442"/>
    <w:rsid w:val="00F544AD"/>
    <w:rsid w:val="00F558E6"/>
    <w:rsid w:val="00F63DBB"/>
    <w:rsid w:val="00F665AD"/>
    <w:rsid w:val="00F82626"/>
    <w:rsid w:val="00F842C0"/>
    <w:rsid w:val="00F905B6"/>
    <w:rsid w:val="00F90A31"/>
    <w:rsid w:val="00F93F78"/>
    <w:rsid w:val="00F95029"/>
    <w:rsid w:val="00F953B8"/>
    <w:rsid w:val="00FA3221"/>
    <w:rsid w:val="00FB01A5"/>
    <w:rsid w:val="00FB0E4F"/>
    <w:rsid w:val="00FB354F"/>
    <w:rsid w:val="00FB50C0"/>
    <w:rsid w:val="00FC0047"/>
    <w:rsid w:val="00FC0F4D"/>
    <w:rsid w:val="00FC1B2C"/>
    <w:rsid w:val="00FC2721"/>
    <w:rsid w:val="00FC322F"/>
    <w:rsid w:val="00FC6C98"/>
    <w:rsid w:val="00FC6D6A"/>
    <w:rsid w:val="00FE34A8"/>
    <w:rsid w:val="00FE4A60"/>
    <w:rsid w:val="00FE682B"/>
    <w:rsid w:val="00FE71B8"/>
    <w:rsid w:val="00FE76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9ACB1AF"/>
  <w15:docId w15:val="{1DEFC9DD-9E59-404F-AC7B-9C5DCD7E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B7D"/>
    <w:pPr>
      <w:spacing w:after="0" w:line="240" w:lineRule="auto"/>
    </w:pPr>
    <w:rPr>
      <w:rFonts w:ascii="Times New Roman" w:eastAsia="Times New Roman" w:hAnsi="Times New Roman" w:cs="Times New Roman"/>
      <w:sz w:val="24"/>
      <w:szCs w:val="24"/>
      <w:lang w:eastAsia="tr-TR"/>
    </w:rPr>
  </w:style>
  <w:style w:type="paragraph" w:styleId="Balk1">
    <w:name w:val="heading 1"/>
    <w:basedOn w:val="ListeParagraf"/>
    <w:next w:val="Normal"/>
    <w:link w:val="Balk1Char"/>
    <w:uiPriority w:val="9"/>
    <w:qFormat/>
    <w:rsid w:val="00F251B3"/>
    <w:pPr>
      <w:numPr>
        <w:numId w:val="2"/>
      </w:numPr>
      <w:tabs>
        <w:tab w:val="left" w:pos="284"/>
      </w:tabs>
      <w:ind w:left="0" w:firstLine="0"/>
      <w:jc w:val="both"/>
      <w:outlineLvl w:val="0"/>
    </w:pPr>
    <w:rPr>
      <w:rFonts w:ascii="Arial" w:hAnsi="Arial" w:cs="Arial"/>
      <w:b/>
    </w:rPr>
  </w:style>
  <w:style w:type="paragraph" w:styleId="Balk2">
    <w:name w:val="heading 2"/>
    <w:basedOn w:val="Normal"/>
    <w:next w:val="Normal"/>
    <w:link w:val="Balk2Char"/>
    <w:uiPriority w:val="9"/>
    <w:unhideWhenUsed/>
    <w:qFormat/>
    <w:rsid w:val="00F251B3"/>
    <w:pPr>
      <w:numPr>
        <w:numId w:val="1"/>
      </w:numPr>
      <w:jc w:val="both"/>
      <w:outlineLvl w:val="1"/>
    </w:pPr>
    <w:rPr>
      <w:rFonts w:ascii="Arial" w:hAnsi="Arial" w:cs="Arial"/>
      <w:b/>
    </w:rPr>
  </w:style>
  <w:style w:type="paragraph" w:styleId="Balk3">
    <w:name w:val="heading 3"/>
    <w:basedOn w:val="Normal"/>
    <w:next w:val="Normal"/>
    <w:link w:val="Balk3Char"/>
    <w:uiPriority w:val="9"/>
    <w:unhideWhenUsed/>
    <w:qFormat/>
    <w:rsid w:val="00F251B3"/>
    <w:pPr>
      <w:numPr>
        <w:ilvl w:val="1"/>
        <w:numId w:val="1"/>
      </w:numPr>
      <w:spacing w:before="15" w:after="15" w:line="240" w:lineRule="exact"/>
      <w:jc w:val="both"/>
      <w:outlineLvl w:val="2"/>
    </w:pPr>
    <w:rPr>
      <w:rFonts w:ascii="Arial" w:hAnsi="Arial" w:cs="Arial"/>
      <w:b/>
      <w:sz w:val="22"/>
      <w:szCs w:val="22"/>
    </w:rPr>
  </w:style>
  <w:style w:type="paragraph" w:styleId="Balk4">
    <w:name w:val="heading 4"/>
    <w:basedOn w:val="Normal"/>
    <w:next w:val="Normal"/>
    <w:link w:val="Balk4Char"/>
    <w:uiPriority w:val="9"/>
    <w:unhideWhenUsed/>
    <w:qFormat/>
    <w:rsid w:val="00F251B3"/>
    <w:pPr>
      <w:numPr>
        <w:ilvl w:val="2"/>
        <w:numId w:val="1"/>
      </w:numPr>
      <w:spacing w:before="15" w:after="15" w:line="240" w:lineRule="exact"/>
      <w:ind w:hanging="964"/>
      <w:jc w:val="both"/>
      <w:outlineLvl w:val="3"/>
    </w:pPr>
    <w:rPr>
      <w:rFonts w:ascii="Arial" w:hAnsi="Arial" w:cs="Arial"/>
      <w:b/>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87058"/>
    <w:pPr>
      <w:ind w:left="720"/>
      <w:contextualSpacing/>
    </w:pPr>
  </w:style>
  <w:style w:type="paragraph" w:styleId="BalonMetni">
    <w:name w:val="Balloon Text"/>
    <w:basedOn w:val="Normal"/>
    <w:link w:val="BalonMetniChar"/>
    <w:uiPriority w:val="99"/>
    <w:semiHidden/>
    <w:unhideWhenUsed/>
    <w:rsid w:val="0039280C"/>
    <w:rPr>
      <w:rFonts w:ascii="Tahoma" w:hAnsi="Tahoma" w:cs="Tahoma"/>
      <w:sz w:val="16"/>
      <w:szCs w:val="16"/>
    </w:rPr>
  </w:style>
  <w:style w:type="character" w:customStyle="1" w:styleId="BalonMetniChar">
    <w:name w:val="Balon Metni Char"/>
    <w:basedOn w:val="VarsaylanParagrafYazTipi"/>
    <w:link w:val="BalonMetni"/>
    <w:uiPriority w:val="99"/>
    <w:semiHidden/>
    <w:rsid w:val="0039280C"/>
    <w:rPr>
      <w:rFonts w:ascii="Tahoma" w:eastAsia="Times New Roman" w:hAnsi="Tahoma" w:cs="Tahoma"/>
      <w:sz w:val="16"/>
      <w:szCs w:val="16"/>
      <w:lang w:eastAsia="tr-TR"/>
    </w:rPr>
  </w:style>
  <w:style w:type="paragraph" w:styleId="ListeMaddemi">
    <w:name w:val="List Bullet"/>
    <w:basedOn w:val="Normal"/>
    <w:autoRedefine/>
    <w:rsid w:val="006C5207"/>
    <w:pPr>
      <w:numPr>
        <w:numId w:val="4"/>
      </w:numPr>
      <w:jc w:val="both"/>
    </w:pPr>
    <w:rPr>
      <w:rFonts w:ascii="Arial" w:hAnsi="Arial" w:cs="Arial"/>
      <w:b/>
      <w:bCs/>
      <w:lang w:eastAsia="zh-HK"/>
    </w:rPr>
  </w:style>
  <w:style w:type="character" w:customStyle="1" w:styleId="Balk1Char">
    <w:name w:val="Başlık 1 Char"/>
    <w:basedOn w:val="VarsaylanParagrafYazTipi"/>
    <w:link w:val="Balk1"/>
    <w:uiPriority w:val="9"/>
    <w:rsid w:val="00F251B3"/>
    <w:rPr>
      <w:rFonts w:ascii="Arial" w:eastAsia="Times New Roman" w:hAnsi="Arial" w:cs="Arial"/>
      <w:b/>
      <w:sz w:val="24"/>
      <w:szCs w:val="24"/>
      <w:lang w:eastAsia="tr-TR"/>
    </w:rPr>
  </w:style>
  <w:style w:type="character" w:customStyle="1" w:styleId="Balk2Char">
    <w:name w:val="Başlık 2 Char"/>
    <w:basedOn w:val="VarsaylanParagrafYazTipi"/>
    <w:link w:val="Balk2"/>
    <w:uiPriority w:val="9"/>
    <w:rsid w:val="00F251B3"/>
    <w:rPr>
      <w:rFonts w:ascii="Arial" w:eastAsia="Times New Roman" w:hAnsi="Arial" w:cs="Arial"/>
      <w:b/>
      <w:sz w:val="24"/>
      <w:szCs w:val="24"/>
      <w:lang w:eastAsia="tr-TR"/>
    </w:rPr>
  </w:style>
  <w:style w:type="character" w:customStyle="1" w:styleId="Balk3Char">
    <w:name w:val="Başlık 3 Char"/>
    <w:basedOn w:val="VarsaylanParagrafYazTipi"/>
    <w:link w:val="Balk3"/>
    <w:uiPriority w:val="9"/>
    <w:rsid w:val="00F251B3"/>
    <w:rPr>
      <w:rFonts w:ascii="Arial" w:eastAsia="Times New Roman" w:hAnsi="Arial" w:cs="Arial"/>
      <w:b/>
      <w:lang w:eastAsia="tr-TR"/>
    </w:rPr>
  </w:style>
  <w:style w:type="character" w:customStyle="1" w:styleId="Balk4Char">
    <w:name w:val="Başlık 4 Char"/>
    <w:basedOn w:val="VarsaylanParagrafYazTipi"/>
    <w:link w:val="Balk4"/>
    <w:uiPriority w:val="9"/>
    <w:rsid w:val="00F251B3"/>
    <w:rPr>
      <w:rFonts w:ascii="Arial" w:eastAsia="Times New Roman" w:hAnsi="Arial" w:cs="Arial"/>
      <w:b/>
      <w:lang w:eastAsia="tr-TR"/>
    </w:rPr>
  </w:style>
  <w:style w:type="paragraph" w:styleId="stBilgi">
    <w:name w:val="header"/>
    <w:basedOn w:val="Normal"/>
    <w:link w:val="stBilgiChar"/>
    <w:uiPriority w:val="99"/>
    <w:unhideWhenUsed/>
    <w:rsid w:val="00776EA7"/>
    <w:pPr>
      <w:tabs>
        <w:tab w:val="center" w:pos="4536"/>
        <w:tab w:val="right" w:pos="9072"/>
      </w:tabs>
    </w:pPr>
  </w:style>
  <w:style w:type="character" w:customStyle="1" w:styleId="stBilgiChar">
    <w:name w:val="Üst Bilgi Char"/>
    <w:basedOn w:val="VarsaylanParagrafYazTipi"/>
    <w:link w:val="stBilgi"/>
    <w:uiPriority w:val="99"/>
    <w:rsid w:val="00776EA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76EA7"/>
    <w:pPr>
      <w:tabs>
        <w:tab w:val="center" w:pos="4536"/>
        <w:tab w:val="right" w:pos="9072"/>
      </w:tabs>
    </w:pPr>
  </w:style>
  <w:style w:type="character" w:customStyle="1" w:styleId="AltBilgiChar">
    <w:name w:val="Alt Bilgi Char"/>
    <w:basedOn w:val="VarsaylanParagrafYazTipi"/>
    <w:link w:val="AltBilgi"/>
    <w:uiPriority w:val="99"/>
    <w:rsid w:val="00776EA7"/>
    <w:rPr>
      <w:rFonts w:ascii="Times New Roman" w:eastAsia="Times New Roman" w:hAnsi="Times New Roman" w:cs="Times New Roman"/>
      <w:sz w:val="24"/>
      <w:szCs w:val="24"/>
      <w:lang w:eastAsia="tr-TR"/>
    </w:rPr>
  </w:style>
  <w:style w:type="paragraph" w:styleId="GvdeMetni">
    <w:name w:val="Body Text"/>
    <w:basedOn w:val="Normal"/>
    <w:link w:val="GvdeMetniChar"/>
    <w:semiHidden/>
    <w:rsid w:val="00C65AC2"/>
    <w:rPr>
      <w:rFonts w:ascii="Arial" w:hAnsi="Arial" w:cs="Arial"/>
    </w:rPr>
  </w:style>
  <w:style w:type="character" w:customStyle="1" w:styleId="GvdeMetniChar">
    <w:name w:val="Gövde Metni Char"/>
    <w:basedOn w:val="VarsaylanParagrafYazTipi"/>
    <w:link w:val="GvdeMetni"/>
    <w:semiHidden/>
    <w:rsid w:val="00C65AC2"/>
    <w:rPr>
      <w:rFonts w:ascii="Arial" w:eastAsia="Times New Roman" w:hAnsi="Arial" w:cs="Arial"/>
      <w:sz w:val="24"/>
      <w:szCs w:val="24"/>
      <w:lang w:eastAsia="tr-TR"/>
    </w:rPr>
  </w:style>
  <w:style w:type="paragraph" w:styleId="NormalWeb">
    <w:name w:val="Normal (Web)"/>
    <w:basedOn w:val="Normal"/>
    <w:uiPriority w:val="99"/>
    <w:unhideWhenUsed/>
    <w:rsid w:val="00801260"/>
    <w:pPr>
      <w:spacing w:before="100" w:beforeAutospacing="1" w:after="100" w:afterAutospacing="1"/>
    </w:pPr>
  </w:style>
  <w:style w:type="paragraph" w:customStyle="1" w:styleId="Style2">
    <w:name w:val="Style 2"/>
    <w:uiPriority w:val="99"/>
    <w:rsid w:val="007C6604"/>
    <w:pPr>
      <w:widowControl w:val="0"/>
      <w:autoSpaceDE w:val="0"/>
      <w:autoSpaceDN w:val="0"/>
      <w:spacing w:after="0" w:line="240" w:lineRule="auto"/>
      <w:ind w:left="720" w:right="360"/>
    </w:pPr>
    <w:rPr>
      <w:rFonts w:ascii="Arial" w:eastAsia="Times New Roman" w:hAnsi="Arial" w:cs="Arial"/>
      <w:sz w:val="24"/>
      <w:szCs w:val="24"/>
      <w:lang w:val="en-US" w:eastAsia="tr-TR"/>
    </w:rPr>
  </w:style>
  <w:style w:type="paragraph" w:customStyle="1" w:styleId="Style1">
    <w:name w:val="Style 1"/>
    <w:uiPriority w:val="99"/>
    <w:rsid w:val="007C660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tr-TR"/>
    </w:rPr>
  </w:style>
  <w:style w:type="character" w:customStyle="1" w:styleId="CharacterStyle1">
    <w:name w:val="Character Style 1"/>
    <w:uiPriority w:val="99"/>
    <w:rsid w:val="007C660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6015">
      <w:bodyDiv w:val="1"/>
      <w:marLeft w:val="0"/>
      <w:marRight w:val="0"/>
      <w:marTop w:val="0"/>
      <w:marBottom w:val="0"/>
      <w:divBdr>
        <w:top w:val="none" w:sz="0" w:space="0" w:color="auto"/>
        <w:left w:val="none" w:sz="0" w:space="0" w:color="auto"/>
        <w:bottom w:val="none" w:sz="0" w:space="0" w:color="auto"/>
        <w:right w:val="none" w:sz="0" w:space="0" w:color="auto"/>
      </w:divBdr>
    </w:div>
    <w:div w:id="183060689">
      <w:bodyDiv w:val="1"/>
      <w:marLeft w:val="0"/>
      <w:marRight w:val="0"/>
      <w:marTop w:val="0"/>
      <w:marBottom w:val="0"/>
      <w:divBdr>
        <w:top w:val="none" w:sz="0" w:space="0" w:color="auto"/>
        <w:left w:val="none" w:sz="0" w:space="0" w:color="auto"/>
        <w:bottom w:val="none" w:sz="0" w:space="0" w:color="auto"/>
        <w:right w:val="none" w:sz="0" w:space="0" w:color="auto"/>
      </w:divBdr>
    </w:div>
    <w:div w:id="1410077323">
      <w:bodyDiv w:val="1"/>
      <w:marLeft w:val="0"/>
      <w:marRight w:val="0"/>
      <w:marTop w:val="0"/>
      <w:marBottom w:val="0"/>
      <w:divBdr>
        <w:top w:val="none" w:sz="0" w:space="0" w:color="auto"/>
        <w:left w:val="none" w:sz="0" w:space="0" w:color="auto"/>
        <w:bottom w:val="none" w:sz="0" w:space="0" w:color="auto"/>
        <w:right w:val="none" w:sz="0" w:space="0" w:color="auto"/>
      </w:divBdr>
    </w:div>
    <w:div w:id="154305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524F-D288-4B19-8814-8E2699B0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602</Words>
  <Characters>3438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ALİ İŞGEN (İS.ATĞM.)(KKK)</dc:creator>
  <cp:keywords>a18c!?1475tx0099m2@0R6t+85nYz&amp;3El!K%AQx2x5hT#2O0fTr$=gWb</cp:keywords>
  <cp:lastModifiedBy>AHMET KOCABIYIK (TOP.ATĞM.)(KKK)</cp:lastModifiedBy>
  <cp:revision>33</cp:revision>
  <cp:lastPrinted>2020-06-08T11:19:00Z</cp:lastPrinted>
  <dcterms:created xsi:type="dcterms:W3CDTF">2017-03-30T05:38:00Z</dcterms:created>
  <dcterms:modified xsi:type="dcterms:W3CDTF">2020-06-08T11:44:00Z</dcterms:modified>
</cp:coreProperties>
</file>