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DF" w:rsidRPr="00260BDF" w:rsidRDefault="00EC762C" w:rsidP="00915232">
      <w:pPr>
        <w:overflowPunct w:val="0"/>
        <w:autoSpaceDE w:val="0"/>
        <w:autoSpaceDN w:val="0"/>
        <w:spacing w:after="0" w:line="240" w:lineRule="atLeast"/>
        <w:jc w:val="center"/>
        <w:rPr>
          <w:rFonts w:ascii="Arial" w:eastAsiaTheme="minorEastAsia" w:hAnsi="Arial" w:cs="Arial"/>
          <w:b/>
          <w:bCs/>
          <w:color w:val="000000"/>
          <w:sz w:val="20"/>
          <w:szCs w:val="20"/>
          <w:lang w:eastAsia="tr-TR"/>
        </w:rPr>
      </w:pPr>
      <w:r>
        <w:rPr>
          <w:rFonts w:ascii="Times New Roman" w:eastAsiaTheme="minorEastAsia" w:hAnsi="Times New Roman" w:cs="Times New Roman"/>
          <w:b/>
          <w:bCs/>
          <w:color w:val="003399"/>
          <w:sz w:val="24"/>
          <w:szCs w:val="24"/>
          <w:u w:val="dotted"/>
          <w:lang w:eastAsia="tr-TR"/>
        </w:rPr>
        <w:t>16</w:t>
      </w:r>
      <w:r w:rsidR="00260BDF" w:rsidRPr="00260BDF">
        <w:rPr>
          <w:rFonts w:ascii="Times New Roman" w:eastAsiaTheme="minorEastAsia" w:hAnsi="Times New Roman" w:cs="Times New Roman"/>
          <w:b/>
          <w:bCs/>
          <w:color w:val="003399"/>
          <w:sz w:val="24"/>
          <w:szCs w:val="24"/>
          <w:u w:val="dotted"/>
          <w:lang w:eastAsia="tr-TR"/>
        </w:rPr>
        <w:t xml:space="preserve"> Kalem Set, Alet ve Avadanlık Malzemesi</w:t>
      </w:r>
    </w:p>
    <w:p w:rsidR="00260BDF" w:rsidRDefault="00260BDF" w:rsidP="00915232">
      <w:pPr>
        <w:overflowPunct w:val="0"/>
        <w:autoSpaceDE w:val="0"/>
        <w:autoSpaceDN w:val="0"/>
        <w:spacing w:after="0" w:line="240" w:lineRule="atLeast"/>
        <w:jc w:val="center"/>
        <w:rPr>
          <w:rFonts w:ascii="Times New Roman" w:eastAsiaTheme="minorEastAsia" w:hAnsi="Times New Roman" w:cs="Times New Roman"/>
          <w:b/>
          <w:bCs/>
          <w:sz w:val="24"/>
          <w:szCs w:val="24"/>
          <w:lang w:eastAsia="tr-TR"/>
        </w:rPr>
      </w:pPr>
      <w:r w:rsidRPr="00260BDF">
        <w:rPr>
          <w:rFonts w:ascii="Times New Roman" w:eastAsiaTheme="minorEastAsia" w:hAnsi="Times New Roman" w:cs="Times New Roman"/>
          <w:b/>
          <w:bCs/>
          <w:sz w:val="24"/>
          <w:szCs w:val="24"/>
          <w:lang w:eastAsia="tr-TR"/>
        </w:rPr>
        <w:t>MAL ALIMINA AİT SÖZLEŞME TASARISI</w:t>
      </w:r>
    </w:p>
    <w:p w:rsidR="00915232" w:rsidRPr="00260BDF" w:rsidRDefault="00915232" w:rsidP="00915232">
      <w:pPr>
        <w:overflowPunct w:val="0"/>
        <w:autoSpaceDE w:val="0"/>
        <w:autoSpaceDN w:val="0"/>
        <w:spacing w:after="0" w:line="240" w:lineRule="atLeast"/>
        <w:jc w:val="center"/>
        <w:rPr>
          <w:rFonts w:ascii="Arial" w:eastAsiaTheme="minorEastAsia" w:hAnsi="Arial" w:cs="Arial"/>
          <w:b/>
          <w:bCs/>
          <w:color w:val="000000"/>
          <w:sz w:val="20"/>
          <w:szCs w:val="20"/>
          <w:lang w:eastAsia="tr-TR"/>
        </w:rPr>
      </w:pPr>
    </w:p>
    <w:p w:rsidR="00260BDF" w:rsidRPr="005637CC" w:rsidRDefault="00260BDF" w:rsidP="00915232">
      <w:pPr>
        <w:overflowPunct w:val="0"/>
        <w:autoSpaceDE w:val="0"/>
        <w:autoSpaceDN w:val="0"/>
        <w:spacing w:after="120" w:line="240" w:lineRule="atLeast"/>
        <w:jc w:val="both"/>
        <w:rPr>
          <w:rFonts w:ascii="Times New Roman" w:eastAsiaTheme="minorEastAsia" w:hAnsi="Times New Roman" w:cs="Times New Roman"/>
          <w:b/>
          <w:bCs/>
          <w:color w:val="003399"/>
          <w:sz w:val="24"/>
          <w:szCs w:val="24"/>
          <w:u w:val="dotted"/>
          <w:lang w:eastAsia="tr-TR"/>
        </w:rPr>
      </w:pPr>
      <w:r w:rsidRPr="00260BDF">
        <w:rPr>
          <w:rFonts w:ascii="Times New Roman" w:eastAsiaTheme="minorEastAsia" w:hAnsi="Times New Roman" w:cs="Times New Roman"/>
          <w:color w:val="000000"/>
          <w:sz w:val="24"/>
          <w:szCs w:val="24"/>
          <w:lang w:eastAsia="tr-TR"/>
        </w:rPr>
        <w:t xml:space="preserve">İKN (İhale Kayıt Numarası): </w:t>
      </w:r>
      <w:r w:rsidRPr="00260BDF">
        <w:rPr>
          <w:rFonts w:ascii="Times New Roman" w:eastAsiaTheme="minorEastAsia" w:hAnsi="Times New Roman" w:cs="Times New Roman"/>
          <w:b/>
          <w:bCs/>
          <w:color w:val="003399"/>
          <w:sz w:val="24"/>
          <w:szCs w:val="24"/>
          <w:u w:val="dotted"/>
          <w:lang w:eastAsia="tr-TR"/>
        </w:rPr>
        <w:t>20</w:t>
      </w:r>
      <w:r w:rsidR="00EC762C">
        <w:rPr>
          <w:rFonts w:ascii="Times New Roman" w:eastAsiaTheme="minorEastAsia" w:hAnsi="Times New Roman" w:cs="Times New Roman"/>
          <w:b/>
          <w:bCs/>
          <w:color w:val="003399"/>
          <w:sz w:val="24"/>
          <w:szCs w:val="24"/>
          <w:u w:val="dotted"/>
          <w:lang w:eastAsia="tr-TR"/>
        </w:rPr>
        <w:t>20</w:t>
      </w:r>
      <w:r w:rsidRPr="00260BDF">
        <w:rPr>
          <w:rFonts w:ascii="Times New Roman" w:eastAsiaTheme="minorEastAsia" w:hAnsi="Times New Roman" w:cs="Times New Roman"/>
          <w:b/>
          <w:bCs/>
          <w:color w:val="003399"/>
          <w:sz w:val="24"/>
          <w:szCs w:val="24"/>
          <w:u w:val="dotted"/>
          <w:lang w:eastAsia="tr-TR"/>
        </w:rPr>
        <w:t>/</w:t>
      </w:r>
      <w:r w:rsidR="005637CC" w:rsidRPr="005637CC">
        <w:rPr>
          <w:rFonts w:ascii="Times New Roman" w:eastAsiaTheme="minorEastAsia" w:hAnsi="Times New Roman" w:cs="Times New Roman"/>
          <w:b/>
          <w:bCs/>
          <w:color w:val="003399"/>
          <w:sz w:val="24"/>
          <w:szCs w:val="24"/>
          <w:u w:val="dotted"/>
          <w:lang w:eastAsia="tr-TR"/>
        </w:rPr>
        <w:t>5</w:t>
      </w:r>
      <w:r w:rsidR="00EC762C">
        <w:rPr>
          <w:rFonts w:ascii="Times New Roman" w:eastAsiaTheme="minorEastAsia" w:hAnsi="Times New Roman" w:cs="Times New Roman"/>
          <w:b/>
          <w:bCs/>
          <w:color w:val="003399"/>
          <w:sz w:val="24"/>
          <w:szCs w:val="24"/>
          <w:u w:val="dotted"/>
          <w:lang w:eastAsia="tr-TR"/>
        </w:rPr>
        <w:t>14149</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1 - Sözleşmenin tarafları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1.1.</w:t>
      </w:r>
      <w:r w:rsidRPr="00260BDF">
        <w:rPr>
          <w:rFonts w:ascii="Times New Roman" w:eastAsiaTheme="minorEastAsia" w:hAnsi="Times New Roman" w:cs="Times New Roman"/>
          <w:color w:val="000000"/>
          <w:sz w:val="24"/>
          <w:szCs w:val="24"/>
          <w:lang w:eastAsia="tr-TR"/>
        </w:rPr>
        <w:t xml:space="preserve"> Bu sözleşme, bir tarafta </w:t>
      </w:r>
      <w:r w:rsidR="00CA7692" w:rsidRPr="00CA7692">
        <w:rPr>
          <w:rFonts w:ascii="Times New Roman" w:eastAsiaTheme="minorEastAsia" w:hAnsi="Times New Roman" w:cs="Times New Roman"/>
          <w:b/>
          <w:bCs/>
          <w:color w:val="003399"/>
          <w:sz w:val="24"/>
          <w:szCs w:val="24"/>
          <w:u w:val="dotted"/>
          <w:lang w:eastAsia="tr-TR"/>
        </w:rPr>
        <w:t xml:space="preserve">53’üncü Bakım Fabrika Müdürlüğü Milli Savunma Bakanlığı Genel Kurmay Başkanlığı Bağlıları ve </w:t>
      </w:r>
      <w:proofErr w:type="spellStart"/>
      <w:r w:rsidR="00CA7692" w:rsidRPr="00CA7692">
        <w:rPr>
          <w:rFonts w:ascii="Times New Roman" w:eastAsiaTheme="minorEastAsia" w:hAnsi="Times New Roman" w:cs="Times New Roman"/>
          <w:b/>
          <w:bCs/>
          <w:color w:val="003399"/>
          <w:sz w:val="24"/>
          <w:szCs w:val="24"/>
          <w:u w:val="dotted"/>
          <w:lang w:eastAsia="tr-TR"/>
        </w:rPr>
        <w:t>Müşteşarlık</w:t>
      </w:r>
      <w:proofErr w:type="spellEnd"/>
      <w:r w:rsidRPr="00260BDF">
        <w:rPr>
          <w:rFonts w:ascii="Times New Roman" w:eastAsiaTheme="minorEastAsia" w:hAnsi="Times New Roman" w:cs="Times New Roman"/>
          <w:color w:val="000000"/>
          <w:sz w:val="24"/>
          <w:szCs w:val="24"/>
          <w:lang w:eastAsia="tr-TR"/>
        </w:rPr>
        <w:t xml:space="preserve"> (bundan sonra İdare olarak anılacaktır) ile diğer tarafta</w:t>
      </w:r>
      <w:proofErr w:type="gramStart"/>
      <w:r w:rsidRPr="00260BDF">
        <w:rPr>
          <w:rFonts w:ascii="Times New Roman" w:eastAsiaTheme="minorEastAsia" w:hAnsi="Times New Roman" w:cs="Times New Roman"/>
          <w:color w:val="000000"/>
          <w:sz w:val="24"/>
          <w:szCs w:val="24"/>
          <w:lang w:eastAsia="tr-TR"/>
        </w:rPr>
        <w:t>....................</w:t>
      </w:r>
      <w:r w:rsidR="00915232">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2 - Taraflara ilişkin bilgiler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2.1.</w:t>
      </w:r>
      <w:r w:rsidRPr="00260BDF">
        <w:rPr>
          <w:rFonts w:ascii="Times New Roman" w:eastAsiaTheme="minorEastAsia" w:hAnsi="Times New Roman" w:cs="Times New Roman"/>
          <w:color w:val="000000"/>
          <w:sz w:val="24"/>
          <w:szCs w:val="24"/>
          <w:lang w:eastAsia="tr-TR"/>
        </w:rPr>
        <w:t xml:space="preserve"> İdarenin </w:t>
      </w:r>
    </w:p>
    <w:p w:rsidR="00260BDF" w:rsidRPr="00260BDF" w:rsidRDefault="00260BDF" w:rsidP="00915232">
      <w:pPr>
        <w:overflowPunct w:val="0"/>
        <w:autoSpaceDE w:val="0"/>
        <w:autoSpaceDN w:val="0"/>
        <w:spacing w:after="120" w:line="240" w:lineRule="atLeast"/>
        <w:ind w:left="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Adı: </w:t>
      </w:r>
      <w:r w:rsidR="00CA7692" w:rsidRPr="00CA7692">
        <w:rPr>
          <w:rFonts w:ascii="Times New Roman" w:eastAsia="Times New Roman" w:hAnsi="Times New Roman" w:cs="Times New Roman"/>
          <w:b/>
          <w:bCs/>
          <w:color w:val="003399"/>
          <w:sz w:val="24"/>
          <w:szCs w:val="24"/>
          <w:u w:val="dotted"/>
          <w:lang w:eastAsia="tr-TR"/>
        </w:rPr>
        <w:t xml:space="preserve">53’üncü Bakım Fabrika Müdürlüğü, Milli Savunma Bakanlığı Genel Kurmay Başkanlığı Bağlıları ve </w:t>
      </w:r>
      <w:proofErr w:type="spellStart"/>
      <w:r w:rsidR="00CA7692" w:rsidRPr="00CA7692">
        <w:rPr>
          <w:rFonts w:ascii="Times New Roman" w:eastAsia="Times New Roman" w:hAnsi="Times New Roman" w:cs="Times New Roman"/>
          <w:b/>
          <w:bCs/>
          <w:color w:val="003399"/>
          <w:sz w:val="24"/>
          <w:szCs w:val="24"/>
          <w:u w:val="dotted"/>
          <w:lang w:eastAsia="tr-TR"/>
        </w:rPr>
        <w:t>Müşteşarlık</w:t>
      </w:r>
      <w:proofErr w:type="spellEnd"/>
      <w:r w:rsidRPr="00260BDF">
        <w:rPr>
          <w:rFonts w:ascii="Times New Roman" w:eastAsia="Times New Roman"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Adresi: </w:t>
      </w:r>
      <w:r w:rsidR="00CA7692" w:rsidRPr="00CA7692">
        <w:rPr>
          <w:rFonts w:ascii="Times New Roman" w:eastAsiaTheme="minorEastAsia" w:hAnsi="Times New Roman" w:cs="Times New Roman"/>
          <w:b/>
          <w:bCs/>
          <w:color w:val="003399"/>
          <w:sz w:val="24"/>
          <w:szCs w:val="24"/>
          <w:u w:val="dotted"/>
          <w:lang w:eastAsia="tr-TR"/>
        </w:rPr>
        <w:t>53’üncü Bakım Fabrika Müdürlüğü İhale Komisyon Başkanlığı 24100 - Erzincan Merkez / Erzincan</w:t>
      </w:r>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c) Telefon numarası: </w:t>
      </w:r>
      <w:proofErr w:type="gramStart"/>
      <w:r w:rsidR="00CA7692" w:rsidRPr="00CA7692">
        <w:rPr>
          <w:rFonts w:ascii="Times New Roman" w:eastAsiaTheme="minorEastAsia" w:hAnsi="Times New Roman" w:cs="Times New Roman"/>
          <w:b/>
          <w:bCs/>
          <w:color w:val="003399"/>
          <w:sz w:val="24"/>
          <w:szCs w:val="24"/>
          <w:u w:val="dotted"/>
          <w:lang w:eastAsia="tr-TR"/>
        </w:rPr>
        <w:t>4462236337</w:t>
      </w:r>
      <w:proofErr w:type="gramEnd"/>
      <w:r w:rsidR="00CA7692" w:rsidRPr="00CA7692">
        <w:rPr>
          <w:rFonts w:ascii="Times New Roman" w:eastAsiaTheme="minorEastAsia" w:hAnsi="Times New Roman" w:cs="Times New Roman"/>
          <w:b/>
          <w:bCs/>
          <w:color w:val="003399"/>
          <w:sz w:val="24"/>
          <w:szCs w:val="24"/>
          <w:u w:val="dotted"/>
          <w:lang w:eastAsia="tr-TR"/>
        </w:rPr>
        <w:t xml:space="preserve"> (2869)</w:t>
      </w:r>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ç) Faks numarası: </w:t>
      </w:r>
      <w:proofErr w:type="gramStart"/>
      <w:r w:rsidR="00CA7692" w:rsidRPr="00CA7692">
        <w:rPr>
          <w:rFonts w:ascii="Times New Roman" w:eastAsiaTheme="minorEastAsia" w:hAnsi="Times New Roman" w:cs="Times New Roman"/>
          <w:b/>
          <w:bCs/>
          <w:color w:val="003399"/>
          <w:sz w:val="24"/>
          <w:szCs w:val="24"/>
          <w:u w:val="dotted"/>
          <w:lang w:eastAsia="tr-TR"/>
        </w:rPr>
        <w:t>4462143477</w:t>
      </w:r>
      <w:proofErr w:type="gramEnd"/>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d) Elektronik posta adresi(varsa): </w:t>
      </w:r>
      <w:r w:rsidR="00CA7692" w:rsidRPr="00CA7692">
        <w:rPr>
          <w:rFonts w:ascii="Times New Roman" w:eastAsiaTheme="minorEastAsia" w:hAnsi="Times New Roman" w:cs="Times New Roman"/>
          <w:b/>
          <w:bCs/>
          <w:color w:val="003399"/>
          <w:sz w:val="24"/>
          <w:szCs w:val="24"/>
          <w:u w:val="dotted"/>
          <w:lang w:eastAsia="tr-TR"/>
        </w:rPr>
        <w:t>erzicanihale@gmail.com</w:t>
      </w:r>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2.2.</w:t>
      </w:r>
      <w:r w:rsidRPr="00260BDF">
        <w:rPr>
          <w:rFonts w:ascii="Times New Roman" w:eastAsiaTheme="minorEastAsia" w:hAnsi="Times New Roman" w:cs="Times New Roman"/>
          <w:color w:val="000000"/>
          <w:sz w:val="24"/>
          <w:szCs w:val="24"/>
          <w:lang w:eastAsia="tr-TR"/>
        </w:rPr>
        <w:t xml:space="preserve"> Yüklenicinin </w:t>
      </w:r>
    </w:p>
    <w:p w:rsidR="00260BDF" w:rsidRPr="00260BDF" w:rsidRDefault="00260BDF" w:rsidP="0091523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a) Adı ve soyadı/Ticaret unvanı: </w:t>
      </w:r>
      <w:proofErr w:type="gramStart"/>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T.C. Kimlik No: </w:t>
      </w:r>
      <w:proofErr w:type="gramStart"/>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c) Vergi Kimlik No: </w:t>
      </w:r>
      <w:proofErr w:type="gramStart"/>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ç) Yüklenicinin tebligata esas adresi: </w:t>
      </w:r>
      <w:proofErr w:type="gramStart"/>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d) Telefon numarası: </w:t>
      </w:r>
      <w:proofErr w:type="gramStart"/>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e) Bildirime esas faks numarası: </w:t>
      </w:r>
      <w:proofErr w:type="gramStart"/>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2.3.</w:t>
      </w:r>
      <w:r w:rsidRPr="00260BDF">
        <w:rPr>
          <w:rFonts w:ascii="Times New Roman" w:eastAsiaTheme="minorEastAsia" w:hAnsi="Times New Roman" w:cs="Times New Roman"/>
          <w:color w:val="000000"/>
          <w:sz w:val="24"/>
          <w:szCs w:val="24"/>
          <w:lang w:eastAsia="tr-TR"/>
        </w:rPr>
        <w:t xml:space="preserve"> Her iki taraf </w:t>
      </w:r>
      <w:proofErr w:type="gramStart"/>
      <w:r w:rsidRPr="00260BDF">
        <w:rPr>
          <w:rFonts w:ascii="Times New Roman" w:eastAsiaTheme="minorEastAsia" w:hAnsi="Times New Roman" w:cs="Times New Roman"/>
          <w:color w:val="000000"/>
          <w:sz w:val="24"/>
          <w:szCs w:val="24"/>
          <w:lang w:eastAsia="tr-TR"/>
        </w:rPr>
        <w:t>2.1</w:t>
      </w:r>
      <w:proofErr w:type="gramEnd"/>
      <w:r w:rsidRPr="00260BDF">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2.4.</w:t>
      </w:r>
      <w:r w:rsidRPr="00260BDF">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3 - Sözleşmenin dili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3.1.</w:t>
      </w:r>
      <w:r w:rsidRPr="00260BDF">
        <w:rPr>
          <w:rFonts w:ascii="Times New Roman" w:eastAsiaTheme="minorEastAsia" w:hAnsi="Times New Roman" w:cs="Times New Roman"/>
          <w:color w:val="000000"/>
          <w:sz w:val="24"/>
          <w:szCs w:val="24"/>
          <w:lang w:eastAsia="tr-TR"/>
        </w:rPr>
        <w:t xml:space="preserve"> Sözleşme Türkçe olarak hazırlanmıştır.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4 - Tanımlar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4.1.</w:t>
      </w:r>
      <w:r w:rsidRPr="00260BDF">
        <w:rPr>
          <w:rFonts w:ascii="Times New Roman" w:eastAsiaTheme="minorEastAsia" w:hAnsi="Times New Roman" w:cs="Times New Roman"/>
          <w:color w:val="000000"/>
          <w:sz w:val="24"/>
          <w:szCs w:val="24"/>
          <w:lang w:eastAsia="tr-TR"/>
        </w:rP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5 - Sözleşmenin konusu işin/alımın tanımı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5.1.</w:t>
      </w:r>
      <w:r w:rsidRPr="00260BDF">
        <w:rPr>
          <w:rFonts w:ascii="Times New Roman" w:eastAsiaTheme="minorEastAsia" w:hAnsi="Times New Roman" w:cs="Times New Roman"/>
          <w:color w:val="000000"/>
          <w:sz w:val="24"/>
          <w:szCs w:val="24"/>
          <w:lang w:eastAsia="tr-TR"/>
        </w:rPr>
        <w:t xml:space="preserve"> Sözleşmenin konusu; İdarenin ihtiyacı olan ve aşağıda miktarı belirtilen ve teknik özellikleri teknik şartnamede düzenlenen </w:t>
      </w:r>
      <w:r w:rsidR="00EC762C">
        <w:rPr>
          <w:rFonts w:ascii="Times New Roman" w:eastAsiaTheme="minorEastAsia" w:hAnsi="Times New Roman" w:cs="Times New Roman"/>
          <w:b/>
          <w:bCs/>
          <w:color w:val="003399"/>
          <w:sz w:val="24"/>
          <w:szCs w:val="24"/>
          <w:u w:val="dotted"/>
          <w:lang w:eastAsia="tr-TR"/>
        </w:rPr>
        <w:t>16</w:t>
      </w:r>
      <w:r w:rsidRPr="00260BDF">
        <w:rPr>
          <w:rFonts w:ascii="Times New Roman" w:eastAsiaTheme="minorEastAsia" w:hAnsi="Times New Roman" w:cs="Times New Roman"/>
          <w:b/>
          <w:bCs/>
          <w:color w:val="003399"/>
          <w:sz w:val="24"/>
          <w:szCs w:val="24"/>
          <w:u w:val="dotted"/>
          <w:lang w:eastAsia="tr-TR"/>
        </w:rPr>
        <w:t xml:space="preserve"> Kalem Set Alet ve Avadanlık Malzemesi </w:t>
      </w:r>
      <w:proofErr w:type="gramStart"/>
      <w:r w:rsidRPr="00260BDF">
        <w:rPr>
          <w:rFonts w:ascii="Times New Roman" w:eastAsiaTheme="minorEastAsia" w:hAnsi="Times New Roman" w:cs="Times New Roman"/>
          <w:b/>
          <w:bCs/>
          <w:color w:val="003399"/>
          <w:sz w:val="24"/>
          <w:szCs w:val="24"/>
          <w:u w:val="dotted"/>
          <w:lang w:eastAsia="tr-TR"/>
        </w:rPr>
        <w:t xml:space="preserve">Alımı </w:t>
      </w:r>
      <w:r w:rsidRPr="00260BDF">
        <w:rPr>
          <w:rFonts w:ascii="Times New Roman" w:eastAsiaTheme="minorEastAsia" w:hAnsi="Times New Roman" w:cs="Times New Roman"/>
          <w:color w:val="000000"/>
          <w:sz w:val="24"/>
          <w:szCs w:val="24"/>
          <w:lang w:eastAsia="tr-TR"/>
        </w:rPr>
        <w:t>, ihale</w:t>
      </w:r>
      <w:proofErr w:type="gramEnd"/>
      <w:r w:rsidRPr="00260BDF">
        <w:rPr>
          <w:rFonts w:ascii="Times New Roman" w:eastAsiaTheme="minorEastAsia" w:hAnsi="Times New Roman" w:cs="Times New Roman"/>
          <w:color w:val="000000"/>
          <w:sz w:val="24"/>
          <w:szCs w:val="24"/>
          <w:lang w:eastAsia="tr-TR"/>
        </w:rPr>
        <w:t xml:space="preserve"> dokümanı ile bu sözleşmede belirlenen şartlar dahilinde Yüklenici tarafından temini ve İdareye teslimi işidir.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lastRenderedPageBreak/>
        <w:t>5.1.1.</w:t>
      </w:r>
      <w:r w:rsidRPr="00260BDF">
        <w:rPr>
          <w:rFonts w:ascii="Times New Roman" w:eastAsiaTheme="minorEastAsia" w:hAnsi="Times New Roman" w:cs="Times New Roman"/>
          <w:color w:val="000000"/>
          <w:sz w:val="24"/>
          <w:szCs w:val="24"/>
          <w:lang w:eastAsia="tr-TR"/>
        </w:rPr>
        <w:t xml:space="preserve"> Sözleşme kapsamında alımı yapılacak mal / malların miktarı: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b/>
          <w:bCs/>
          <w:color w:val="003399"/>
          <w:sz w:val="24"/>
          <w:szCs w:val="24"/>
          <w:u w:val="dotted"/>
          <w:lang w:eastAsia="tr-TR"/>
        </w:rPr>
      </w:pPr>
      <w:r w:rsidRPr="00260BDF">
        <w:rPr>
          <w:rFonts w:ascii="Times New Roman" w:eastAsiaTheme="minorEastAsia" w:hAnsi="Times New Roman" w:cs="Times New Roman"/>
          <w:b/>
          <w:bCs/>
          <w:color w:val="000000"/>
          <w:sz w:val="24"/>
          <w:szCs w:val="24"/>
          <w:lang w:eastAsia="tr-TR"/>
        </w:rPr>
        <w:t>5.1.1.1.</w:t>
      </w:r>
      <w:r w:rsidRPr="00260BDF">
        <w:rPr>
          <w:rFonts w:ascii="Times New Roman" w:eastAsiaTheme="minorEastAsia" w:hAnsi="Times New Roman" w:cs="Times New Roman"/>
          <w:color w:val="000000"/>
          <w:sz w:val="24"/>
          <w:szCs w:val="24"/>
          <w:lang w:eastAsia="tr-TR"/>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
        <w:gridCol w:w="4906"/>
        <w:gridCol w:w="2453"/>
        <w:gridCol w:w="1479"/>
      </w:tblGrid>
      <w:tr w:rsidR="00260BDF" w:rsidRPr="00260BDF" w:rsidTr="008F44B8">
        <w:trPr>
          <w:tblCellSpacing w:w="0" w:type="dxa"/>
        </w:trPr>
        <w:tc>
          <w:tcPr>
            <w:tcW w:w="496" w:type="pct"/>
            <w:tcBorders>
              <w:top w:val="outset" w:sz="6" w:space="0" w:color="auto"/>
              <w:left w:val="outset" w:sz="6" w:space="0" w:color="auto"/>
              <w:bottom w:val="outset" w:sz="6" w:space="0" w:color="auto"/>
              <w:right w:val="outset" w:sz="6" w:space="0" w:color="auto"/>
            </w:tcBorders>
            <w:hideMark/>
          </w:tcPr>
          <w:p w:rsidR="00260BDF" w:rsidRPr="00260BDF" w:rsidRDefault="00260BDF" w:rsidP="00915232">
            <w:pPr>
              <w:spacing w:after="120" w:line="240" w:lineRule="atLeast"/>
              <w:jc w:val="both"/>
              <w:rPr>
                <w:rFonts w:ascii="Times New Roman" w:eastAsia="Times New Roman" w:hAnsi="Times New Roman" w:cs="Times New Roman"/>
                <w:sz w:val="24"/>
                <w:szCs w:val="24"/>
                <w:lang w:eastAsia="tr-TR"/>
              </w:rPr>
            </w:pPr>
            <w:bookmarkStart w:id="0" w:name="_GoBack" w:colFirst="2" w:colLast="3"/>
            <w:r w:rsidRPr="00260BDF">
              <w:rPr>
                <w:rFonts w:ascii="Times New Roman" w:eastAsia="Times New Roman" w:hAnsi="Times New Roman" w:cs="Times New Roman"/>
                <w:b/>
                <w:bCs/>
                <w:sz w:val="24"/>
                <w:szCs w:val="24"/>
                <w:lang w:eastAsia="tr-TR"/>
              </w:rPr>
              <w:t>Sıra No</w:t>
            </w:r>
          </w:p>
        </w:tc>
        <w:tc>
          <w:tcPr>
            <w:tcW w:w="2500" w:type="pct"/>
            <w:tcBorders>
              <w:top w:val="outset" w:sz="6" w:space="0" w:color="auto"/>
              <w:left w:val="outset" w:sz="6" w:space="0" w:color="auto"/>
              <w:bottom w:val="outset" w:sz="6" w:space="0" w:color="auto"/>
              <w:right w:val="outset" w:sz="6" w:space="0" w:color="auto"/>
            </w:tcBorders>
            <w:hideMark/>
          </w:tcPr>
          <w:p w:rsidR="00260BDF" w:rsidRPr="00260BDF" w:rsidRDefault="00260BDF" w:rsidP="00915232">
            <w:pPr>
              <w:spacing w:after="120" w:line="240" w:lineRule="atLeast"/>
              <w:jc w:val="both"/>
              <w:rPr>
                <w:rFonts w:ascii="Times New Roman" w:eastAsia="Times New Roman" w:hAnsi="Times New Roman" w:cs="Times New Roman"/>
                <w:sz w:val="24"/>
                <w:szCs w:val="24"/>
                <w:lang w:eastAsia="tr-TR"/>
              </w:rPr>
            </w:pPr>
            <w:r w:rsidRPr="00260BDF">
              <w:rPr>
                <w:rFonts w:ascii="Times New Roman" w:eastAsia="Times New Roman" w:hAnsi="Times New Roman" w:cs="Times New Roman"/>
                <w:b/>
                <w:bCs/>
                <w:sz w:val="24"/>
                <w:szCs w:val="24"/>
                <w:lang w:eastAsia="tr-TR"/>
              </w:rPr>
              <w:t>Açıklama</w:t>
            </w:r>
          </w:p>
        </w:tc>
        <w:tc>
          <w:tcPr>
            <w:tcW w:w="1250" w:type="pct"/>
            <w:tcBorders>
              <w:top w:val="outset" w:sz="6" w:space="0" w:color="auto"/>
              <w:left w:val="outset" w:sz="6" w:space="0" w:color="auto"/>
              <w:bottom w:val="outset" w:sz="6" w:space="0" w:color="auto"/>
              <w:right w:val="outset" w:sz="6" w:space="0" w:color="auto"/>
            </w:tcBorders>
            <w:hideMark/>
          </w:tcPr>
          <w:p w:rsidR="00260BDF" w:rsidRPr="00260BDF" w:rsidRDefault="00260BDF" w:rsidP="0066778D">
            <w:pPr>
              <w:spacing w:after="120" w:line="240" w:lineRule="atLeast"/>
              <w:jc w:val="center"/>
              <w:rPr>
                <w:rFonts w:ascii="Times New Roman" w:eastAsia="Times New Roman" w:hAnsi="Times New Roman" w:cs="Times New Roman"/>
                <w:sz w:val="24"/>
                <w:szCs w:val="24"/>
                <w:lang w:eastAsia="tr-TR"/>
              </w:rPr>
            </w:pPr>
            <w:r w:rsidRPr="00260BDF">
              <w:rPr>
                <w:rFonts w:ascii="Times New Roman" w:eastAsia="Times New Roman" w:hAnsi="Times New Roman" w:cs="Times New Roman"/>
                <w:b/>
                <w:bCs/>
                <w:sz w:val="24"/>
                <w:szCs w:val="24"/>
                <w:lang w:eastAsia="tr-TR"/>
              </w:rPr>
              <w:t>Birimi</w:t>
            </w:r>
          </w:p>
        </w:tc>
        <w:tc>
          <w:tcPr>
            <w:tcW w:w="0" w:type="auto"/>
            <w:tcBorders>
              <w:top w:val="outset" w:sz="6" w:space="0" w:color="auto"/>
              <w:left w:val="outset" w:sz="6" w:space="0" w:color="auto"/>
              <w:bottom w:val="outset" w:sz="6" w:space="0" w:color="auto"/>
              <w:right w:val="outset" w:sz="6" w:space="0" w:color="auto"/>
            </w:tcBorders>
            <w:hideMark/>
          </w:tcPr>
          <w:p w:rsidR="00260BDF" w:rsidRPr="00260BDF" w:rsidRDefault="00260BDF" w:rsidP="0066778D">
            <w:pPr>
              <w:spacing w:after="120" w:line="240" w:lineRule="atLeast"/>
              <w:jc w:val="center"/>
              <w:rPr>
                <w:rFonts w:ascii="Times New Roman" w:eastAsia="Times New Roman" w:hAnsi="Times New Roman" w:cs="Times New Roman"/>
                <w:sz w:val="24"/>
                <w:szCs w:val="24"/>
                <w:lang w:eastAsia="tr-TR"/>
              </w:rPr>
            </w:pPr>
            <w:r w:rsidRPr="00260BDF">
              <w:rPr>
                <w:rFonts w:ascii="Times New Roman" w:eastAsia="Times New Roman" w:hAnsi="Times New Roman" w:cs="Times New Roman"/>
                <w:b/>
                <w:bCs/>
                <w:sz w:val="24"/>
                <w:szCs w:val="24"/>
                <w:lang w:eastAsia="tr-TR"/>
              </w:rPr>
              <w:t>Miktarı</w:t>
            </w:r>
          </w:p>
        </w:tc>
      </w:tr>
      <w:bookmarkEnd w:id="0"/>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1</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BİLGİSAYAR DESTEKLİ MONTAJ SİSTEMİNDE KULLANILACAK EŞLEŞTİRME ANA ÜNİTESİ VE MASALI ÖLÇÜM SİSTEMİ</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2</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ÖLÇÜM ALETİ SETİ ( COMMON RAİL ENJEKTÖR TAMİR SETİ)</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takım</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3</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 xml:space="preserve">ELEKTRONİK ENJEKTÖR </w:t>
            </w:r>
            <w:proofErr w:type="gramStart"/>
            <w:r w:rsidRPr="00E70D02">
              <w:t>YALITIM  TEST</w:t>
            </w:r>
            <w:proofErr w:type="gramEnd"/>
            <w:r w:rsidRPr="00E70D02">
              <w:t xml:space="preserve"> VE BOBİN DİRENCİ ÖLÇÜM CİHAZI</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takım</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4</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ULTRASONİK TEMİZLEME KAZANI</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5</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METAL CIMBIZ</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6</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KONTROL VALFİ ALIŞTIRMA CİHAZI</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7</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ENJEKTÖR VALF ANAHTARI</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takım</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8</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 xml:space="preserve">COMMON RAİL </w:t>
            </w:r>
            <w:proofErr w:type="gramStart"/>
            <w:r w:rsidRPr="00E70D02">
              <w:t>ENJEKTÖR  TAMİR</w:t>
            </w:r>
            <w:proofErr w:type="gramEnd"/>
            <w:r w:rsidRPr="00E70D02">
              <w:t xml:space="preserve"> TAKIMI</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takım</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9</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DİJİTAL MİKROSKOP</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10</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 xml:space="preserve">MAZOT POMPASI </w:t>
            </w:r>
            <w:proofErr w:type="gramStart"/>
            <w:r w:rsidRPr="00E70D02">
              <w:t>ATEŞLEME  ÖLÇÜM</w:t>
            </w:r>
            <w:proofErr w:type="gramEnd"/>
            <w:r w:rsidRPr="00E70D02">
              <w:t xml:space="preserve"> APARATI ( SAATLİ)</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11</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DİJİTAL KUMPAS</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1</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12</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 xml:space="preserve">MAZOT POMPASI AVANS ÖLÇÜM APARATI ( SAATİ) </w:t>
            </w:r>
            <w:proofErr w:type="gramStart"/>
            <w:r w:rsidRPr="00E70D02">
              <w:t>4  BAĞLANTILI</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r w:rsidRPr="00E70D02">
              <w:t>2</w:t>
            </w:r>
          </w:p>
        </w:tc>
      </w:tr>
      <w:tr w:rsidR="000F13F9" w:rsidRPr="00260BDF" w:rsidTr="009A76E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E70D02" w:rsidRDefault="000F13F9" w:rsidP="0024590D">
            <w:r w:rsidRPr="00E70D02">
              <w:t>13</w:t>
            </w:r>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24590D">
            <w:r w:rsidRPr="00E70D02">
              <w:t xml:space="preserve">MAZOT POMPASI AVANS ÖLÇÜM APARATI ( SAATİ) </w:t>
            </w:r>
            <w:proofErr w:type="gramStart"/>
            <w:r w:rsidRPr="00E70D02">
              <w:t>2  BAĞLANTILI</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E70D02" w:rsidRDefault="000F13F9" w:rsidP="0066778D">
            <w:pPr>
              <w:jc w:val="center"/>
            </w:pPr>
            <w:proofErr w:type="gramStart"/>
            <w:r w:rsidRPr="00E70D02">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Default="000F13F9" w:rsidP="0066778D">
            <w:pPr>
              <w:jc w:val="center"/>
            </w:pPr>
            <w:r w:rsidRPr="00E70D02">
              <w:t>2</w:t>
            </w:r>
          </w:p>
        </w:tc>
      </w:tr>
      <w:tr w:rsidR="000F13F9" w:rsidRPr="00260BDF" w:rsidTr="005231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AF4EF1" w:rsidRDefault="000F13F9" w:rsidP="00C44510">
            <w:r w:rsidRPr="00AF4EF1">
              <w:t>14</w:t>
            </w:r>
          </w:p>
        </w:tc>
        <w:tc>
          <w:tcPr>
            <w:tcW w:w="0" w:type="auto"/>
            <w:tcBorders>
              <w:top w:val="outset" w:sz="6" w:space="0" w:color="auto"/>
              <w:left w:val="outset" w:sz="6" w:space="0" w:color="auto"/>
              <w:bottom w:val="outset" w:sz="6" w:space="0" w:color="auto"/>
              <w:right w:val="outset" w:sz="6" w:space="0" w:color="auto"/>
            </w:tcBorders>
          </w:tcPr>
          <w:p w:rsidR="000F13F9" w:rsidRPr="00AF4EF1" w:rsidRDefault="000F13F9" w:rsidP="00C44510">
            <w:r w:rsidRPr="00AF4EF1">
              <w:t xml:space="preserve">" MAZOT POMPASI </w:t>
            </w:r>
            <w:proofErr w:type="gramStart"/>
            <w:r w:rsidRPr="00AF4EF1">
              <w:t>AVANS  ÖLÇÜM</w:t>
            </w:r>
            <w:proofErr w:type="gramEnd"/>
            <w:r w:rsidRPr="00AF4EF1">
              <w:t xml:space="preserve"> APARATI ( SAATİ) DPA TİPLİ "</w:t>
            </w:r>
          </w:p>
        </w:tc>
        <w:tc>
          <w:tcPr>
            <w:tcW w:w="0" w:type="auto"/>
            <w:tcBorders>
              <w:top w:val="outset" w:sz="6" w:space="0" w:color="auto"/>
              <w:left w:val="outset" w:sz="6" w:space="0" w:color="auto"/>
              <w:bottom w:val="outset" w:sz="6" w:space="0" w:color="auto"/>
              <w:right w:val="outset" w:sz="6" w:space="0" w:color="auto"/>
            </w:tcBorders>
          </w:tcPr>
          <w:p w:rsidR="000F13F9" w:rsidRPr="00AF4EF1" w:rsidRDefault="000F13F9" w:rsidP="0066778D">
            <w:pPr>
              <w:jc w:val="center"/>
            </w:pPr>
            <w:proofErr w:type="gramStart"/>
            <w:r w:rsidRPr="00AF4EF1">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AF4EF1" w:rsidRDefault="000F13F9" w:rsidP="0066778D">
            <w:pPr>
              <w:jc w:val="center"/>
            </w:pPr>
            <w:r w:rsidRPr="00AF4EF1">
              <w:t>1</w:t>
            </w:r>
          </w:p>
        </w:tc>
      </w:tr>
      <w:tr w:rsidR="000F13F9" w:rsidRPr="00260BDF" w:rsidTr="005231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AF4EF1" w:rsidRDefault="000F13F9" w:rsidP="00C44510">
            <w:r w:rsidRPr="00AF4EF1">
              <w:t>15</w:t>
            </w:r>
          </w:p>
        </w:tc>
        <w:tc>
          <w:tcPr>
            <w:tcW w:w="0" w:type="auto"/>
            <w:tcBorders>
              <w:top w:val="outset" w:sz="6" w:space="0" w:color="auto"/>
              <w:left w:val="outset" w:sz="6" w:space="0" w:color="auto"/>
              <w:bottom w:val="outset" w:sz="6" w:space="0" w:color="auto"/>
              <w:right w:val="outset" w:sz="6" w:space="0" w:color="auto"/>
            </w:tcBorders>
          </w:tcPr>
          <w:p w:rsidR="000F13F9" w:rsidRPr="00AF4EF1" w:rsidRDefault="000F13F9" w:rsidP="00C44510">
            <w:r w:rsidRPr="00AF4EF1">
              <w:t xml:space="preserve">MAZOT POMPA TAPA </w:t>
            </w:r>
            <w:proofErr w:type="gramStart"/>
            <w:r w:rsidRPr="00AF4EF1">
              <w:t>ÇEKTİRME  APARATI</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AF4EF1" w:rsidRDefault="000F13F9" w:rsidP="0066778D">
            <w:pPr>
              <w:jc w:val="center"/>
            </w:pPr>
            <w:proofErr w:type="gramStart"/>
            <w:r w:rsidRPr="00AF4EF1">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Pr="00AF4EF1" w:rsidRDefault="000F13F9" w:rsidP="0066778D">
            <w:pPr>
              <w:jc w:val="center"/>
            </w:pPr>
            <w:r w:rsidRPr="00AF4EF1">
              <w:t>1</w:t>
            </w:r>
          </w:p>
        </w:tc>
      </w:tr>
      <w:tr w:rsidR="000F13F9" w:rsidRPr="00260BDF" w:rsidTr="005231A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F13F9" w:rsidRPr="00AF4EF1" w:rsidRDefault="000F13F9" w:rsidP="00C44510">
            <w:r w:rsidRPr="00AF4EF1">
              <w:t>16</w:t>
            </w:r>
          </w:p>
        </w:tc>
        <w:tc>
          <w:tcPr>
            <w:tcW w:w="0" w:type="auto"/>
            <w:tcBorders>
              <w:top w:val="outset" w:sz="6" w:space="0" w:color="auto"/>
              <w:left w:val="outset" w:sz="6" w:space="0" w:color="auto"/>
              <w:bottom w:val="outset" w:sz="6" w:space="0" w:color="auto"/>
              <w:right w:val="outset" w:sz="6" w:space="0" w:color="auto"/>
            </w:tcBorders>
          </w:tcPr>
          <w:p w:rsidR="000F13F9" w:rsidRPr="00AF4EF1" w:rsidRDefault="000F13F9" w:rsidP="00C44510">
            <w:r w:rsidRPr="00AF4EF1">
              <w:t>MAZOT POMPA ELEMAN ASKI MAŞASI</w:t>
            </w:r>
          </w:p>
        </w:tc>
        <w:tc>
          <w:tcPr>
            <w:tcW w:w="0" w:type="auto"/>
            <w:tcBorders>
              <w:top w:val="outset" w:sz="6" w:space="0" w:color="auto"/>
              <w:left w:val="outset" w:sz="6" w:space="0" w:color="auto"/>
              <w:bottom w:val="outset" w:sz="6" w:space="0" w:color="auto"/>
              <w:right w:val="outset" w:sz="6" w:space="0" w:color="auto"/>
            </w:tcBorders>
          </w:tcPr>
          <w:p w:rsidR="000F13F9" w:rsidRPr="00AF4EF1" w:rsidRDefault="000F13F9" w:rsidP="0066778D">
            <w:pPr>
              <w:jc w:val="center"/>
            </w:pPr>
            <w:proofErr w:type="gramStart"/>
            <w:r w:rsidRPr="00AF4EF1">
              <w:t>adet</w:t>
            </w:r>
            <w:proofErr w:type="gramEnd"/>
          </w:p>
        </w:tc>
        <w:tc>
          <w:tcPr>
            <w:tcW w:w="0" w:type="auto"/>
            <w:tcBorders>
              <w:top w:val="outset" w:sz="6" w:space="0" w:color="auto"/>
              <w:left w:val="outset" w:sz="6" w:space="0" w:color="auto"/>
              <w:bottom w:val="outset" w:sz="6" w:space="0" w:color="auto"/>
              <w:right w:val="outset" w:sz="6" w:space="0" w:color="auto"/>
            </w:tcBorders>
          </w:tcPr>
          <w:p w:rsidR="000F13F9" w:rsidRDefault="000F13F9" w:rsidP="0066778D">
            <w:pPr>
              <w:jc w:val="center"/>
            </w:pPr>
            <w:r w:rsidRPr="00AF4EF1">
              <w:t>1</w:t>
            </w:r>
          </w:p>
        </w:tc>
      </w:tr>
    </w:tbl>
    <w:p w:rsidR="008A5A58" w:rsidRDefault="008A5A58" w:rsidP="00915232">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5.1.1.2.</w:t>
      </w:r>
      <w:r w:rsidRPr="00260BDF">
        <w:rPr>
          <w:rFonts w:ascii="Times New Roman" w:eastAsiaTheme="minorEastAsia" w:hAnsi="Times New Roman" w:cs="Times New Roman"/>
          <w:color w:val="000000"/>
          <w:sz w:val="24"/>
          <w:szCs w:val="24"/>
          <w:lang w:eastAsia="tr-TR"/>
        </w:rPr>
        <w:t xml:space="preserve"> Bu Sözleşme ile temin edilecek mal / mallar, sözleşme ve eklerinde yer alan düzenlemelere uygun teslim edilecektir.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6 - Sözleşmenin türü ve bedeli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Bu sözleşme birim fiyat sözleşme olup, İdarece hazırlanmış cetvelde yer alan her bir iş kaleminin miktarı ile bu iş kalemleri için Yüklenici tarafından teklif edilen birim fiyatların çarpımı sonucu </w:t>
      </w:r>
      <w:r w:rsidRPr="00260BDF">
        <w:rPr>
          <w:rFonts w:ascii="Times New Roman" w:eastAsiaTheme="minorEastAsia" w:hAnsi="Times New Roman" w:cs="Times New Roman"/>
          <w:color w:val="000000"/>
          <w:sz w:val="24"/>
          <w:szCs w:val="24"/>
          <w:lang w:eastAsia="tr-TR"/>
        </w:rPr>
        <w:lastRenderedPageBreak/>
        <w:t xml:space="preserve">bulunan tutarların toplamı olan </w:t>
      </w:r>
      <w:proofErr w:type="gramStart"/>
      <w:r w:rsidRPr="00260BDF">
        <w:rPr>
          <w:rFonts w:ascii="Times New Roman" w:eastAsiaTheme="minorEastAsia" w:hAnsi="Times New Roman" w:cs="Times New Roman"/>
          <w:color w:val="000000"/>
          <w:sz w:val="24"/>
          <w:szCs w:val="24"/>
          <w:lang w:eastAsia="tr-TR"/>
        </w:rPr>
        <w:t>.......................................</w:t>
      </w:r>
      <w:r w:rsidR="00915232">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w:t>
      </w:r>
      <w:proofErr w:type="gramStart"/>
      <w:r w:rsidR="00915232">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(rakam ve yazıyla) bedel üzerinden akdedilmiştir.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7 - Sözleşme bedeline dahil giderler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7.1.</w:t>
      </w:r>
      <w:r w:rsidRPr="00260BDF">
        <w:rPr>
          <w:rFonts w:ascii="Times New Roman" w:eastAsiaTheme="minorEastAsia" w:hAnsi="Times New Roman" w:cs="Times New Roman"/>
          <w:color w:val="000000"/>
          <w:sz w:val="24"/>
          <w:szCs w:val="24"/>
          <w:lang w:eastAsia="tr-TR"/>
        </w:rPr>
        <w:t xml:space="preserve"> Sözleşme bedeline dahil olan vergi, resim ve harçlar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7.1.1.</w:t>
      </w:r>
      <w:r w:rsidRPr="00260BDF">
        <w:rPr>
          <w:rFonts w:ascii="Times New Roman" w:eastAsiaTheme="minorEastAsia" w:hAnsi="Times New Roman" w:cs="Times New Roman"/>
          <w:color w:val="000000"/>
          <w:sz w:val="24"/>
          <w:szCs w:val="24"/>
          <w:lang w:eastAsia="tr-TR"/>
        </w:rPr>
        <w:t xml:space="preserve"> Taahhüdün yerine getirilmesine ilişkin </w:t>
      </w:r>
      <w:r w:rsidRPr="00260BDF">
        <w:rPr>
          <w:rFonts w:ascii="Times New Roman" w:eastAsiaTheme="minorEastAsia" w:hAnsi="Times New Roman" w:cs="Times New Roman"/>
          <w:b/>
          <w:bCs/>
          <w:color w:val="003399"/>
          <w:sz w:val="24"/>
          <w:szCs w:val="24"/>
          <w:u w:val="dotted"/>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260BDF">
        <w:rPr>
          <w:rFonts w:ascii="Times New Roman" w:eastAsiaTheme="minorEastAsia" w:hAnsi="Times New Roman" w:cs="Times New Roman"/>
          <w:b/>
          <w:bCs/>
          <w:color w:val="003399"/>
          <w:sz w:val="24"/>
          <w:szCs w:val="24"/>
          <w:u w:val="dotted"/>
          <w:lang w:eastAsia="tr-TR"/>
        </w:rPr>
        <w:t>Nu.lı</w:t>
      </w:r>
      <w:proofErr w:type="spellEnd"/>
      <w:proofErr w:type="gramEnd"/>
      <w:r w:rsidRPr="00260BDF">
        <w:rPr>
          <w:rFonts w:ascii="Times New Roman" w:eastAsiaTheme="minorEastAsia" w:hAnsi="Times New Roman" w:cs="Times New Roman"/>
          <w:b/>
          <w:bCs/>
          <w:color w:val="003399"/>
          <w:sz w:val="24"/>
          <w:szCs w:val="24"/>
          <w:u w:val="dotted"/>
          <w:lang w:eastAsia="tr-TR"/>
        </w:rPr>
        <w:t xml:space="preserve"> KDV Genel Tebliği gereğince Katma Değer Vergisi ( KDV ) ödenmeyecektir. </w:t>
      </w:r>
      <w:r w:rsidRPr="00260BDF">
        <w:rPr>
          <w:rFonts w:ascii="Times New Roman" w:eastAsiaTheme="minorEastAsia" w:hAnsi="Times New Roman" w:cs="Times New Roman"/>
          <w:color w:val="000000"/>
          <w:sz w:val="24"/>
          <w:szCs w:val="24"/>
          <w:lang w:eastAsia="tr-TR"/>
        </w:rPr>
        <w:t xml:space="preserve">sözleşme bedeline dahildir.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7.1.2.</w:t>
      </w:r>
      <w:r w:rsidRPr="00260BDF">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7.2.</w:t>
      </w:r>
      <w:r w:rsidRPr="00260BDF">
        <w:rPr>
          <w:rFonts w:ascii="Times New Roman" w:eastAsiaTheme="minorEastAsia" w:hAnsi="Times New Roman" w:cs="Times New Roman"/>
          <w:color w:val="000000"/>
          <w:sz w:val="24"/>
          <w:szCs w:val="24"/>
          <w:lang w:eastAsia="tr-TR"/>
        </w:rPr>
        <w:t xml:space="preserve"> Sözleşme bedeline dahil olan diğer giderler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7.2.1.</w:t>
      </w:r>
      <w:r w:rsidRPr="00260BDF">
        <w:rPr>
          <w:rFonts w:ascii="Times New Roman" w:eastAsiaTheme="minorEastAsia" w:hAnsi="Times New Roman" w:cs="Times New Roman"/>
          <w:color w:val="000000"/>
          <w:sz w:val="24"/>
          <w:szCs w:val="24"/>
          <w:lang w:eastAsia="tr-TR"/>
        </w:rPr>
        <w:t xml:space="preserve"> Taahhüdün yerine getirilmesine ilişkin </w:t>
      </w:r>
      <w:r w:rsidRPr="00260BDF">
        <w:rPr>
          <w:rFonts w:ascii="Times New Roman" w:eastAsiaTheme="minorEastAsia" w:hAnsi="Times New Roman" w:cs="Times New Roman"/>
          <w:b/>
          <w:bCs/>
          <w:color w:val="003399"/>
          <w:sz w:val="24"/>
          <w:szCs w:val="24"/>
          <w:u w:val="dotted"/>
          <w:lang w:eastAsia="tr-TR"/>
        </w:rPr>
        <w:t xml:space="preserve">Sözleşme hükümlerinin ve taahhüdün tamamının yerine getirilmesine ait yürürlükteki ilgili mevzuat hükümleri gereğince ödenecek </w:t>
      </w:r>
      <w:proofErr w:type="gramStart"/>
      <w:r w:rsidRPr="00260BDF">
        <w:rPr>
          <w:rFonts w:ascii="Times New Roman" w:eastAsiaTheme="minorEastAsia" w:hAnsi="Times New Roman" w:cs="Times New Roman"/>
          <w:b/>
          <w:bCs/>
          <w:color w:val="003399"/>
          <w:sz w:val="24"/>
          <w:szCs w:val="24"/>
          <w:u w:val="dotted"/>
          <w:lang w:eastAsia="tr-TR"/>
        </w:rPr>
        <w:t>Vergi , Resim</w:t>
      </w:r>
      <w:proofErr w:type="gramEnd"/>
      <w:r w:rsidRPr="00260BDF">
        <w:rPr>
          <w:rFonts w:ascii="Times New Roman" w:eastAsiaTheme="minorEastAsia" w:hAnsi="Times New Roman" w:cs="Times New Roman"/>
          <w:b/>
          <w:bCs/>
          <w:color w:val="003399"/>
          <w:sz w:val="24"/>
          <w:szCs w:val="24"/>
          <w:u w:val="dotted"/>
          <w:lang w:eastAsia="tr-TR"/>
        </w:rPr>
        <w:t>, Harç ile Ulaşım ve her türlü sigorta giderleri (sözleşmenin çoğaltılması dahil)</w:t>
      </w:r>
      <w:r w:rsidRPr="00260BDF">
        <w:rPr>
          <w:rFonts w:ascii="Times New Roman" w:eastAsiaTheme="minorEastAsia" w:hAnsi="Times New Roman" w:cs="Times New Roman"/>
          <w:color w:val="000000"/>
          <w:sz w:val="24"/>
          <w:szCs w:val="24"/>
          <w:lang w:eastAsia="tr-TR"/>
        </w:rPr>
        <w:t xml:space="preserve"> sözleşme bedeline dahildir.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8 - Sözleşmenin ekleri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8.1.</w:t>
      </w:r>
      <w:r w:rsidRPr="00260BDF">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8.2.</w:t>
      </w:r>
      <w:r w:rsidRPr="00260BDF">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CA7692" w:rsidRPr="00CA7692" w:rsidRDefault="00CA7692" w:rsidP="00CA7692">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CA7692">
        <w:rPr>
          <w:rFonts w:ascii="Times New Roman" w:eastAsia="Times New Roman" w:hAnsi="Times New Roman" w:cs="Times New Roman"/>
          <w:color w:val="000000"/>
          <w:sz w:val="24"/>
          <w:szCs w:val="24"/>
          <w:lang w:eastAsia="tr-TR"/>
        </w:rPr>
        <w:t>1) Mal Alım Listesi</w:t>
      </w:r>
    </w:p>
    <w:p w:rsidR="00CA7692" w:rsidRPr="00CA7692" w:rsidRDefault="00CA7692" w:rsidP="00CA7692">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CA7692">
        <w:rPr>
          <w:rFonts w:ascii="Times New Roman" w:eastAsia="Times New Roman" w:hAnsi="Times New Roman" w:cs="Times New Roman"/>
          <w:color w:val="000000"/>
          <w:sz w:val="24"/>
          <w:szCs w:val="24"/>
          <w:lang w:eastAsia="tr-TR"/>
        </w:rPr>
        <w:t xml:space="preserve">2) Sözleşme tasarısı </w:t>
      </w:r>
    </w:p>
    <w:p w:rsidR="00CA7692" w:rsidRPr="00CA7692" w:rsidRDefault="00CA7692" w:rsidP="00CA7692">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CA7692">
        <w:rPr>
          <w:rFonts w:ascii="Times New Roman" w:eastAsia="Times New Roman" w:hAnsi="Times New Roman" w:cs="Times New Roman"/>
          <w:color w:val="000000"/>
          <w:sz w:val="24"/>
          <w:szCs w:val="24"/>
          <w:lang w:eastAsia="tr-TR"/>
        </w:rPr>
        <w:t xml:space="preserve">3) Yazılı açıklamalar </w:t>
      </w:r>
    </w:p>
    <w:p w:rsidR="00CA7692" w:rsidRPr="00CA7692" w:rsidRDefault="00CA7692" w:rsidP="00CA7692">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CA7692">
        <w:rPr>
          <w:rFonts w:ascii="Times New Roman" w:eastAsia="Times New Roman" w:hAnsi="Times New Roman" w:cs="Times New Roman"/>
          <w:color w:val="000000"/>
          <w:sz w:val="24"/>
          <w:szCs w:val="24"/>
          <w:lang w:eastAsia="tr-TR"/>
        </w:rPr>
        <w:t>4)</w:t>
      </w:r>
      <w:r>
        <w:rPr>
          <w:rFonts w:ascii="Times New Roman" w:eastAsia="Times New Roman" w:hAnsi="Times New Roman" w:cs="Times New Roman"/>
          <w:color w:val="000000"/>
          <w:sz w:val="24"/>
          <w:szCs w:val="24"/>
          <w:lang w:eastAsia="tr-TR"/>
        </w:rPr>
        <w:t xml:space="preserve"> </w:t>
      </w:r>
      <w:r w:rsidRPr="00CA7692">
        <w:rPr>
          <w:rFonts w:ascii="Times New Roman" w:eastAsia="Times New Roman" w:hAnsi="Times New Roman" w:cs="Times New Roman"/>
          <w:color w:val="00000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260BDF" w:rsidRPr="00260BDF" w:rsidRDefault="00CA7692" w:rsidP="00CA7692">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CA7692">
        <w:rPr>
          <w:rFonts w:ascii="Times New Roman" w:eastAsia="Times New Roman" w:hAnsi="Times New Roman" w:cs="Times New Roman"/>
          <w:color w:val="000000"/>
          <w:sz w:val="24"/>
          <w:szCs w:val="24"/>
          <w:lang w:eastAsia="tr-TR"/>
        </w:rPr>
        <w:t>İDARİ ŞARTNAME EK LİSTE</w:t>
      </w:r>
      <w:r w:rsidR="00260BDF" w:rsidRPr="00260BDF">
        <w:rPr>
          <w:rFonts w:ascii="Times New Roman" w:eastAsiaTheme="minorEastAsia" w:hAnsi="Times New Roman" w:cs="Times New Roman"/>
          <w:b/>
          <w:bCs/>
          <w:color w:val="003399"/>
          <w:sz w:val="24"/>
          <w:szCs w:val="24"/>
          <w:u w:val="dotted"/>
          <w:lang w:eastAsia="tr-TR"/>
        </w:rPr>
        <w:t xml:space="preserve">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8.3.</w:t>
      </w:r>
      <w:r w:rsidRPr="00260BDF">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9 - Sözleşmenin süresi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9.1.</w:t>
      </w:r>
      <w:r w:rsidRPr="00260BDF">
        <w:rPr>
          <w:rFonts w:ascii="Times New Roman" w:eastAsiaTheme="minorEastAsia" w:hAnsi="Times New Roman" w:cs="Times New Roman"/>
          <w:color w:val="000000"/>
          <w:sz w:val="24"/>
          <w:szCs w:val="24"/>
          <w:lang w:eastAsia="tr-TR"/>
        </w:rPr>
        <w:t xml:space="preserve"> Sözleşmenin süresi, ise başlama tarihinden itibaren </w:t>
      </w:r>
      <w:r w:rsidRPr="00260BDF">
        <w:rPr>
          <w:rFonts w:ascii="Times New Roman" w:eastAsiaTheme="minorEastAsia" w:hAnsi="Times New Roman" w:cs="Times New Roman"/>
          <w:b/>
          <w:bCs/>
          <w:color w:val="003399"/>
          <w:sz w:val="24"/>
          <w:szCs w:val="24"/>
          <w:u w:val="dotted"/>
          <w:lang w:eastAsia="tr-TR"/>
        </w:rPr>
        <w:t>780</w:t>
      </w:r>
      <w:r w:rsidR="00422BF0">
        <w:rPr>
          <w:rFonts w:ascii="Times New Roman" w:eastAsiaTheme="minorEastAsia" w:hAnsi="Times New Roman" w:cs="Times New Roman"/>
          <w:b/>
          <w:bCs/>
          <w:color w:val="003399"/>
          <w:sz w:val="24"/>
          <w:szCs w:val="24"/>
          <w:u w:val="dotted"/>
          <w:lang w:eastAsia="tr-TR"/>
        </w:rPr>
        <w:t xml:space="preserve"> </w:t>
      </w:r>
      <w:r w:rsidRPr="00260BDF">
        <w:rPr>
          <w:rFonts w:ascii="Times New Roman" w:eastAsiaTheme="minorEastAsia" w:hAnsi="Times New Roman" w:cs="Times New Roman"/>
          <w:b/>
          <w:bCs/>
          <w:color w:val="003399"/>
          <w:sz w:val="24"/>
          <w:szCs w:val="24"/>
          <w:u w:val="dotted"/>
          <w:lang w:eastAsia="tr-TR"/>
        </w:rPr>
        <w:t>takvim günüdür</w:t>
      </w:r>
      <w:r w:rsidRPr="00260BDF">
        <w:rPr>
          <w:rFonts w:ascii="Times New Roman" w:eastAsiaTheme="minorEastAsia" w:hAnsi="Times New Roman" w:cs="Times New Roman"/>
          <w:color w:val="000000"/>
          <w:sz w:val="24"/>
          <w:szCs w:val="24"/>
          <w:lang w:eastAsia="tr-TR"/>
        </w:rPr>
        <w:t xml:space="preserve">.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10 - Malın/İşin teslim alma şekil ve şartları ile teslim programı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10.1.</w:t>
      </w:r>
      <w:r w:rsidRPr="00260BDF">
        <w:rPr>
          <w:rFonts w:ascii="Times New Roman" w:eastAsiaTheme="minorEastAsia" w:hAnsi="Times New Roman" w:cs="Times New Roman"/>
          <w:color w:val="000000"/>
          <w:sz w:val="24"/>
          <w:szCs w:val="24"/>
          <w:lang w:eastAsia="tr-TR"/>
        </w:rPr>
        <w:t xml:space="preserve"> Malın teslim edilme/işin yapılma yeri veya yerleri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10.1.1.</w:t>
      </w:r>
      <w:r w:rsidRPr="00260BDF">
        <w:rPr>
          <w:rFonts w:ascii="Times New Roman" w:eastAsiaTheme="minorEastAsia" w:hAnsi="Times New Roman" w:cs="Times New Roman"/>
          <w:color w:val="000000"/>
          <w:sz w:val="24"/>
          <w:szCs w:val="24"/>
          <w:lang w:eastAsia="tr-TR"/>
        </w:rPr>
        <w:t xml:space="preserve"> </w:t>
      </w:r>
      <w:r w:rsidRPr="00260BDF">
        <w:rPr>
          <w:rFonts w:ascii="Times New Roman" w:eastAsiaTheme="minorEastAsia" w:hAnsi="Times New Roman" w:cs="Times New Roman"/>
          <w:b/>
          <w:bCs/>
          <w:color w:val="003399"/>
          <w:sz w:val="24"/>
          <w:szCs w:val="24"/>
          <w:u w:val="dotted"/>
          <w:lang w:eastAsia="tr-TR"/>
        </w:rPr>
        <w:t xml:space="preserve">53 üncü Bakım Fabrika Müdürlüğü /ERZİNCAN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10.2.</w:t>
      </w:r>
      <w:r w:rsidRPr="00260BDF">
        <w:rPr>
          <w:rFonts w:ascii="Times New Roman" w:eastAsiaTheme="minorEastAsia" w:hAnsi="Times New Roman" w:cs="Times New Roman"/>
          <w:color w:val="000000"/>
          <w:sz w:val="24"/>
          <w:szCs w:val="24"/>
          <w:lang w:eastAsia="tr-TR"/>
        </w:rPr>
        <w:t xml:space="preserve"> İşe başlama tarihi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10.2.1.</w:t>
      </w:r>
      <w:r w:rsidRPr="00260BDF">
        <w:rPr>
          <w:rFonts w:ascii="Times New Roman" w:eastAsiaTheme="minorEastAsia" w:hAnsi="Times New Roman" w:cs="Times New Roman"/>
          <w:color w:val="000000"/>
          <w:sz w:val="24"/>
          <w:szCs w:val="24"/>
          <w:lang w:eastAsia="tr-TR"/>
        </w:rPr>
        <w:t xml:space="preserve"> </w:t>
      </w:r>
      <w:r w:rsidRPr="00260BDF">
        <w:rPr>
          <w:rFonts w:ascii="Times New Roman" w:eastAsiaTheme="minorEastAsia" w:hAnsi="Times New Roman" w:cs="Times New Roman"/>
          <w:b/>
          <w:bCs/>
          <w:color w:val="003399"/>
          <w:sz w:val="24"/>
          <w:szCs w:val="24"/>
          <w:u w:val="dotted"/>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10.3.</w:t>
      </w:r>
      <w:r w:rsidRPr="00260BDF">
        <w:rPr>
          <w:rFonts w:ascii="Times New Roman" w:eastAsiaTheme="minorEastAsia" w:hAnsi="Times New Roman" w:cs="Times New Roman"/>
          <w:color w:val="000000"/>
          <w:sz w:val="24"/>
          <w:szCs w:val="24"/>
          <w:lang w:eastAsia="tr-TR"/>
        </w:rPr>
        <w:t xml:space="preserve"> Teslim programı ve teslim </w:t>
      </w:r>
      <w:r w:rsidRPr="00260BDF">
        <w:rPr>
          <w:rFonts w:ascii="Times New Roman" w:eastAsiaTheme="minorEastAsia" w:hAnsi="Times New Roman" w:cs="Times New Roman"/>
          <w:b/>
          <w:bCs/>
          <w:color w:val="003399"/>
          <w:sz w:val="24"/>
          <w:szCs w:val="24"/>
          <w:u w:val="dotted"/>
          <w:lang w:eastAsia="tr-TR"/>
        </w:rPr>
        <w:t>tarihi</w:t>
      </w:r>
      <w:r w:rsidRPr="00260BDF">
        <w:rPr>
          <w:rFonts w:ascii="Times New Roman" w:eastAsiaTheme="minorEastAsia" w:hAnsi="Times New Roman" w:cs="Times New Roman"/>
          <w:color w:val="000000"/>
          <w:sz w:val="24"/>
          <w:szCs w:val="24"/>
          <w:lang w:eastAsia="tr-TR"/>
        </w:rPr>
        <w:t xml:space="preserve"> </w:t>
      </w:r>
    </w:p>
    <w:p w:rsidR="00915232" w:rsidRDefault="00260BDF" w:rsidP="00915232">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heme="minorEastAsia" w:hAnsi="Times New Roman" w:cs="Times New Roman"/>
          <w:b/>
          <w:bCs/>
          <w:color w:val="000000"/>
          <w:sz w:val="24"/>
          <w:szCs w:val="24"/>
          <w:lang w:eastAsia="tr-TR"/>
        </w:rPr>
        <w:lastRenderedPageBreak/>
        <w:t>10.3.1.</w:t>
      </w:r>
      <w:r w:rsidRPr="00260BDF">
        <w:rPr>
          <w:rFonts w:ascii="Times New Roman" w:eastAsiaTheme="minorEastAsia" w:hAnsi="Times New Roman" w:cs="Times New Roman"/>
          <w:color w:val="000000"/>
          <w:sz w:val="24"/>
          <w:szCs w:val="24"/>
          <w:lang w:eastAsia="tr-TR"/>
        </w:rPr>
        <w:t xml:space="preserve"> </w:t>
      </w:r>
      <w:r w:rsidRPr="00260BDF">
        <w:rPr>
          <w:rFonts w:ascii="Times New Roman" w:eastAsia="Times New Roman" w:hAnsi="Times New Roman" w:cs="Times New Roman"/>
          <w:b/>
          <w:bCs/>
          <w:color w:val="003399"/>
          <w:sz w:val="24"/>
          <w:szCs w:val="24"/>
          <w:u w:val="dotted"/>
          <w:lang w:eastAsia="tr-TR"/>
        </w:rPr>
        <w:t>Mal/mallar defaten, Sözleşmenin imzalandığı günün e</w:t>
      </w:r>
      <w:r w:rsidR="00B02347">
        <w:rPr>
          <w:rFonts w:ascii="Times New Roman" w:eastAsia="Times New Roman" w:hAnsi="Times New Roman" w:cs="Times New Roman"/>
          <w:b/>
          <w:bCs/>
          <w:color w:val="003399"/>
          <w:sz w:val="24"/>
          <w:szCs w:val="24"/>
          <w:u w:val="dotted"/>
          <w:lang w:eastAsia="tr-TR"/>
        </w:rPr>
        <w:t>rtesi gününden başlamak üzere Otuz</w:t>
      </w:r>
      <w:r w:rsidRPr="00260BDF">
        <w:rPr>
          <w:rFonts w:ascii="Times New Roman" w:eastAsia="Times New Roman" w:hAnsi="Times New Roman" w:cs="Times New Roman"/>
          <w:b/>
          <w:bCs/>
          <w:color w:val="003399"/>
          <w:sz w:val="24"/>
          <w:szCs w:val="24"/>
          <w:u w:val="dotted"/>
          <w:lang w:eastAsia="tr-TR"/>
        </w:rPr>
        <w:t xml:space="preserve"> (</w:t>
      </w:r>
      <w:r w:rsidR="00B02347">
        <w:rPr>
          <w:rFonts w:ascii="Times New Roman" w:eastAsia="Times New Roman" w:hAnsi="Times New Roman" w:cs="Times New Roman"/>
          <w:b/>
          <w:bCs/>
          <w:color w:val="003399"/>
          <w:sz w:val="24"/>
          <w:szCs w:val="24"/>
          <w:u w:val="dotted"/>
          <w:lang w:eastAsia="tr-TR"/>
        </w:rPr>
        <w:t>30</w:t>
      </w:r>
      <w:r w:rsidRPr="00260BDF">
        <w:rPr>
          <w:rFonts w:ascii="Times New Roman" w:eastAsia="Times New Roman" w:hAnsi="Times New Roman" w:cs="Times New Roman"/>
          <w:b/>
          <w:bCs/>
          <w:color w:val="003399"/>
          <w:sz w:val="24"/>
          <w:szCs w:val="24"/>
          <w:u w:val="dotted"/>
          <w:lang w:eastAsia="tr-TR"/>
        </w:rPr>
        <w:t>) takvim günü içerisinde yüklenici veya kanuni temsilcisi tarafından 53üncü Bakım Fabrika Müdürlüğü Taşınır Dayanıklı 328 Mal Saymanlığı Muvakkat Deposuna (Piyasa Malları Geçici Depolama) teslim edilecektir.</w:t>
      </w:r>
    </w:p>
    <w:p w:rsidR="00915232" w:rsidRDefault="00260BDF" w:rsidP="00915232">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10.3.2. Mal/malların teslimatı iş günü ve iş saatlerinde yapılacaktır. Ancak; son teslim günü resmi tatil gününe tesadüf ettiği takdirde teslimat ilk iş günü mesai sonuna kadar yapılacaktır. </w:t>
      </w:r>
    </w:p>
    <w:p w:rsidR="00915232" w:rsidRDefault="00260BDF" w:rsidP="00915232">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10.3.3. Mal/mallar Taşınır Dayanıklı 328 Mal Saymanlığı Taşınır Mal Sorumlusu tarafından Taşınır Mal Geçici Teslim Tesellüm Belgesi ile teslim alınacaktır.</w:t>
      </w:r>
    </w:p>
    <w:p w:rsidR="00915232" w:rsidRDefault="00260BDF" w:rsidP="00915232">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10.3.4. Teslim edilen Mal/mallar kabulü yapılıncaya kadar geçen süre içerisinde muayenede RED olma hali dışında yükleniciye iade edilmeyecektir.</w:t>
      </w:r>
    </w:p>
    <w:p w:rsidR="00915232" w:rsidRDefault="00260BDF" w:rsidP="00915232">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260BDF">
        <w:rPr>
          <w:rFonts w:ascii="Times New Roman" w:eastAsia="Times New Roman" w:hAnsi="Times New Roman" w:cs="Times New Roman"/>
          <w:b/>
          <w:bCs/>
          <w:color w:val="003399"/>
          <w:sz w:val="24"/>
          <w:szCs w:val="24"/>
          <w:u w:val="dotted"/>
          <w:lang w:eastAsia="tr-TR"/>
        </w:rPr>
        <w:t>İhtarlı</w:t>
      </w:r>
      <w:proofErr w:type="spellEnd"/>
      <w:r w:rsidRPr="00260BDF">
        <w:rPr>
          <w:rFonts w:ascii="Times New Roman" w:eastAsia="Times New Roman" w:hAnsi="Times New Roman" w:cs="Times New Roman"/>
          <w:b/>
          <w:bCs/>
          <w:color w:val="003399"/>
          <w:sz w:val="24"/>
          <w:szCs w:val="24"/>
          <w:u w:val="dotted"/>
          <w:lang w:eastAsia="tr-TR"/>
        </w:rPr>
        <w:t xml:space="preserve"> süre içerisinde 1 (Bir) defa Mal/malları getirme hakkı vardır. Mal/malların teslimini ihtarın tebliğinden önce yapamaz.</w:t>
      </w:r>
    </w:p>
    <w:p w:rsidR="00260BDF" w:rsidRPr="00260BDF" w:rsidRDefault="00260BDF" w:rsidP="00915232">
      <w:pPr>
        <w:overflowPunct w:val="0"/>
        <w:autoSpaceDE w:val="0"/>
        <w:autoSpaceDN w:val="0"/>
        <w:spacing w:after="120" w:line="240" w:lineRule="atLeast"/>
        <w:jc w:val="both"/>
        <w:rPr>
          <w:rFonts w:ascii="Times New Roman" w:eastAsia="Times New Roman" w:hAnsi="Times New Roman" w:cs="Times New Roman"/>
          <w:color w:val="000000"/>
          <w:sz w:val="24"/>
          <w:szCs w:val="24"/>
          <w:lang w:eastAsia="tr-TR"/>
        </w:rPr>
      </w:pPr>
      <w:proofErr w:type="gramStart"/>
      <w:r w:rsidRPr="00260BDF">
        <w:rPr>
          <w:rFonts w:ascii="Times New Roman" w:eastAsia="Times New Roman" w:hAnsi="Times New Roman" w:cs="Times New Roman"/>
          <w:b/>
          <w:bCs/>
          <w:color w:val="003399"/>
          <w:sz w:val="24"/>
          <w:szCs w:val="24"/>
          <w:u w:val="dotted"/>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DD1135">
        <w:rPr>
          <w:rFonts w:ascii="Times New Roman" w:eastAsia="Times New Roman" w:hAnsi="Times New Roman" w:cs="Times New Roman"/>
          <w:b/>
          <w:bCs/>
          <w:color w:val="003399"/>
          <w:sz w:val="24"/>
          <w:szCs w:val="24"/>
          <w:u w:val="dotted"/>
          <w:lang w:eastAsia="tr-TR"/>
        </w:rPr>
        <w:t>5</w:t>
      </w:r>
      <w:r w:rsidRPr="00260BDF">
        <w:rPr>
          <w:rFonts w:ascii="Times New Roman" w:eastAsia="Times New Roman" w:hAnsi="Times New Roman" w:cs="Times New Roman"/>
          <w:b/>
          <w:bCs/>
          <w:color w:val="003399"/>
          <w:sz w:val="24"/>
          <w:szCs w:val="24"/>
          <w:u w:val="dotted"/>
          <w:lang w:eastAsia="tr-TR"/>
        </w:rPr>
        <w:t xml:space="preserve">3'üncü </w:t>
      </w:r>
      <w:r w:rsidR="00DD1135">
        <w:rPr>
          <w:rFonts w:ascii="Times New Roman" w:eastAsia="Times New Roman" w:hAnsi="Times New Roman" w:cs="Times New Roman"/>
          <w:b/>
          <w:bCs/>
          <w:color w:val="003399"/>
          <w:sz w:val="24"/>
          <w:szCs w:val="24"/>
          <w:u w:val="dotted"/>
          <w:lang w:eastAsia="tr-TR"/>
        </w:rPr>
        <w:t>Bakım Fabrika Müdürlüğü</w:t>
      </w:r>
      <w:r w:rsidRPr="00260BDF">
        <w:rPr>
          <w:rFonts w:ascii="Times New Roman" w:eastAsia="Times New Roman" w:hAnsi="Times New Roman" w:cs="Times New Roman"/>
          <w:b/>
          <w:bCs/>
          <w:color w:val="003399"/>
          <w:sz w:val="24"/>
          <w:szCs w:val="24"/>
          <w:u w:val="dotted"/>
          <w:lang w:eastAsia="tr-TR"/>
        </w:rPr>
        <w:t xml:space="preserve"> Muayene ve Kabul Komisyon Başkanlığına müracaat edilecektir.</w:t>
      </w:r>
      <w:proofErr w:type="gramEnd"/>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10.4.</w:t>
      </w:r>
      <w:r w:rsidRPr="00260BDF">
        <w:rPr>
          <w:rFonts w:ascii="Times New Roman" w:eastAsiaTheme="minorEastAsia" w:hAnsi="Times New Roman" w:cs="Times New Roman"/>
          <w:color w:val="000000"/>
          <w:sz w:val="24"/>
          <w:szCs w:val="24"/>
          <w:lang w:eastAsia="tr-TR"/>
        </w:rPr>
        <w:t xml:space="preserve"> Teslim programında değişiklik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10.4.1.</w:t>
      </w:r>
      <w:r w:rsidRPr="00260BDF">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11 - Teminata ilişkin hükümler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11.1.</w:t>
      </w:r>
      <w:r w:rsidRPr="00260BDF">
        <w:rPr>
          <w:rFonts w:ascii="Times New Roman" w:eastAsiaTheme="minorEastAsia" w:hAnsi="Times New Roman" w:cs="Times New Roman"/>
          <w:color w:val="000000"/>
          <w:sz w:val="24"/>
          <w:szCs w:val="24"/>
          <w:lang w:eastAsia="tr-TR"/>
        </w:rPr>
        <w:t xml:space="preserve"> Kesin teminatın miktarı ve süresi: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11.1.1.</w:t>
      </w:r>
      <w:r w:rsidRPr="00260BDF">
        <w:rPr>
          <w:rFonts w:ascii="Times New Roman" w:eastAsiaTheme="minorEastAsia" w:hAnsi="Times New Roman" w:cs="Times New Roman"/>
          <w:color w:val="000000"/>
          <w:sz w:val="24"/>
          <w:szCs w:val="24"/>
          <w:lang w:eastAsia="tr-TR"/>
        </w:rPr>
        <w:t xml:space="preserve"> Yüklenici</w:t>
      </w:r>
      <w:proofErr w:type="gramStart"/>
      <w:r w:rsidRPr="00260BDF">
        <w:rPr>
          <w:rFonts w:ascii="Times New Roman" w:eastAsiaTheme="minorEastAsia" w:hAnsi="Times New Roman" w:cs="Times New Roman"/>
          <w:color w:val="000000"/>
          <w:sz w:val="24"/>
          <w:szCs w:val="24"/>
          <w:lang w:eastAsia="tr-TR"/>
        </w:rPr>
        <w:t>...........................................</w:t>
      </w:r>
      <w:r w:rsidR="00915232">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Teminat tutarı rakam ve yazı ile yazılacaktır.] teminat olarak vermiştir.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 xml:space="preserve">11.1.2. </w:t>
      </w:r>
      <w:r w:rsidRPr="00260BDF">
        <w:rPr>
          <w:rFonts w:ascii="Times New Roman" w:eastAsiaTheme="minorEastAsia" w:hAnsi="Times New Roman" w:cs="Times New Roman"/>
          <w:color w:val="000000"/>
          <w:sz w:val="24"/>
          <w:szCs w:val="24"/>
          <w:lang w:eastAsia="tr-TR"/>
        </w:rPr>
        <w:t xml:space="preserve">Kesin teminat mektubunun süresi </w:t>
      </w:r>
      <w:proofErr w:type="gramStart"/>
      <w:r w:rsidR="002A699E">
        <w:rPr>
          <w:rFonts w:ascii="Times New Roman" w:eastAsiaTheme="minorEastAsia" w:hAnsi="Times New Roman" w:cs="Times New Roman"/>
          <w:color w:val="000000"/>
          <w:sz w:val="24"/>
          <w:szCs w:val="24"/>
          <w:lang w:eastAsia="tr-TR"/>
        </w:rPr>
        <w:t>…</w:t>
      </w:r>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w:t>
      </w:r>
      <w:r w:rsidR="002A699E">
        <w:rPr>
          <w:rFonts w:ascii="Times New Roman" w:eastAsiaTheme="minorEastAsia" w:hAnsi="Times New Roman" w:cs="Times New Roman"/>
          <w:color w:val="000000"/>
          <w:sz w:val="24"/>
          <w:szCs w:val="24"/>
          <w:lang w:eastAsia="tr-TR"/>
        </w:rPr>
        <w:t>…</w:t>
      </w:r>
      <w:r w:rsidRPr="00260BDF">
        <w:rPr>
          <w:rFonts w:ascii="Times New Roman" w:eastAsiaTheme="minorEastAsia" w:hAnsi="Times New Roman" w:cs="Times New Roman"/>
          <w:color w:val="000000"/>
          <w:sz w:val="24"/>
          <w:szCs w:val="24"/>
          <w:lang w:eastAsia="tr-TR"/>
        </w:rPr>
        <w:t>./...</w:t>
      </w:r>
      <w:r w:rsidR="002A699E">
        <w:rPr>
          <w:rFonts w:ascii="Times New Roman" w:eastAsiaTheme="minorEastAsia" w:hAnsi="Times New Roman" w:cs="Times New Roman"/>
          <w:color w:val="000000"/>
          <w:sz w:val="24"/>
          <w:szCs w:val="24"/>
          <w:lang w:eastAsia="tr-TR"/>
        </w:rPr>
        <w:t>........</w:t>
      </w:r>
      <w:r w:rsidRPr="00260BDF">
        <w:rPr>
          <w:rFonts w:ascii="Times New Roman" w:eastAsiaTheme="minorEastAsia" w:hAnsi="Times New Roman" w:cs="Times New Roman"/>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11.2.</w:t>
      </w:r>
      <w:r w:rsidRPr="00260BDF">
        <w:rPr>
          <w:rFonts w:ascii="Times New Roman" w:eastAsiaTheme="minorEastAsia" w:hAnsi="Times New Roman" w:cs="Times New Roman"/>
          <w:color w:val="000000"/>
          <w:sz w:val="24"/>
          <w:szCs w:val="24"/>
          <w:lang w:eastAsia="tr-TR"/>
        </w:rPr>
        <w:t xml:space="preserve"> Ek kesin teminat: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11.2.1.</w:t>
      </w:r>
      <w:r w:rsidRPr="00260BDF">
        <w:rPr>
          <w:rFonts w:ascii="Times New Roman" w:eastAsiaTheme="minorEastAsia" w:hAnsi="Times New Roman" w:cs="Times New Roman"/>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Pr="00260BDF">
        <w:rPr>
          <w:rFonts w:ascii="Times New Roman" w:eastAsiaTheme="minorEastAsia" w:hAnsi="Times New Roman" w:cs="Times New Roman"/>
          <w:color w:val="000000"/>
          <w:sz w:val="24"/>
          <w:szCs w:val="24"/>
          <w:lang w:eastAsia="tr-TR"/>
        </w:rPr>
        <w:t>hakedişlerden</w:t>
      </w:r>
      <w:proofErr w:type="spellEnd"/>
      <w:r w:rsidRPr="00260BDF">
        <w:rPr>
          <w:rFonts w:ascii="Times New Roman" w:eastAsiaTheme="minorEastAsia" w:hAnsi="Times New Roman" w:cs="Times New Roman"/>
          <w:color w:val="000000"/>
          <w:sz w:val="24"/>
          <w:szCs w:val="24"/>
          <w:lang w:eastAsia="tr-TR"/>
        </w:rPr>
        <w:t xml:space="preserve"> kesinti yapılmak suretiyle de karşılanabilir.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11.2.2.</w:t>
      </w:r>
      <w:r w:rsidRPr="00260BDF">
        <w:rPr>
          <w:rFonts w:ascii="Times New Roman" w:eastAsiaTheme="minorEastAsia" w:hAnsi="Times New Roman" w:cs="Times New Roman"/>
          <w:color w:val="000000"/>
          <w:sz w:val="24"/>
          <w:szCs w:val="24"/>
          <w:lang w:eastAsia="tr-TR"/>
        </w:rPr>
        <w:t xml:space="preserve"> Ek kesin teminatın, teminat mektubu olması halinde, ek kesin teminat mektubunun süresi kesin teminat mektubunun süresinden daha az olamaz.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11.2.3.</w:t>
      </w:r>
      <w:r w:rsidRPr="00260BDF">
        <w:rPr>
          <w:rFonts w:ascii="Times New Roman" w:eastAsiaTheme="minorEastAsia" w:hAnsi="Times New Roman" w:cs="Times New Roman"/>
          <w:color w:val="000000"/>
          <w:sz w:val="24"/>
          <w:szCs w:val="24"/>
          <w:lang w:eastAsia="tr-TR"/>
        </w:rPr>
        <w:t xml:space="preserve"> Yüklenici tarafından verilen kesin ve ek kesin teminat, 4734 sayılı Kanunun 34 üncü maddesinde belirtilen değerlerle değiştirilebilir.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11.3.</w:t>
      </w:r>
      <w:r w:rsidRPr="00260BDF">
        <w:rPr>
          <w:rFonts w:ascii="Times New Roman" w:eastAsiaTheme="minorEastAsia" w:hAnsi="Times New Roman" w:cs="Times New Roman"/>
          <w:color w:val="000000"/>
          <w:sz w:val="24"/>
          <w:szCs w:val="24"/>
          <w:lang w:eastAsia="tr-TR"/>
        </w:rPr>
        <w:t xml:space="preserve"> Kesin teminat ve ek kesin teminatın geri verilmesi: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60BDF">
        <w:rPr>
          <w:rFonts w:ascii="Times New Roman" w:eastAsiaTheme="minorEastAsia" w:hAnsi="Times New Roman" w:cs="Times New Roman"/>
          <w:b/>
          <w:bCs/>
          <w:color w:val="000000"/>
          <w:sz w:val="24"/>
          <w:szCs w:val="24"/>
          <w:lang w:eastAsia="tr-TR"/>
        </w:rPr>
        <w:t>11.3.1.</w:t>
      </w:r>
      <w:r w:rsidRPr="00260BDF">
        <w:rPr>
          <w:rFonts w:ascii="Times New Roman" w:eastAsiaTheme="minorEastAsia" w:hAnsi="Times New Roman" w:cs="Times New Roman"/>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w:t>
      </w:r>
      <w:r w:rsidRPr="00260BDF">
        <w:rPr>
          <w:rFonts w:ascii="Times New Roman" w:eastAsiaTheme="minorEastAsia" w:hAnsi="Times New Roman" w:cs="Times New Roman"/>
          <w:color w:val="000000"/>
          <w:sz w:val="24"/>
          <w:szCs w:val="24"/>
          <w:lang w:eastAsia="tr-TR"/>
        </w:rPr>
        <w:lastRenderedPageBreak/>
        <w:t xml:space="preserve">öngörülmesi halinde yarısı, garanti süresi dolduktan sonra kalanı, garanti süresi öngörülmeyen hallerde ise tamamı, Yükleniciye iade edilir. </w:t>
      </w:r>
      <w:proofErr w:type="gramEnd"/>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60BDF">
        <w:rPr>
          <w:rFonts w:ascii="Times New Roman" w:eastAsiaTheme="minorEastAsia" w:hAnsi="Times New Roman" w:cs="Times New Roman"/>
          <w:b/>
          <w:bCs/>
          <w:color w:val="000000"/>
          <w:sz w:val="24"/>
          <w:szCs w:val="24"/>
          <w:lang w:eastAsia="tr-TR"/>
        </w:rPr>
        <w:t>11.3.2.</w:t>
      </w:r>
      <w:r w:rsidRPr="00260BDF">
        <w:rPr>
          <w:rFonts w:ascii="Times New Roman" w:eastAsiaTheme="minorEastAsia" w:hAnsi="Times New Roman" w:cs="Times New Roman"/>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11.3.3.</w:t>
      </w:r>
      <w:r w:rsidRPr="00260BDF">
        <w:rPr>
          <w:rFonts w:ascii="Times New Roman" w:eastAsiaTheme="minorEastAsia" w:hAnsi="Times New Roman" w:cs="Times New Roman"/>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11.3.4.</w:t>
      </w:r>
      <w:r w:rsidRPr="00260BDF">
        <w:rPr>
          <w:rFonts w:ascii="Times New Roman" w:eastAsiaTheme="minorEastAsia" w:hAnsi="Times New Roman" w:cs="Times New Roman"/>
          <w:color w:val="000000"/>
          <w:sz w:val="24"/>
          <w:szCs w:val="24"/>
          <w:lang w:eastAsia="tr-TR"/>
        </w:rPr>
        <w:t xml:space="preserve"> Her ne suretle olursa olsun, İdarece alınan teminatlar haczedilemez ve üzerine ihtiyati tedbir konulamaz.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12 - Ödeme yeri ve şartları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12.1.</w:t>
      </w:r>
      <w:r w:rsidRPr="00260BDF">
        <w:rPr>
          <w:rFonts w:ascii="Times New Roman" w:eastAsiaTheme="minorEastAsia" w:hAnsi="Times New Roman" w:cs="Times New Roman"/>
          <w:color w:val="000000"/>
          <w:sz w:val="24"/>
          <w:szCs w:val="24"/>
          <w:lang w:eastAsia="tr-TR"/>
        </w:rPr>
        <w:t xml:space="preserve"> Ödeme yeri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12.1.1.</w:t>
      </w:r>
      <w:r w:rsidRPr="00260BDF">
        <w:rPr>
          <w:rFonts w:ascii="Times New Roman" w:eastAsiaTheme="minorEastAsia" w:hAnsi="Times New Roman" w:cs="Times New Roman"/>
          <w:color w:val="000000"/>
          <w:sz w:val="24"/>
          <w:szCs w:val="24"/>
          <w:lang w:eastAsia="tr-TR"/>
        </w:rPr>
        <w:t xml:space="preserve"> İdare tarafından sözleşmeye ilişkin ödemeler </w:t>
      </w:r>
      <w:r w:rsidR="002A699E">
        <w:rPr>
          <w:rFonts w:ascii="Times New Roman" w:eastAsiaTheme="minorEastAsia" w:hAnsi="Times New Roman" w:cs="Times New Roman"/>
          <w:b/>
          <w:bCs/>
          <w:color w:val="003399"/>
          <w:sz w:val="24"/>
          <w:szCs w:val="24"/>
          <w:u w:val="dotted"/>
          <w:lang w:eastAsia="tr-TR"/>
        </w:rPr>
        <w:t>3'</w:t>
      </w:r>
      <w:r w:rsidRPr="00260BDF">
        <w:rPr>
          <w:rFonts w:ascii="Times New Roman" w:eastAsiaTheme="minorEastAsia" w:hAnsi="Times New Roman" w:cs="Times New Roman"/>
          <w:b/>
          <w:bCs/>
          <w:color w:val="003399"/>
          <w:sz w:val="24"/>
          <w:szCs w:val="24"/>
          <w:u w:val="dotted"/>
          <w:lang w:eastAsia="tr-TR"/>
        </w:rPr>
        <w:t xml:space="preserve">üncü Ordu Saymanlık Müdürlüğünce / ERZİNCAN </w:t>
      </w:r>
      <w:r w:rsidRPr="00260BDF">
        <w:rPr>
          <w:rFonts w:ascii="Times New Roman" w:eastAsiaTheme="minorEastAsia" w:hAnsi="Times New Roman" w:cs="Times New Roman"/>
          <w:color w:val="000000"/>
          <w:sz w:val="24"/>
          <w:szCs w:val="24"/>
          <w:lang w:eastAsia="tr-TR"/>
        </w:rPr>
        <w:t xml:space="preserve">'de yapılacaktır. Yüklenici tarafından alım konusu </w:t>
      </w:r>
      <w:proofErr w:type="gramStart"/>
      <w:r w:rsidRPr="00260BDF">
        <w:rPr>
          <w:rFonts w:ascii="Times New Roman" w:eastAsiaTheme="minorEastAsia" w:hAnsi="Times New Roman" w:cs="Times New Roman"/>
          <w:color w:val="000000"/>
          <w:sz w:val="24"/>
          <w:szCs w:val="24"/>
          <w:lang w:eastAsia="tr-TR"/>
        </w:rPr>
        <w:t>malın , sözleşme</w:t>
      </w:r>
      <w:proofErr w:type="gramEnd"/>
      <w:r w:rsidRPr="00260BDF">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12.2.</w:t>
      </w:r>
      <w:r w:rsidRPr="00260BDF">
        <w:rPr>
          <w:rFonts w:ascii="Times New Roman" w:eastAsiaTheme="minorEastAsia" w:hAnsi="Times New Roman" w:cs="Times New Roman"/>
          <w:color w:val="000000"/>
          <w:sz w:val="24"/>
          <w:szCs w:val="24"/>
          <w:lang w:eastAsia="tr-TR"/>
        </w:rPr>
        <w:t xml:space="preserve"> Ödeme koşulları ve zamanı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12.2.1.</w:t>
      </w:r>
      <w:r w:rsidRPr="00260BDF">
        <w:rPr>
          <w:rFonts w:ascii="Times New Roman" w:eastAsiaTheme="minorEastAsia" w:hAnsi="Times New Roman" w:cs="Times New Roman"/>
          <w:color w:val="000000"/>
          <w:sz w:val="24"/>
          <w:szCs w:val="24"/>
          <w:lang w:eastAsia="tr-TR"/>
        </w:rPr>
        <w:t xml:space="preserve"> (Değişik:</w:t>
      </w:r>
      <w:proofErr w:type="gramStart"/>
      <w:r w:rsidRPr="00260BDF">
        <w:rPr>
          <w:rFonts w:ascii="Times New Roman" w:eastAsiaTheme="minorEastAsia" w:hAnsi="Times New Roman" w:cs="Times New Roman"/>
          <w:color w:val="000000"/>
          <w:sz w:val="24"/>
          <w:szCs w:val="24"/>
          <w:lang w:eastAsia="tr-TR"/>
        </w:rPr>
        <w:t>29/11/2016</w:t>
      </w:r>
      <w:proofErr w:type="gramEnd"/>
      <w:r w:rsidRPr="00260BDF">
        <w:rPr>
          <w:rFonts w:ascii="Times New Roman" w:eastAsiaTheme="minorEastAsia" w:hAnsi="Times New Roman" w:cs="Times New Roman"/>
          <w:color w:val="000000"/>
          <w:sz w:val="24"/>
          <w:szCs w:val="24"/>
          <w:lang w:eastAsia="tr-TR"/>
        </w:rPr>
        <w:t xml:space="preserve">-29903 R.G./13 </w:t>
      </w:r>
      <w:proofErr w:type="spellStart"/>
      <w:r w:rsidRPr="00260BDF">
        <w:rPr>
          <w:rFonts w:ascii="Times New Roman" w:eastAsiaTheme="minorEastAsia" w:hAnsi="Times New Roman" w:cs="Times New Roman"/>
          <w:color w:val="000000"/>
          <w:sz w:val="24"/>
          <w:szCs w:val="24"/>
          <w:lang w:eastAsia="tr-TR"/>
        </w:rPr>
        <w:t>md.</w:t>
      </w:r>
      <w:proofErr w:type="spellEnd"/>
      <w:r w:rsidRPr="00260BDF">
        <w:rPr>
          <w:rFonts w:ascii="Times New Roman" w:eastAsiaTheme="minorEastAsia" w:hAnsi="Times New Roman" w:cs="Times New Roman"/>
          <w:color w:val="000000"/>
          <w:sz w:val="24"/>
          <w:szCs w:val="24"/>
          <w:lang w:eastAsia="tr-TR"/>
        </w:rPr>
        <w:t xml:space="preserve">)Ödemeye esas para birimi Türk Lirası'dır.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12.2.2.</w:t>
      </w:r>
      <w:r w:rsidRPr="00260BDF">
        <w:rPr>
          <w:rFonts w:ascii="Times New Roman" w:eastAsiaTheme="minorEastAsia" w:hAnsi="Times New Roman" w:cs="Times New Roman"/>
          <w:color w:val="000000"/>
          <w:sz w:val="24"/>
          <w:szCs w:val="24"/>
          <w:lang w:eastAsia="tr-TR"/>
        </w:rPr>
        <w:t xml:space="preserve"> İdare, Muayene ve Kabul Komisyonunca kabul raporu düzenlenmesinden itibaren Yüklenicinin yazılı talebi üzerine en geç </w:t>
      </w:r>
      <w:r w:rsidRPr="00260BDF">
        <w:rPr>
          <w:rFonts w:ascii="Times New Roman" w:eastAsiaTheme="minorEastAsia" w:hAnsi="Times New Roman" w:cs="Times New Roman"/>
          <w:b/>
          <w:bCs/>
          <w:color w:val="003399"/>
          <w:sz w:val="24"/>
          <w:szCs w:val="24"/>
          <w:u w:val="dotted"/>
          <w:lang w:eastAsia="tr-TR"/>
        </w:rPr>
        <w:t>30</w:t>
      </w:r>
      <w:r w:rsidRPr="00260BDF">
        <w:rPr>
          <w:rFonts w:ascii="Times New Roman" w:eastAsiaTheme="minorEastAsia" w:hAnsi="Times New Roman" w:cs="Times New Roman"/>
          <w:color w:val="000000"/>
          <w:sz w:val="24"/>
          <w:szCs w:val="24"/>
          <w:lang w:eastAsia="tr-TR"/>
        </w:rPr>
        <w:t xml:space="preserve"> gün içinde Yükleniciye veya vekiline ödemeyi yapacaktır.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12.2.3.</w:t>
      </w:r>
      <w:r w:rsidRPr="00260BDF">
        <w:rPr>
          <w:rFonts w:ascii="Times New Roman" w:eastAsiaTheme="minorEastAsia" w:hAnsi="Times New Roman" w:cs="Times New Roman"/>
          <w:color w:val="000000"/>
          <w:sz w:val="24"/>
          <w:szCs w:val="24"/>
          <w:lang w:eastAsia="tr-TR"/>
        </w:rPr>
        <w:t xml:space="preserve"> </w:t>
      </w:r>
      <w:r w:rsidRPr="00260BDF">
        <w:rPr>
          <w:rFonts w:ascii="Times New Roman" w:eastAsiaTheme="minorEastAsia" w:hAnsi="Times New Roman" w:cs="Times New Roman"/>
          <w:b/>
          <w:bCs/>
          <w:color w:val="003399"/>
          <w:sz w:val="24"/>
          <w:szCs w:val="24"/>
          <w:u w:val="dotted"/>
          <w:lang w:eastAsia="tr-TR"/>
        </w:rPr>
        <w:t>Sözleşme konusu alıma ilişkin olarak yükleniciye yapılacak her tür ödeme Maliye Bakanlığınca belirlenen serbest bırakma oranları dahilinde düzenlenecek ödeme emirlerine göre 53'üncü</w:t>
      </w:r>
      <w:r w:rsidR="00DD1135">
        <w:rPr>
          <w:rFonts w:ascii="Times New Roman" w:eastAsiaTheme="minorEastAsia" w:hAnsi="Times New Roman" w:cs="Times New Roman"/>
          <w:b/>
          <w:bCs/>
          <w:color w:val="003399"/>
          <w:sz w:val="24"/>
          <w:szCs w:val="24"/>
          <w:u w:val="dotted"/>
          <w:lang w:eastAsia="tr-TR"/>
        </w:rPr>
        <w:t xml:space="preserve"> Bakım Fabrika Müdürlüğünün 2019</w:t>
      </w:r>
      <w:r w:rsidRPr="00260BDF">
        <w:rPr>
          <w:rFonts w:ascii="Times New Roman" w:eastAsiaTheme="minorEastAsia" w:hAnsi="Times New Roman" w:cs="Times New Roman"/>
          <w:b/>
          <w:bCs/>
          <w:color w:val="003399"/>
          <w:sz w:val="24"/>
          <w:szCs w:val="24"/>
          <w:u w:val="dotted"/>
          <w:lang w:eastAsia="tr-TR"/>
        </w:rPr>
        <w:t xml:space="preserve"> mali yılı bütçesinin 03.2.7.02 "Güvenlik ve Savunmaya Yönelik Silah, Araç, Gereç ve Savaş Teçhizatı İşletme Bakım İdame Giderleri " </w:t>
      </w:r>
      <w:r w:rsidR="00DD1135">
        <w:rPr>
          <w:rFonts w:ascii="Times New Roman" w:eastAsiaTheme="minorEastAsia" w:hAnsi="Times New Roman" w:cs="Times New Roman"/>
          <w:b/>
          <w:bCs/>
          <w:color w:val="003399"/>
          <w:sz w:val="24"/>
          <w:szCs w:val="24"/>
          <w:u w:val="dotted"/>
          <w:lang w:eastAsia="tr-TR"/>
        </w:rPr>
        <w:t>AFK70HD</w:t>
      </w:r>
      <w:r w:rsidRPr="00260BDF">
        <w:rPr>
          <w:rFonts w:ascii="Times New Roman" w:eastAsiaTheme="minorEastAsia" w:hAnsi="Times New Roman" w:cs="Times New Roman"/>
          <w:b/>
          <w:bCs/>
          <w:color w:val="003399"/>
          <w:sz w:val="24"/>
          <w:szCs w:val="24"/>
          <w:u w:val="dotted"/>
          <w:lang w:eastAsia="tr-TR"/>
        </w:rPr>
        <w:t xml:space="preserve">16 ) </w:t>
      </w:r>
      <w:proofErr w:type="gramStart"/>
      <w:r w:rsidRPr="00260BDF">
        <w:rPr>
          <w:rFonts w:ascii="Times New Roman" w:eastAsiaTheme="minorEastAsia" w:hAnsi="Times New Roman" w:cs="Times New Roman"/>
          <w:b/>
          <w:bCs/>
          <w:color w:val="003399"/>
          <w:sz w:val="24"/>
          <w:szCs w:val="24"/>
          <w:u w:val="dotted"/>
          <w:lang w:eastAsia="tr-TR"/>
        </w:rPr>
        <w:t>Set ,Alet</w:t>
      </w:r>
      <w:proofErr w:type="gramEnd"/>
      <w:r w:rsidRPr="00260BDF">
        <w:rPr>
          <w:rFonts w:ascii="Times New Roman" w:eastAsiaTheme="minorEastAsia" w:hAnsi="Times New Roman" w:cs="Times New Roman"/>
          <w:b/>
          <w:bCs/>
          <w:color w:val="003399"/>
          <w:sz w:val="24"/>
          <w:szCs w:val="24"/>
          <w:u w:val="dotted"/>
          <w:lang w:eastAsia="tr-TR"/>
        </w:rPr>
        <w:t xml:space="preserve"> ve Avadanlık Alımı" ekonomik kodundan </w:t>
      </w:r>
      <w:r w:rsidR="00CA7692" w:rsidRPr="00CA7692">
        <w:rPr>
          <w:rFonts w:ascii="Times New Roman" w:eastAsiaTheme="minorEastAsia" w:hAnsi="Times New Roman" w:cs="Times New Roman"/>
          <w:b/>
          <w:bCs/>
          <w:color w:val="003399"/>
          <w:sz w:val="24"/>
          <w:szCs w:val="24"/>
          <w:u w:val="dotted"/>
          <w:lang w:eastAsia="tr-TR"/>
        </w:rPr>
        <w:t>53'üncü Bakım Fabrika Müdürlüğü Maliye Kısmınca tahakkuka bağlanarak</w:t>
      </w:r>
      <w:r w:rsidRPr="00260BDF">
        <w:rPr>
          <w:rFonts w:ascii="Times New Roman" w:eastAsiaTheme="minorEastAsia" w:hAnsi="Times New Roman" w:cs="Times New Roman"/>
          <w:b/>
          <w:bCs/>
          <w:color w:val="003399"/>
          <w:sz w:val="24"/>
          <w:szCs w:val="24"/>
          <w:u w:val="dotted"/>
          <w:lang w:eastAsia="tr-TR"/>
        </w:rPr>
        <w:t xml:space="preserve"> 3'üncü Ordu Saymanlık Müdürlüğünce (ERZİNCAN) yapılacaktır.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13 - Avans verilmesi şartları ve miktarı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13.1.</w:t>
      </w:r>
      <w:r w:rsidRPr="00260BDF">
        <w:rPr>
          <w:rFonts w:ascii="Times New Roman" w:eastAsiaTheme="minorEastAsia" w:hAnsi="Times New Roman" w:cs="Times New Roman"/>
          <w:color w:val="000000"/>
          <w:sz w:val="24"/>
          <w:szCs w:val="24"/>
          <w:lang w:eastAsia="tr-TR"/>
        </w:rPr>
        <w:t xml:space="preserve"> Yükleniciye taahhüdün gerçekleştirilmesi sırasında avans verilmeyecektir.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14 - Fiyat Farkı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14.1.</w:t>
      </w:r>
      <w:r w:rsidRPr="00260BDF">
        <w:rPr>
          <w:rFonts w:ascii="Times New Roman" w:eastAsiaTheme="minorEastAsia" w:hAnsi="Times New Roman" w:cs="Times New Roman"/>
          <w:color w:val="000000"/>
          <w:sz w:val="24"/>
          <w:szCs w:val="24"/>
          <w:lang w:eastAsia="tr-TR"/>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14.1.1.</w:t>
      </w:r>
      <w:r w:rsidRPr="00260BDF">
        <w:rPr>
          <w:rFonts w:ascii="Times New Roman" w:eastAsiaTheme="minorEastAsia" w:hAnsi="Times New Roman" w:cs="Times New Roman"/>
          <w:color w:val="000000"/>
          <w:sz w:val="24"/>
          <w:szCs w:val="24"/>
          <w:lang w:eastAsia="tr-TR"/>
        </w:rPr>
        <w:t xml:space="preserve"> Sözleşmede yer alan fiyat farkına ilişkin esas ve usullerde sözleşme imzalandıktan sonra değişiklik yapılamaz.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15 - Alt yüklenicilere ilişkin bilgiler ve sorumluluklar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15.1.</w:t>
      </w:r>
      <w:r w:rsidRPr="00260BDF">
        <w:rPr>
          <w:rFonts w:ascii="Times New Roman" w:eastAsiaTheme="minorEastAsia" w:hAnsi="Times New Roman" w:cs="Times New Roman"/>
          <w:color w:val="000000"/>
          <w:sz w:val="24"/>
          <w:szCs w:val="24"/>
          <w:lang w:eastAsia="tr-TR"/>
        </w:rPr>
        <w:t xml:space="preserve"> Bu iste alt Yüklenici çalıştırılmayacak ve işlerin tamamı Yüklenicinin kendisi tarafından yapılacaktır.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16 - Yüklenicinin yükümlülükleri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16.1.</w:t>
      </w:r>
      <w:r w:rsidRPr="00260BDF">
        <w:rPr>
          <w:rFonts w:ascii="Times New Roman" w:eastAsiaTheme="minorEastAsia" w:hAnsi="Times New Roman" w:cs="Times New Roman"/>
          <w:color w:val="000000"/>
          <w:sz w:val="24"/>
          <w:szCs w:val="24"/>
          <w:lang w:eastAsia="tr-TR"/>
        </w:rPr>
        <w:t xml:space="preserve"> Yüklenicinin genel yükümlülükleri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lastRenderedPageBreak/>
        <w:t>16.1.1.</w:t>
      </w:r>
      <w:r w:rsidRPr="00260BDF">
        <w:rPr>
          <w:rFonts w:ascii="Times New Roman" w:eastAsiaTheme="minorEastAsia" w:hAnsi="Times New Roman" w:cs="Times New Roman"/>
          <w:color w:val="000000"/>
          <w:sz w:val="24"/>
          <w:szCs w:val="24"/>
          <w:lang w:eastAsia="tr-TR"/>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16.1.2.</w:t>
      </w:r>
      <w:r w:rsidRPr="00260BDF">
        <w:rPr>
          <w:rFonts w:ascii="Times New Roman" w:eastAsiaTheme="minorEastAsia" w:hAnsi="Times New Roman" w:cs="Times New Roman"/>
          <w:color w:val="000000"/>
          <w:sz w:val="24"/>
          <w:szCs w:val="24"/>
          <w:lang w:eastAsia="tr-TR"/>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16.1.3.</w:t>
      </w:r>
      <w:r w:rsidRPr="00260BDF">
        <w:rPr>
          <w:rFonts w:ascii="Times New Roman" w:eastAsiaTheme="minorEastAsia" w:hAnsi="Times New Roman" w:cs="Times New Roman"/>
          <w:color w:val="000000"/>
          <w:sz w:val="24"/>
          <w:szCs w:val="24"/>
          <w:lang w:eastAsia="tr-TR"/>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16.1.4.</w:t>
      </w:r>
      <w:r w:rsidRPr="00260BDF">
        <w:rPr>
          <w:rFonts w:ascii="Times New Roman" w:eastAsiaTheme="minorEastAsia" w:hAnsi="Times New Roman" w:cs="Times New Roman"/>
          <w:color w:val="000000"/>
          <w:sz w:val="24"/>
          <w:szCs w:val="24"/>
          <w:lang w:eastAsia="tr-TR"/>
        </w:rPr>
        <w:t xml:space="preserve"> Yüklenici, yetkili kuruluşlarca alım konusu malın piyasaya arzına ve ürün güvenliğine ilişkin yaptıkları düzenlemelere uygun mal teslim etmek zorundadır.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16.2.</w:t>
      </w:r>
      <w:r w:rsidRPr="00260BDF">
        <w:rPr>
          <w:rFonts w:ascii="Times New Roman" w:eastAsiaTheme="minorEastAsia" w:hAnsi="Times New Roman" w:cs="Times New Roman"/>
          <w:color w:val="000000"/>
          <w:sz w:val="24"/>
          <w:szCs w:val="24"/>
          <w:lang w:eastAsia="tr-TR"/>
        </w:rPr>
        <w:t xml:space="preserve">Yüklenicinin montaja ilişkin yükümlülükleri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16.2.1.</w:t>
      </w:r>
      <w:r w:rsidRPr="00260BDF">
        <w:rPr>
          <w:rFonts w:ascii="Times New Roman" w:eastAsiaTheme="minorEastAsia" w:hAnsi="Times New Roman" w:cs="Times New Roman"/>
          <w:color w:val="000000"/>
          <w:sz w:val="24"/>
          <w:szCs w:val="24"/>
          <w:lang w:eastAsia="tr-TR"/>
        </w:rPr>
        <w:t xml:space="preserve"> Bu madde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16.3.</w:t>
      </w:r>
      <w:r w:rsidRPr="00260BDF">
        <w:rPr>
          <w:rFonts w:ascii="Times New Roman" w:eastAsiaTheme="minorEastAsia" w:hAnsi="Times New Roman" w:cs="Times New Roman"/>
          <w:color w:val="000000"/>
          <w:sz w:val="24"/>
          <w:szCs w:val="24"/>
          <w:lang w:eastAsia="tr-TR"/>
        </w:rPr>
        <w:t xml:space="preserve"> İş programı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16.3.1.</w:t>
      </w:r>
      <w:r w:rsidRPr="00260BDF">
        <w:rPr>
          <w:rFonts w:ascii="Times New Roman" w:eastAsiaTheme="minorEastAsia" w:hAnsi="Times New Roman" w:cs="Times New Roman"/>
          <w:color w:val="000000"/>
          <w:sz w:val="24"/>
          <w:szCs w:val="24"/>
          <w:lang w:eastAsia="tr-TR"/>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16.3.2.</w:t>
      </w:r>
      <w:r w:rsidRPr="00260BDF">
        <w:rPr>
          <w:rFonts w:ascii="Times New Roman" w:eastAsiaTheme="minorEastAsia" w:hAnsi="Times New Roman" w:cs="Times New Roman"/>
          <w:color w:val="000000"/>
          <w:sz w:val="24"/>
          <w:szCs w:val="24"/>
          <w:lang w:eastAsia="tr-TR"/>
        </w:rPr>
        <w:t xml:space="preserve"> Yüklenici, bir aydan fazla süreli ve montaj gerektiren işlerde her ayın bitiminde üç nüsha faaliyet raporu hazırlayarak İdareye sunacaktır. Yüklenici tarafından raporlama kabul tarihine kadar devam edecektir. Her raporda; </w:t>
      </w:r>
    </w:p>
    <w:p w:rsidR="00260BDF" w:rsidRPr="00260BDF" w:rsidRDefault="00260BDF" w:rsidP="002A699E">
      <w:pPr>
        <w:overflowPunct w:val="0"/>
        <w:autoSpaceDE w:val="0"/>
        <w:autoSpaceDN w:val="0"/>
        <w:spacing w:after="120" w:line="240" w:lineRule="atLeast"/>
        <w:ind w:left="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Teslimi gerçekleştirilen mal miktarları, işin aşaması ve alt yükleniciler tarafından yapılan işlerin </w:t>
      </w:r>
      <w:proofErr w:type="gramStart"/>
      <w:r w:rsidRPr="00260BDF">
        <w:rPr>
          <w:rFonts w:ascii="Times New Roman" w:eastAsia="Times New Roman" w:hAnsi="Times New Roman" w:cs="Times New Roman"/>
          <w:color w:val="000000"/>
          <w:sz w:val="24"/>
          <w:szCs w:val="24"/>
          <w:lang w:eastAsia="tr-TR"/>
        </w:rPr>
        <w:t>aşamaları ,</w:t>
      </w:r>
      <w:proofErr w:type="gramEnd"/>
      <w:r w:rsidRPr="00260BDF">
        <w:rPr>
          <w:rFonts w:ascii="Times New Roman" w:eastAsia="Times New Roman" w:hAnsi="Times New Roman" w:cs="Times New Roman"/>
          <w:color w:val="000000"/>
          <w:sz w:val="24"/>
          <w:szCs w:val="24"/>
          <w:lang w:eastAsia="tr-TR"/>
        </w:rPr>
        <w:t xml:space="preserve"> </w:t>
      </w:r>
    </w:p>
    <w:p w:rsidR="00260BDF" w:rsidRPr="00260BDF" w:rsidRDefault="00260BDF" w:rsidP="002A699E">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Malların montajı, depolanması, işletmeye alınması, eğitim faaliyetleri gibi konularda bilgiler,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c) Tehlike yaratan olaylar, çevre olayları </w:t>
      </w:r>
      <w:proofErr w:type="gramStart"/>
      <w:r w:rsidRPr="00260BDF">
        <w:rPr>
          <w:rFonts w:ascii="Times New Roman" w:eastAsiaTheme="minorEastAsia" w:hAnsi="Times New Roman" w:cs="Times New Roman"/>
          <w:color w:val="000000"/>
          <w:sz w:val="24"/>
          <w:szCs w:val="24"/>
          <w:lang w:eastAsia="tr-TR"/>
        </w:rPr>
        <w:t>dahil</w:t>
      </w:r>
      <w:proofErr w:type="gramEnd"/>
      <w:r w:rsidRPr="00260BDF">
        <w:rPr>
          <w:rFonts w:ascii="Times New Roman" w:eastAsiaTheme="minorEastAsia" w:hAnsi="Times New Roman" w:cs="Times New Roman"/>
          <w:color w:val="000000"/>
          <w:sz w:val="24"/>
          <w:szCs w:val="24"/>
          <w:lang w:eastAsia="tr-TR"/>
        </w:rPr>
        <w:t xml:space="preserve"> olmak üzere güvenlik ile ilgili bilgiler, </w:t>
      </w:r>
    </w:p>
    <w:p w:rsidR="00260BDF" w:rsidRPr="00260BDF" w:rsidRDefault="00260BDF" w:rsidP="002A699E">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d) Yüklenicinin personeli ile ilgili kayıtlar,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e) Varsa kalite belgeleri, test sonuçları ve malzemelere ilişkin sertifikalar,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proofErr w:type="gramStart"/>
      <w:r w:rsidRPr="00260BDF">
        <w:rPr>
          <w:rFonts w:ascii="Times New Roman" w:eastAsiaTheme="minorEastAsia" w:hAnsi="Times New Roman" w:cs="Times New Roman"/>
          <w:color w:val="000000"/>
          <w:sz w:val="24"/>
          <w:szCs w:val="24"/>
          <w:lang w:eastAsia="tr-TR"/>
        </w:rPr>
        <w:t>ile</w:t>
      </w:r>
      <w:proofErr w:type="gramEnd"/>
      <w:r w:rsidRPr="00260BDF">
        <w:rPr>
          <w:rFonts w:ascii="Times New Roman" w:eastAsiaTheme="minorEastAsia" w:hAnsi="Times New Roman" w:cs="Times New Roman"/>
          <w:color w:val="000000"/>
          <w:sz w:val="24"/>
          <w:szCs w:val="24"/>
          <w:lang w:eastAsia="tr-TR"/>
        </w:rPr>
        <w:t xml:space="preserve"> İdarece talep edilecek ilave belge ve bilgiler yer alacaktır.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16.4.</w:t>
      </w:r>
      <w:r w:rsidRPr="00260BDF">
        <w:rPr>
          <w:rFonts w:ascii="Times New Roman" w:eastAsiaTheme="minorEastAsia" w:hAnsi="Times New Roman" w:cs="Times New Roman"/>
          <w:color w:val="000000"/>
          <w:sz w:val="24"/>
          <w:szCs w:val="24"/>
          <w:lang w:eastAsia="tr-TR"/>
        </w:rPr>
        <w:t xml:space="preserve"> Güvenlik önlemleri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lastRenderedPageBreak/>
        <w:t>16.4.1.</w:t>
      </w:r>
      <w:r w:rsidRPr="00260BDF">
        <w:rPr>
          <w:rFonts w:ascii="Times New Roman" w:eastAsiaTheme="minorEastAsia" w:hAnsi="Times New Roman" w:cs="Times New Roman"/>
          <w:color w:val="000000"/>
          <w:sz w:val="24"/>
          <w:szCs w:val="24"/>
          <w:lang w:eastAsia="tr-TR"/>
        </w:rPr>
        <w:t xml:space="preserve"> Yüklenici; </w:t>
      </w:r>
    </w:p>
    <w:p w:rsidR="00260BDF" w:rsidRPr="00260BDF" w:rsidRDefault="00260BDF" w:rsidP="002A699E">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İşle ilgili olarak uyulması gereken tüm güvenlik kurallarına uymak,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İşyerinde bulunma yetkisine sahip tüm personelin güvenliğini sağlamak, </w:t>
      </w:r>
    </w:p>
    <w:p w:rsidR="00260BDF" w:rsidRPr="00260BDF" w:rsidRDefault="00260BDF" w:rsidP="002A699E">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c) İşyerinin ve bu iş nedeniyle kendisine tevdi edilen her türlü </w:t>
      </w:r>
      <w:proofErr w:type="gramStart"/>
      <w:r w:rsidRPr="00260BDF">
        <w:rPr>
          <w:rFonts w:ascii="Times New Roman" w:eastAsiaTheme="minorEastAsia" w:hAnsi="Times New Roman" w:cs="Times New Roman"/>
          <w:color w:val="000000"/>
          <w:sz w:val="24"/>
          <w:szCs w:val="24"/>
          <w:lang w:eastAsia="tr-TR"/>
        </w:rPr>
        <w:t>ekipman</w:t>
      </w:r>
      <w:proofErr w:type="gramEnd"/>
      <w:r w:rsidRPr="00260BDF">
        <w:rPr>
          <w:rFonts w:ascii="Times New Roman" w:eastAsiaTheme="minorEastAsia" w:hAnsi="Times New Roman" w:cs="Times New Roman"/>
          <w:color w:val="000000"/>
          <w:sz w:val="24"/>
          <w:szCs w:val="24"/>
          <w:lang w:eastAsia="tr-TR"/>
        </w:rPr>
        <w:t xml:space="preserve">, malzeme, araç gereç ile bilgi ve belgelerin güvenliğinin sağlanması için her türlü tedbiri almak, </w:t>
      </w:r>
    </w:p>
    <w:p w:rsidR="00260BDF" w:rsidRPr="00260BDF" w:rsidRDefault="00260BDF" w:rsidP="002A699E">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ç) Malın temini ile sair yükümlülüklerin yerine getirilmesi nedeniyle üçüncü kişilerin can ve mal güvenliğinin sağlanması amacıyla ilgili mevzuat uyarınca her türlü tedbiri almak,</w:t>
      </w:r>
      <w:r w:rsidR="002A699E">
        <w:rPr>
          <w:rFonts w:ascii="Times New Roman" w:eastAsiaTheme="minorEastAsia" w:hAnsi="Times New Roman" w:cs="Times New Roman"/>
          <w:color w:val="000000"/>
          <w:sz w:val="24"/>
          <w:szCs w:val="24"/>
          <w:lang w:eastAsia="tr-TR"/>
        </w:rPr>
        <w:t xml:space="preserve"> </w:t>
      </w:r>
      <w:r w:rsidRPr="00260BDF">
        <w:rPr>
          <w:rFonts w:ascii="Times New Roman" w:eastAsiaTheme="minorEastAsia" w:hAnsi="Times New Roman" w:cs="Times New Roman"/>
          <w:color w:val="000000"/>
          <w:sz w:val="24"/>
          <w:szCs w:val="24"/>
          <w:lang w:eastAsia="tr-TR"/>
        </w:rPr>
        <w:t xml:space="preserve">zorundadır.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16.4.2.</w:t>
      </w:r>
      <w:r w:rsidRPr="00260BDF">
        <w:rPr>
          <w:rFonts w:ascii="Times New Roman" w:eastAsiaTheme="minorEastAsia" w:hAnsi="Times New Roman" w:cs="Times New Roman"/>
          <w:color w:val="000000"/>
          <w:sz w:val="24"/>
          <w:szCs w:val="24"/>
          <w:lang w:eastAsia="tr-TR"/>
        </w:rPr>
        <w:t xml:space="preserve"> Yüklenicinin bu zorunluluklara uymaması nedeniyle İdarenin ve/veya üçüncü şahısların bir zarara uğraması halinde, her türlü zarar ve ziyan Yükleniciye tazmin ettirilir.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16.5.</w:t>
      </w:r>
      <w:r w:rsidRPr="00260BDF">
        <w:rPr>
          <w:rFonts w:ascii="Times New Roman" w:eastAsiaTheme="minorEastAsia" w:hAnsi="Times New Roman" w:cs="Times New Roman"/>
          <w:color w:val="000000"/>
          <w:sz w:val="24"/>
          <w:szCs w:val="24"/>
          <w:lang w:eastAsia="tr-TR"/>
        </w:rPr>
        <w:t xml:space="preserve"> Yüklenicinin çalıştırdığı personele ilişkin sorumlulukları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16.5.1.</w:t>
      </w:r>
      <w:r w:rsidRPr="00260BDF">
        <w:rPr>
          <w:rFonts w:ascii="Times New Roman" w:eastAsiaTheme="minorEastAsia" w:hAnsi="Times New Roman" w:cs="Times New Roman"/>
          <w:color w:val="000000"/>
          <w:sz w:val="24"/>
          <w:szCs w:val="24"/>
          <w:lang w:eastAsia="tr-TR"/>
        </w:rPr>
        <w:t xml:space="preserve"> Yüklenici, işin yerine getirilmesi sırasında yasa, yönetmelik ve tüzükler ile belirlenen standartlara uygun iş ve isçi sağlığı ile ilgili tüm güvenlik önlemlerini almakla yükümlüdür.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16.5.2.</w:t>
      </w:r>
      <w:r w:rsidRPr="00260BDF">
        <w:rPr>
          <w:rFonts w:ascii="Times New Roman" w:eastAsiaTheme="minorEastAsia" w:hAnsi="Times New Roman" w:cs="Times New Roman"/>
          <w:color w:val="000000"/>
          <w:sz w:val="24"/>
          <w:szCs w:val="24"/>
          <w:lang w:eastAsia="tr-TR"/>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16.5.3.</w:t>
      </w:r>
      <w:r w:rsidRPr="00260BDF">
        <w:rPr>
          <w:rFonts w:ascii="Times New Roman" w:eastAsiaTheme="minorEastAsia" w:hAnsi="Times New Roman" w:cs="Times New Roman"/>
          <w:color w:val="000000"/>
          <w:sz w:val="24"/>
          <w:szCs w:val="24"/>
          <w:lang w:eastAsia="tr-TR"/>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16.5.4.</w:t>
      </w:r>
      <w:r w:rsidRPr="00260BDF">
        <w:rPr>
          <w:rFonts w:ascii="Times New Roman" w:eastAsiaTheme="minorEastAsia" w:hAnsi="Times New Roman" w:cs="Times New Roman"/>
          <w:color w:val="000000"/>
          <w:sz w:val="24"/>
          <w:szCs w:val="24"/>
          <w:lang w:eastAsia="tr-TR"/>
        </w:rPr>
        <w:t xml:space="preserve"> İhale dokümanında Yüklenici tarafından personel çalıştırılması öngörülmüş ise bu personelin çalıştırıldığına ilişkin belgeleri İdareye vermek zorundadır.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16.6.</w:t>
      </w:r>
      <w:r w:rsidRPr="00260BDF">
        <w:rPr>
          <w:rFonts w:ascii="Times New Roman" w:eastAsiaTheme="minorEastAsia" w:hAnsi="Times New Roman" w:cs="Times New Roman"/>
          <w:color w:val="000000"/>
          <w:sz w:val="24"/>
          <w:szCs w:val="24"/>
          <w:lang w:eastAsia="tr-TR"/>
        </w:rPr>
        <w:t xml:space="preserve"> Malların taşınması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16.6.1.</w:t>
      </w:r>
      <w:r w:rsidRPr="00260BDF">
        <w:rPr>
          <w:rFonts w:ascii="Times New Roman" w:eastAsiaTheme="minorEastAsia" w:hAnsi="Times New Roman" w:cs="Times New Roman"/>
          <w:color w:val="000000"/>
          <w:sz w:val="24"/>
          <w:szCs w:val="24"/>
          <w:lang w:eastAsia="tr-TR"/>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16.6.2.</w:t>
      </w:r>
      <w:r w:rsidRPr="00260BDF">
        <w:rPr>
          <w:rFonts w:ascii="Times New Roman" w:eastAsiaTheme="minorEastAsia" w:hAnsi="Times New Roman" w:cs="Times New Roman"/>
          <w:color w:val="000000"/>
          <w:sz w:val="24"/>
          <w:szCs w:val="24"/>
          <w:lang w:eastAsia="tr-TR"/>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16.7.</w:t>
      </w:r>
      <w:r w:rsidRPr="00260BDF">
        <w:rPr>
          <w:rFonts w:ascii="Times New Roman" w:eastAsiaTheme="minorEastAsia" w:hAnsi="Times New Roman" w:cs="Times New Roman"/>
          <w:color w:val="000000"/>
          <w:sz w:val="24"/>
          <w:szCs w:val="24"/>
          <w:lang w:eastAsia="tr-TR"/>
        </w:rPr>
        <w:t xml:space="preserve"> Garanti ve bakım, onarım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16.7.1.</w:t>
      </w:r>
      <w:r w:rsidRPr="00260BDF">
        <w:rPr>
          <w:rFonts w:ascii="Times New Roman" w:eastAsiaTheme="minorEastAsia" w:hAnsi="Times New Roman" w:cs="Times New Roman"/>
          <w:color w:val="000000"/>
          <w:sz w:val="24"/>
          <w:szCs w:val="24"/>
          <w:lang w:eastAsia="tr-TR"/>
        </w:rPr>
        <w:t xml:space="preserve"> Bu bent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16.7.2.</w:t>
      </w:r>
      <w:r w:rsidRPr="00260BDF">
        <w:rPr>
          <w:rFonts w:ascii="Times New Roman" w:eastAsiaTheme="minorEastAsia" w:hAnsi="Times New Roman" w:cs="Times New Roman"/>
          <w:color w:val="000000"/>
          <w:sz w:val="24"/>
          <w:szCs w:val="24"/>
          <w:lang w:eastAsia="tr-TR"/>
        </w:rPr>
        <w:t xml:space="preserve"> Bu bent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16.7.3.</w:t>
      </w:r>
      <w:r w:rsidRPr="00260BDF">
        <w:rPr>
          <w:rFonts w:ascii="Times New Roman" w:eastAsiaTheme="minorEastAsia" w:hAnsi="Times New Roman" w:cs="Times New Roman"/>
          <w:color w:val="000000"/>
          <w:sz w:val="24"/>
          <w:szCs w:val="24"/>
          <w:lang w:eastAsia="tr-TR"/>
        </w:rPr>
        <w:t xml:space="preserve"> Bu bent boş bırakılmıştır. </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heme="minorEastAsia" w:hAnsi="Times New Roman" w:cs="Times New Roman"/>
          <w:b/>
          <w:bCs/>
          <w:color w:val="000000"/>
          <w:sz w:val="24"/>
          <w:szCs w:val="24"/>
          <w:lang w:eastAsia="tr-TR"/>
        </w:rPr>
        <w:t>16.7.4.</w:t>
      </w:r>
      <w:r w:rsidRPr="00260BDF">
        <w:rPr>
          <w:rFonts w:ascii="Times New Roman" w:eastAsiaTheme="minorEastAsia" w:hAnsi="Times New Roman" w:cs="Times New Roman"/>
          <w:color w:val="000000"/>
          <w:sz w:val="24"/>
          <w:szCs w:val="24"/>
          <w:lang w:eastAsia="tr-TR"/>
        </w:rPr>
        <w:t xml:space="preserve"> </w:t>
      </w:r>
      <w:r w:rsidRPr="00260BDF">
        <w:rPr>
          <w:rFonts w:ascii="Times New Roman" w:eastAsia="Times New Roman" w:hAnsi="Times New Roman" w:cs="Times New Roman"/>
          <w:b/>
          <w:bCs/>
          <w:color w:val="003399"/>
          <w:sz w:val="24"/>
          <w:szCs w:val="24"/>
          <w:u w:val="dotted"/>
          <w:lang w:eastAsia="tr-TR"/>
        </w:rPr>
        <w:t xml:space="preserve">Garanti: Yüklenici tarafından teslim edilecek malların kabulünden sonra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w:t>
      </w:r>
      <w:r w:rsidRPr="00260BDF">
        <w:rPr>
          <w:rFonts w:ascii="Times New Roman" w:eastAsia="Times New Roman" w:hAnsi="Times New Roman" w:cs="Times New Roman"/>
          <w:b/>
          <w:bCs/>
          <w:color w:val="003399"/>
          <w:sz w:val="24"/>
          <w:szCs w:val="24"/>
          <w:u w:val="dotted"/>
          <w:lang w:eastAsia="tr-TR"/>
        </w:rPr>
        <w:lastRenderedPageBreak/>
        <w:t xml:space="preserve">tarafından yerine getirilmemesi halinde İdare, garantinin sağlanması için yapacağı tüm giderleri Yüklenicinin alacağından keserek veya teminatını paraya çevirerek tahsil eder. </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16.7.4.1. Yüklenici, </w:t>
      </w:r>
      <w:proofErr w:type="gramStart"/>
      <w:r w:rsidRPr="00260BDF">
        <w:rPr>
          <w:rFonts w:ascii="Times New Roman" w:eastAsia="Times New Roman" w:hAnsi="Times New Roman" w:cs="Times New Roman"/>
          <w:b/>
          <w:bCs/>
          <w:color w:val="003399"/>
          <w:sz w:val="24"/>
          <w:szCs w:val="24"/>
          <w:u w:val="dotted"/>
          <w:lang w:eastAsia="tr-TR"/>
        </w:rPr>
        <w:t>malın ; garanti</w:t>
      </w:r>
      <w:proofErr w:type="gramEnd"/>
      <w:r w:rsidRPr="00260BDF">
        <w:rPr>
          <w:rFonts w:ascii="Times New Roman" w:eastAsia="Times New Roman" w:hAnsi="Times New Roman" w:cs="Times New Roman"/>
          <w:b/>
          <w:bCs/>
          <w:color w:val="003399"/>
          <w:sz w:val="24"/>
          <w:szCs w:val="24"/>
          <w:u w:val="dotted"/>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16.7.4.2. Yüklenici, garanti süresi boyunca, malın kullanım kılavuzu veya diğer dokümantasyonunda belirtilen </w:t>
      </w:r>
      <w:proofErr w:type="gramStart"/>
      <w:r w:rsidRPr="00260BDF">
        <w:rPr>
          <w:rFonts w:ascii="Times New Roman" w:eastAsia="Times New Roman" w:hAnsi="Times New Roman" w:cs="Times New Roman"/>
          <w:b/>
          <w:bCs/>
          <w:color w:val="003399"/>
          <w:sz w:val="24"/>
          <w:szCs w:val="24"/>
          <w:u w:val="dotted"/>
          <w:lang w:eastAsia="tr-TR"/>
        </w:rPr>
        <w:t>periyotlarda</w:t>
      </w:r>
      <w:proofErr w:type="gramEnd"/>
      <w:r w:rsidRPr="00260BDF">
        <w:rPr>
          <w:rFonts w:ascii="Times New Roman" w:eastAsia="Times New Roman" w:hAnsi="Times New Roman" w:cs="Times New Roman"/>
          <w:b/>
          <w:bCs/>
          <w:color w:val="003399"/>
          <w:sz w:val="24"/>
          <w:szCs w:val="24"/>
          <w:u w:val="dotted"/>
          <w:lang w:eastAsia="tr-TR"/>
        </w:rPr>
        <w:t xml:space="preserve"> bakımını, her türlü sarf malzemesinin bedeli [kendine] ait olmak üzere gerçekleştirecektir. </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16.7.4.3. Malın arızalanması durumunda tamirde geçen süre garanti süresine eklenir. </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16.7.5. Satış sonrası bakım, onarım ve yedek parça temini </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16.7.5.1. Malın tamir süresi en fazla 15 iş günüdür. Bu süre mala ilişkin arızanın yükleniciye veya yetkili servise bildirildiği tarihinden başlar. Malın arızasının 15 iş günü içerisinde giderilememesi halinde yüklenici tamir sonuna kadar benzer özelliklere sahip başka bir malı idareye tahsis eder. </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proofErr w:type="gramStart"/>
      <w:r w:rsidRPr="00260BDF">
        <w:rPr>
          <w:rFonts w:ascii="Times New Roman" w:eastAsia="Times New Roman" w:hAnsi="Times New Roman" w:cs="Times New Roman"/>
          <w:b/>
          <w:bCs/>
          <w:color w:val="003399"/>
          <w:sz w:val="24"/>
          <w:szCs w:val="24"/>
          <w:u w:val="dotted"/>
          <w:lang w:eastAsia="tr-TR"/>
        </w:rPr>
        <w:t xml:space="preserve">16.7.5.2. 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260BDF">
        <w:rPr>
          <w:rFonts w:ascii="Times New Roman" w:eastAsia="Times New Roman" w:hAnsi="Times New Roman" w:cs="Times New Roman"/>
          <w:b/>
          <w:bCs/>
          <w:color w:val="003399"/>
          <w:sz w:val="24"/>
          <w:szCs w:val="24"/>
          <w:u w:val="dotted"/>
          <w:lang w:eastAsia="tr-TR"/>
        </w:rPr>
        <w:t xml:space="preserve">Ancak, malın birden fazla üniteden oluşması halinde yüklenici, sadece arızanın meydana geldiği ünite veya üniteleri değiştirmekle yükümlüdür. </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16.5.3.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sidRPr="00260BDF">
        <w:rPr>
          <w:rFonts w:ascii="Times New Roman" w:eastAsia="Times New Roman" w:hAnsi="Times New Roman" w:cs="Times New Roman"/>
          <w:b/>
          <w:bCs/>
          <w:color w:val="003399"/>
          <w:sz w:val="24"/>
          <w:szCs w:val="24"/>
          <w:u w:val="dotted"/>
          <w:lang w:eastAsia="tr-TR"/>
        </w:rPr>
        <w:t>imkansız</w:t>
      </w:r>
      <w:proofErr w:type="gramEnd"/>
      <w:r w:rsidRPr="00260BDF">
        <w:rPr>
          <w:rFonts w:ascii="Times New Roman" w:eastAsia="Times New Roman" w:hAnsi="Times New Roman" w:cs="Times New Roman"/>
          <w:b/>
          <w:bCs/>
          <w:color w:val="003399"/>
          <w:sz w:val="24"/>
          <w:szCs w:val="24"/>
          <w:u w:val="dotted"/>
          <w:lang w:eastAsia="tr-TR"/>
        </w:rPr>
        <w:t xml:space="preserve"> hale gelmişse ve bu durum garanti kapsamı dışında ise Yüklenici, malın aynısını ücretsiz temin etmekle yükümlü olacaktır. </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16.5.4.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260BDF" w:rsidRPr="00260BDF" w:rsidRDefault="00260BDF" w:rsidP="002A699E">
      <w:pPr>
        <w:overflowPunct w:val="0"/>
        <w:autoSpaceDE w:val="0"/>
        <w:autoSpaceDN w:val="0"/>
        <w:spacing w:after="120" w:line="240" w:lineRule="atLeast"/>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b/>
          <w:bCs/>
          <w:color w:val="003399"/>
          <w:sz w:val="24"/>
          <w:szCs w:val="24"/>
          <w:u w:val="dotted"/>
          <w:lang w:eastAsia="tr-TR"/>
        </w:rPr>
        <w:t xml:space="preserve">Alınan mallara ilişkin idare adına garanti belgesinin düzenlenmesinin mümkün olmaması durumunda ise yüklenici, garantiye ilişkin taahhütleri içeren bir belgeyi (Garanti Taahhütnamesi) idareye teslim etmekle mükelleftir. Yüklenici bu taahhütnameye ait Damga Vergisinin ödendiğini gösterir makbuzun aslını ve Garanti </w:t>
      </w:r>
      <w:proofErr w:type="spellStart"/>
      <w:r w:rsidRPr="00260BDF">
        <w:rPr>
          <w:rFonts w:ascii="Times New Roman" w:eastAsia="Times New Roman" w:hAnsi="Times New Roman" w:cs="Times New Roman"/>
          <w:b/>
          <w:bCs/>
          <w:color w:val="003399"/>
          <w:sz w:val="24"/>
          <w:szCs w:val="24"/>
          <w:u w:val="dotted"/>
          <w:lang w:eastAsia="tr-TR"/>
        </w:rPr>
        <w:t>taahütnamesini</w:t>
      </w:r>
      <w:proofErr w:type="spellEnd"/>
      <w:r w:rsidRPr="00260BDF">
        <w:rPr>
          <w:rFonts w:ascii="Times New Roman" w:eastAsia="Times New Roman" w:hAnsi="Times New Roman" w:cs="Times New Roman"/>
          <w:b/>
          <w:bCs/>
          <w:color w:val="003399"/>
          <w:sz w:val="24"/>
          <w:szCs w:val="24"/>
          <w:u w:val="dotted"/>
          <w:lang w:eastAsia="tr-TR"/>
        </w:rPr>
        <w:t xml:space="preserve"> ilgili saymanlığa, mallara ait fatura ile birlikte sunmakta mükelleftir.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17 - Eğitim</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17.1.</w:t>
      </w:r>
      <w:r w:rsidRPr="00260BDF">
        <w:rPr>
          <w:rFonts w:ascii="Times New Roman" w:eastAsiaTheme="minorEastAsia" w:hAnsi="Times New Roman" w:cs="Times New Roman"/>
          <w:color w:val="000000"/>
          <w:sz w:val="24"/>
          <w:szCs w:val="24"/>
          <w:lang w:eastAsia="tr-TR"/>
        </w:rPr>
        <w:t xml:space="preserve"> Bu madde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18 - Alım konusu mala ilişkin dokümantasyon</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18.1.</w:t>
      </w:r>
      <w:r w:rsidRPr="00260BDF">
        <w:rPr>
          <w:rFonts w:ascii="Times New Roman" w:eastAsiaTheme="minorEastAsia" w:hAnsi="Times New Roman" w:cs="Times New Roman"/>
          <w:color w:val="000000"/>
          <w:sz w:val="24"/>
          <w:szCs w:val="24"/>
          <w:lang w:eastAsia="tr-TR"/>
        </w:rPr>
        <w:t xml:space="preserve"> Bu madde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18.1.1.</w:t>
      </w:r>
      <w:r w:rsidRPr="00260BDF">
        <w:rPr>
          <w:rFonts w:ascii="Times New Roman" w:eastAsiaTheme="minorEastAsia" w:hAnsi="Times New Roman" w:cs="Times New Roman"/>
          <w:color w:val="000000"/>
          <w:sz w:val="24"/>
          <w:szCs w:val="24"/>
          <w:lang w:eastAsia="tr-TR"/>
        </w:rPr>
        <w:t xml:space="preserve"> Bu madde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19 - Yeni model</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19.1.</w:t>
      </w:r>
      <w:r w:rsidRPr="00260BDF">
        <w:rPr>
          <w:rFonts w:ascii="Times New Roman" w:eastAsiaTheme="minorEastAsia" w:hAnsi="Times New Roman" w:cs="Times New Roman"/>
          <w:color w:val="000000"/>
          <w:sz w:val="24"/>
          <w:szCs w:val="24"/>
          <w:lang w:eastAsia="tr-TR"/>
        </w:rPr>
        <w:t xml:space="preserve"> Sözleşme konusu malın özelliği gereği yeni tasarlanan veya üretilen modeline dönüştürülme imkânının mevcut olması halinde; mevcut teknik şartnameye uygun olması, bu değişiklik sebebiyle </w:t>
      </w:r>
      <w:r w:rsidRPr="00260BDF">
        <w:rPr>
          <w:rFonts w:ascii="Times New Roman" w:eastAsiaTheme="minorEastAsia" w:hAnsi="Times New Roman" w:cs="Times New Roman"/>
          <w:color w:val="000000"/>
          <w:sz w:val="24"/>
          <w:szCs w:val="24"/>
          <w:lang w:eastAsia="tr-TR"/>
        </w:rPr>
        <w:lastRenderedPageBreak/>
        <w:t xml:space="preserve">fiyat farkı veya ek bir maliyet talep edilmemesi ve İdare ile Yüklenicinin mutabakatı halinde, alım konusu mal yeni tasarlanan veya üretilen modeli ile değiştirilebilir.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20 - Ambalajlama</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b/>
          <w:bCs/>
          <w:color w:val="003399"/>
          <w:sz w:val="24"/>
          <w:szCs w:val="24"/>
          <w:u w:val="dotted"/>
          <w:lang w:eastAsia="tr-TR"/>
        </w:rPr>
      </w:pPr>
      <w:r w:rsidRPr="00260BDF">
        <w:rPr>
          <w:rFonts w:ascii="Times New Roman" w:eastAsiaTheme="minorEastAsia" w:hAnsi="Times New Roman" w:cs="Times New Roman"/>
          <w:b/>
          <w:bCs/>
          <w:color w:val="000000"/>
          <w:sz w:val="24"/>
          <w:szCs w:val="24"/>
          <w:lang w:eastAsia="tr-TR"/>
        </w:rPr>
        <w:t>20.1.</w:t>
      </w:r>
      <w:r w:rsidRPr="00260BDF">
        <w:rPr>
          <w:rFonts w:ascii="Times New Roman" w:eastAsiaTheme="minorEastAsia" w:hAnsi="Times New Roman" w:cs="Times New Roman"/>
          <w:color w:val="000000"/>
          <w:sz w:val="24"/>
          <w:szCs w:val="24"/>
          <w:lang w:eastAsia="tr-TR"/>
        </w:rPr>
        <w:t xml:space="preserve"> </w:t>
      </w:r>
    </w:p>
    <w:p w:rsidR="002A699E"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20.1.1.Ambalajlama ve Etiketleme; İhale konusu Mal/mallar, ilgili teknik şartnamesinde aksi kararlaştırılmadığı durumlarda, orijinal ambalajında teslim edilecektir. </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(b) Ambalaj etiketi dış etkenlerden (ısı, ışık, toz vb.) tahmil tahliye, depolama, fiziki normal sürtünme/aşınma esnasında silinmeyecek/kazınmayacak özellikte olacaktır. </w:t>
      </w:r>
    </w:p>
    <w:p w:rsidR="002A699E" w:rsidRDefault="00260BDF" w:rsidP="002A699E">
      <w:pPr>
        <w:spacing w:after="120" w:line="240" w:lineRule="atLeast"/>
        <w:ind w:firstLine="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(c) </w:t>
      </w:r>
      <w:proofErr w:type="spellStart"/>
      <w:r w:rsidRPr="00260BDF">
        <w:rPr>
          <w:rFonts w:ascii="Times New Roman" w:eastAsia="Times New Roman" w:hAnsi="Times New Roman" w:cs="Times New Roman"/>
          <w:b/>
          <w:bCs/>
          <w:color w:val="003399"/>
          <w:sz w:val="24"/>
          <w:szCs w:val="24"/>
          <w:u w:val="dotted"/>
          <w:lang w:eastAsia="tr-TR"/>
        </w:rPr>
        <w:t>Barkodlu</w:t>
      </w:r>
      <w:proofErr w:type="spellEnd"/>
      <w:r w:rsidRPr="00260BDF">
        <w:rPr>
          <w:rFonts w:ascii="Times New Roman" w:eastAsia="Times New Roman" w:hAnsi="Times New Roman" w:cs="Times New Roman"/>
          <w:b/>
          <w:bCs/>
          <w:color w:val="003399"/>
          <w:sz w:val="24"/>
          <w:szCs w:val="24"/>
          <w:u w:val="dotted"/>
          <w:lang w:eastAsia="tr-TR"/>
        </w:rPr>
        <w:t xml:space="preserve"> Etiket hükmü aşağıda belirtilen emir doğrultusunda uygulanacaktır;</w:t>
      </w:r>
    </w:p>
    <w:p w:rsidR="002A699E"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20.1.2.K.K.K.Loj.K.lığının 7 Şubat 1997 gün ve LOJ.OBS</w:t>
      </w:r>
      <w:proofErr w:type="gramStart"/>
      <w:r w:rsidRPr="00260BDF">
        <w:rPr>
          <w:rFonts w:ascii="Times New Roman" w:eastAsia="Times New Roman" w:hAnsi="Times New Roman" w:cs="Times New Roman"/>
          <w:b/>
          <w:bCs/>
          <w:color w:val="003399"/>
          <w:sz w:val="24"/>
          <w:szCs w:val="24"/>
          <w:u w:val="dotted"/>
          <w:lang w:eastAsia="tr-TR"/>
        </w:rPr>
        <w:t>.:</w:t>
      </w:r>
      <w:proofErr w:type="gramEnd"/>
      <w:r w:rsidRPr="00260BDF">
        <w:rPr>
          <w:rFonts w:ascii="Times New Roman" w:eastAsia="Times New Roman" w:hAnsi="Times New Roman" w:cs="Times New Roman"/>
          <w:b/>
          <w:bCs/>
          <w:color w:val="003399"/>
          <w:sz w:val="24"/>
          <w:szCs w:val="24"/>
          <w:u w:val="dotted"/>
          <w:lang w:eastAsia="tr-TR"/>
        </w:rPr>
        <w:t xml:space="preserve">6479-1-97/YGŞ.(83) sayılı Tedarikte BARKOD </w:t>
      </w:r>
      <w:proofErr w:type="spellStart"/>
      <w:r w:rsidRPr="00260BDF">
        <w:rPr>
          <w:rFonts w:ascii="Times New Roman" w:eastAsia="Times New Roman" w:hAnsi="Times New Roman" w:cs="Times New Roman"/>
          <w:b/>
          <w:bCs/>
          <w:color w:val="003399"/>
          <w:sz w:val="24"/>
          <w:szCs w:val="24"/>
          <w:u w:val="dotted"/>
          <w:lang w:eastAsia="tr-TR"/>
        </w:rPr>
        <w:t>lu</w:t>
      </w:r>
      <w:proofErr w:type="spellEnd"/>
      <w:r w:rsidRPr="00260BDF">
        <w:rPr>
          <w:rFonts w:ascii="Times New Roman" w:eastAsia="Times New Roman" w:hAnsi="Times New Roman" w:cs="Times New Roman"/>
          <w:b/>
          <w:bCs/>
          <w:color w:val="003399"/>
          <w:sz w:val="24"/>
          <w:szCs w:val="24"/>
          <w:u w:val="dotted"/>
          <w:lang w:eastAsia="tr-TR"/>
        </w:rPr>
        <w:t xml:space="preserve"> Etiket Uygulamasının Başlatılması, konulu emri gereği yüklenici tarafından aşağıdaki şekil ve açıklamalara göre </w:t>
      </w:r>
      <w:proofErr w:type="spellStart"/>
      <w:r w:rsidRPr="00260BDF">
        <w:rPr>
          <w:rFonts w:ascii="Times New Roman" w:eastAsia="Times New Roman" w:hAnsi="Times New Roman" w:cs="Times New Roman"/>
          <w:b/>
          <w:bCs/>
          <w:color w:val="003399"/>
          <w:sz w:val="24"/>
          <w:szCs w:val="24"/>
          <w:u w:val="dotted"/>
          <w:lang w:eastAsia="tr-TR"/>
        </w:rPr>
        <w:t>Barkodlu</w:t>
      </w:r>
      <w:proofErr w:type="spellEnd"/>
      <w:r w:rsidRPr="00260BDF">
        <w:rPr>
          <w:rFonts w:ascii="Times New Roman" w:eastAsia="Times New Roman" w:hAnsi="Times New Roman" w:cs="Times New Roman"/>
          <w:b/>
          <w:bCs/>
          <w:color w:val="003399"/>
          <w:sz w:val="24"/>
          <w:szCs w:val="24"/>
          <w:u w:val="dotted"/>
          <w:lang w:eastAsia="tr-TR"/>
        </w:rPr>
        <w:t xml:space="preserve"> olarak muayeneye sunulacaktır.</w:t>
      </w:r>
    </w:p>
    <w:p w:rsidR="002A699E" w:rsidRDefault="00260BDF" w:rsidP="002A699E">
      <w:pPr>
        <w:spacing w:after="120" w:line="240" w:lineRule="atLeast"/>
        <w:ind w:firstLine="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(a) Malzemeler nasıl etiketleneceği hususunda;</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1. Malzemeler tek tek ambalajlandığı gibi, bazı küçük ebatlı(cıvata, somun, vb.) malzemeler ile ölçü birimi kg. litre, vb. olan döküm türü malzemelerin birden fazla(kutu veya şişe gibi) olabilmektedir. Ayrıca her birimi tek tek etiketlenen bazı malzemelerden belli bir miktarı daha büyük ambalaj içerisine konulabilmektedir.</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2. Her biri ayrı ayrı ambalajlanan malzemelere </w:t>
      </w:r>
      <w:proofErr w:type="gramStart"/>
      <w:r w:rsidRPr="00260BDF">
        <w:rPr>
          <w:rFonts w:ascii="Times New Roman" w:eastAsia="Times New Roman" w:hAnsi="Times New Roman" w:cs="Times New Roman"/>
          <w:b/>
          <w:bCs/>
          <w:color w:val="003399"/>
          <w:sz w:val="24"/>
          <w:szCs w:val="24"/>
          <w:u w:val="dotted"/>
          <w:lang w:eastAsia="tr-TR"/>
        </w:rPr>
        <w:t>2.5</w:t>
      </w:r>
      <w:proofErr w:type="gramEnd"/>
      <w:r w:rsidRPr="00260BDF">
        <w:rPr>
          <w:rFonts w:ascii="Times New Roman" w:eastAsia="Times New Roman" w:hAnsi="Times New Roman" w:cs="Times New Roman"/>
          <w:b/>
          <w:bCs/>
          <w:color w:val="003399"/>
          <w:sz w:val="24"/>
          <w:szCs w:val="24"/>
          <w:u w:val="dotted"/>
          <w:lang w:eastAsia="tr-TR"/>
        </w:rPr>
        <w:t xml:space="preserve"> ± 0,4 x 5 ± 0,4 cm. ebadında ve nitelikleri aşağıda belirtilen etiket malzemenin düzgün satıhlı bir yerine yapıştırılır. Malzemenin düzgün satıhlı olmaması halinde aynı boyutlarda bir 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3. Birden fazla birimin bir arada ambalajlandığı küçük ebatlı veya döküm türü malzemelerde de aynı etiket kullanılacak, ancak birim ambalajının türü ile dağıtım birimi cinsinden birim ambalajdaki miktar etiket üzerinde belirtilecektir. Etiketin yapıştırılmasında 2 </w:t>
      </w:r>
      <w:proofErr w:type="spellStart"/>
      <w:r w:rsidRPr="00260BDF">
        <w:rPr>
          <w:rFonts w:ascii="Times New Roman" w:eastAsia="Times New Roman" w:hAnsi="Times New Roman" w:cs="Times New Roman"/>
          <w:b/>
          <w:bCs/>
          <w:color w:val="003399"/>
          <w:sz w:val="24"/>
          <w:szCs w:val="24"/>
          <w:u w:val="dotted"/>
          <w:lang w:eastAsia="tr-TR"/>
        </w:rPr>
        <w:t>nci</w:t>
      </w:r>
      <w:proofErr w:type="spellEnd"/>
      <w:r w:rsidRPr="00260BDF">
        <w:rPr>
          <w:rFonts w:ascii="Times New Roman" w:eastAsia="Times New Roman" w:hAnsi="Times New Roman" w:cs="Times New Roman"/>
          <w:b/>
          <w:bCs/>
          <w:color w:val="003399"/>
          <w:sz w:val="24"/>
          <w:szCs w:val="24"/>
          <w:u w:val="dotted"/>
          <w:lang w:eastAsia="tr-TR"/>
        </w:rPr>
        <w:t xml:space="preserve"> maddede belirtilen hususlara dikkat edilecektir.</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2A699E" w:rsidRDefault="00260BDF" w:rsidP="002A699E">
      <w:pPr>
        <w:spacing w:after="120" w:line="240" w:lineRule="atLeast"/>
        <w:ind w:firstLine="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(b) Etiketlerde bulunacak genel bilgiler;</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Etiketlerde isim, birim ambalaj cinsi, birim ambalajdaki miktar, dağıtım birimi, stok nu. imalatçı kodu ve parça nu. bulunmakta; stok numarası ayrıca </w:t>
      </w:r>
      <w:proofErr w:type="spellStart"/>
      <w:r w:rsidRPr="00260BDF">
        <w:rPr>
          <w:rFonts w:ascii="Times New Roman" w:eastAsia="Times New Roman" w:hAnsi="Times New Roman" w:cs="Times New Roman"/>
          <w:b/>
          <w:bCs/>
          <w:color w:val="003399"/>
          <w:sz w:val="24"/>
          <w:szCs w:val="24"/>
          <w:u w:val="dotted"/>
          <w:lang w:eastAsia="tr-TR"/>
        </w:rPr>
        <w:t>barkodlu</w:t>
      </w:r>
      <w:proofErr w:type="spellEnd"/>
      <w:r w:rsidRPr="00260BDF">
        <w:rPr>
          <w:rFonts w:ascii="Times New Roman" w:eastAsia="Times New Roman" w:hAnsi="Times New Roman" w:cs="Times New Roman"/>
          <w:b/>
          <w:bCs/>
          <w:color w:val="003399"/>
          <w:sz w:val="24"/>
          <w:szCs w:val="24"/>
          <w:u w:val="dotted"/>
          <w:lang w:eastAsia="tr-TR"/>
        </w:rPr>
        <w:t xml:space="preserve"> olarak da yazılmaktadır. Ambalaj ve Tek Malzeme Etiketleri arasındaki fark ise Ambalaj Etiketinin ikinci satırında Dağıtım Birimi (</w:t>
      </w:r>
      <w:proofErr w:type="gramStart"/>
      <w:r w:rsidRPr="00260BDF">
        <w:rPr>
          <w:rFonts w:ascii="Times New Roman" w:eastAsia="Times New Roman" w:hAnsi="Times New Roman" w:cs="Times New Roman"/>
          <w:b/>
          <w:bCs/>
          <w:color w:val="003399"/>
          <w:sz w:val="24"/>
          <w:szCs w:val="24"/>
          <w:u w:val="dotted"/>
          <w:lang w:eastAsia="tr-TR"/>
        </w:rPr>
        <w:t>DĞT,BRM</w:t>
      </w:r>
      <w:proofErr w:type="gramEnd"/>
      <w:r w:rsidRPr="00260BDF">
        <w:rPr>
          <w:rFonts w:ascii="Times New Roman" w:eastAsia="Times New Roman" w:hAnsi="Times New Roman" w:cs="Times New Roman"/>
          <w:b/>
          <w:bCs/>
          <w:color w:val="003399"/>
          <w:sz w:val="24"/>
          <w:szCs w:val="24"/>
          <w:u w:val="dotted"/>
          <w:lang w:eastAsia="tr-TR"/>
        </w:rPr>
        <w:t xml:space="preserve">) yerine Birim Ambalaj cinsi ve birim ambalajdaki miktar bilgilerinin yazılmasıdır. </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İSMİ: Her iki etiketin ilk satırı İSMİ; ibaresini takiben 20 haneli olacaktır. Times New Roman veya </w:t>
      </w:r>
      <w:proofErr w:type="spellStart"/>
      <w:r w:rsidRPr="00260BDF">
        <w:rPr>
          <w:rFonts w:ascii="Times New Roman" w:eastAsia="Times New Roman" w:hAnsi="Times New Roman" w:cs="Times New Roman"/>
          <w:b/>
          <w:bCs/>
          <w:color w:val="003399"/>
          <w:sz w:val="24"/>
          <w:szCs w:val="24"/>
          <w:u w:val="dotted"/>
          <w:lang w:eastAsia="tr-TR"/>
        </w:rPr>
        <w:t>Arial</w:t>
      </w:r>
      <w:proofErr w:type="spellEnd"/>
      <w:r w:rsidRPr="00260BDF">
        <w:rPr>
          <w:rFonts w:ascii="Times New Roman" w:eastAsia="Times New Roman" w:hAnsi="Times New Roman" w:cs="Times New Roman"/>
          <w:b/>
          <w:bCs/>
          <w:color w:val="003399"/>
          <w:sz w:val="24"/>
          <w:szCs w:val="24"/>
          <w:u w:val="dotted"/>
          <w:lang w:eastAsia="tr-TR"/>
        </w:rPr>
        <w:t xml:space="preserve"> tipinde uygun font kullanılarak tamamı büyük harfle yazılacaktır. İsimlerin Türkçe olması tercih edilmektedir. Türkçe ismi bilinmeyen malzemelerin </w:t>
      </w:r>
      <w:r w:rsidRPr="00260BDF">
        <w:rPr>
          <w:rFonts w:ascii="Times New Roman" w:eastAsia="Times New Roman" w:hAnsi="Times New Roman" w:cs="Times New Roman"/>
          <w:b/>
          <w:bCs/>
          <w:color w:val="003399"/>
          <w:sz w:val="24"/>
          <w:szCs w:val="24"/>
          <w:u w:val="dotted"/>
          <w:lang w:eastAsia="tr-TR"/>
        </w:rPr>
        <w:lastRenderedPageBreak/>
        <w:t xml:space="preserve">orijinal adları yazılacaktır. İsimlendirmede malzemenin ne olduğu önce yazılacak; diğer nitelikleri bunu takip edecektir. Örneğin: </w:t>
      </w:r>
      <w:proofErr w:type="spellStart"/>
      <w:r w:rsidRPr="00260BDF">
        <w:rPr>
          <w:rFonts w:ascii="Times New Roman" w:eastAsia="Times New Roman" w:hAnsi="Times New Roman" w:cs="Times New Roman"/>
          <w:b/>
          <w:bCs/>
          <w:color w:val="003399"/>
          <w:sz w:val="24"/>
          <w:szCs w:val="24"/>
          <w:u w:val="dotted"/>
          <w:lang w:eastAsia="tr-TR"/>
        </w:rPr>
        <w:t>Reo</w:t>
      </w:r>
      <w:proofErr w:type="spellEnd"/>
      <w:r w:rsidRPr="00260BDF">
        <w:rPr>
          <w:rFonts w:ascii="Times New Roman" w:eastAsia="Times New Roman" w:hAnsi="Times New Roman" w:cs="Times New Roman"/>
          <w:b/>
          <w:bCs/>
          <w:color w:val="003399"/>
          <w:sz w:val="24"/>
          <w:szCs w:val="24"/>
          <w:u w:val="dotted"/>
          <w:lang w:eastAsia="tr-TR"/>
        </w:rPr>
        <w:t xml:space="preserve">, ön fren balatası yazılmayacak; Balata, fren, ön, </w:t>
      </w:r>
      <w:proofErr w:type="spellStart"/>
      <w:r w:rsidRPr="00260BDF">
        <w:rPr>
          <w:rFonts w:ascii="Times New Roman" w:eastAsia="Times New Roman" w:hAnsi="Times New Roman" w:cs="Times New Roman"/>
          <w:b/>
          <w:bCs/>
          <w:color w:val="003399"/>
          <w:sz w:val="24"/>
          <w:szCs w:val="24"/>
          <w:u w:val="dotted"/>
          <w:lang w:eastAsia="tr-TR"/>
        </w:rPr>
        <w:t>reo</w:t>
      </w:r>
      <w:proofErr w:type="spellEnd"/>
      <w:r w:rsidRPr="00260BDF">
        <w:rPr>
          <w:rFonts w:ascii="Times New Roman" w:eastAsia="Times New Roman" w:hAnsi="Times New Roman" w:cs="Times New Roman"/>
          <w:b/>
          <w:bCs/>
          <w:color w:val="003399"/>
          <w:sz w:val="24"/>
          <w:szCs w:val="24"/>
          <w:u w:val="dotted"/>
          <w:lang w:eastAsia="tr-TR"/>
        </w:rPr>
        <w:t xml:space="preserve"> şeklinde isimlendirilecektir.</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BİRİM AMBALAJ CİNSİ: Ambalaj etiketinin ikinci satırında BR. AMB: ibaresinden sonra ambalaj cinsi yazılacaktır. Ambalaj cinsi büyük harfle açık yazılacak, kodlanmayacaktır.</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 </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DAĞITIM BİRİMİ: Tek malzeme etiketinin ikinci satırına DĞT.BRM</w:t>
      </w:r>
      <w:proofErr w:type="gramStart"/>
      <w:r w:rsidRPr="00260BDF">
        <w:rPr>
          <w:rFonts w:ascii="Times New Roman" w:eastAsia="Times New Roman" w:hAnsi="Times New Roman" w:cs="Times New Roman"/>
          <w:b/>
          <w:bCs/>
          <w:color w:val="003399"/>
          <w:sz w:val="24"/>
          <w:szCs w:val="24"/>
          <w:u w:val="dotted"/>
          <w:lang w:eastAsia="tr-TR"/>
        </w:rPr>
        <w:t>.:</w:t>
      </w:r>
      <w:proofErr w:type="gramEnd"/>
      <w:r w:rsidRPr="00260BDF">
        <w:rPr>
          <w:rFonts w:ascii="Times New Roman" w:eastAsia="Times New Roman" w:hAnsi="Times New Roman" w:cs="Times New Roman"/>
          <w:b/>
          <w:bCs/>
          <w:color w:val="003399"/>
          <w:sz w:val="24"/>
          <w:szCs w:val="24"/>
          <w:u w:val="dotted"/>
          <w:lang w:eastAsia="tr-TR"/>
        </w:rPr>
        <w:t xml:space="preserve"> ibaresi sonrası dağıtım birimi kodlanacaktır. En çok kullanılan birimler aşağıya çıkartılmıştır.</w:t>
      </w:r>
    </w:p>
    <w:p w:rsidR="002A699E" w:rsidRDefault="00260BDF" w:rsidP="002A699E">
      <w:pPr>
        <w:spacing w:after="120" w:line="240" w:lineRule="atLeast"/>
        <w:ind w:firstLine="708"/>
        <w:jc w:val="both"/>
        <w:rPr>
          <w:rFonts w:ascii="Times New Roman" w:eastAsia="Times New Roman" w:hAnsi="Times New Roman" w:cs="Times New Roman"/>
          <w:b/>
          <w:bCs/>
          <w:color w:val="003399"/>
          <w:sz w:val="24"/>
          <w:szCs w:val="24"/>
          <w:u w:val="dotted"/>
          <w:lang w:eastAsia="tr-TR"/>
        </w:rPr>
      </w:pPr>
      <w:proofErr w:type="gramStart"/>
      <w:r w:rsidRPr="00260BDF">
        <w:rPr>
          <w:rFonts w:ascii="Times New Roman" w:eastAsia="Times New Roman" w:hAnsi="Times New Roman" w:cs="Times New Roman"/>
          <w:b/>
          <w:bCs/>
          <w:color w:val="003399"/>
          <w:sz w:val="24"/>
          <w:szCs w:val="24"/>
          <w:u w:val="dotted"/>
          <w:lang w:eastAsia="tr-TR"/>
        </w:rPr>
        <w:t>EA:EACH</w:t>
      </w:r>
      <w:proofErr w:type="gramEnd"/>
      <w:r w:rsidRPr="00260BDF">
        <w:rPr>
          <w:rFonts w:ascii="Times New Roman" w:eastAsia="Times New Roman" w:hAnsi="Times New Roman" w:cs="Times New Roman"/>
          <w:b/>
          <w:bCs/>
          <w:color w:val="003399"/>
          <w:sz w:val="24"/>
          <w:szCs w:val="24"/>
          <w:u w:val="dotted"/>
          <w:lang w:eastAsia="tr-TR"/>
        </w:rPr>
        <w:t xml:space="preserve"> AD:ADET PR:PAIR PR:ÇİFT ST:SET</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STOK NO: Her iki etiketin üçüncü satırına STOK NO: ibaresini takiben NATO Stok Numarası yazılacaktır. NATO Stok numarası bulunmayan malzemeler için boş bırakılacaktır. Stok numaraları aşağıdaki örnekte olduğu gibi tirelerle ayrılarak yazılacaktır.</w:t>
      </w:r>
    </w:p>
    <w:p w:rsidR="002A699E" w:rsidRDefault="00260BDF" w:rsidP="002A699E">
      <w:pPr>
        <w:spacing w:after="120" w:line="240" w:lineRule="atLeast"/>
        <w:ind w:firstLine="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8505-00-555-9696</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İMALATÇI KODU: Her iki etiketin dördüncü satırına </w:t>
      </w:r>
      <w:proofErr w:type="gramStart"/>
      <w:r w:rsidRPr="00260BDF">
        <w:rPr>
          <w:rFonts w:ascii="Times New Roman" w:eastAsia="Times New Roman" w:hAnsi="Times New Roman" w:cs="Times New Roman"/>
          <w:b/>
          <w:bCs/>
          <w:color w:val="003399"/>
          <w:sz w:val="24"/>
          <w:szCs w:val="24"/>
          <w:u w:val="dotted"/>
          <w:lang w:eastAsia="tr-TR"/>
        </w:rPr>
        <w:t>İM.KODU</w:t>
      </w:r>
      <w:proofErr w:type="gramEnd"/>
      <w:r w:rsidRPr="00260BDF">
        <w:rPr>
          <w:rFonts w:ascii="Times New Roman" w:eastAsia="Times New Roman" w:hAnsi="Times New Roman" w:cs="Times New Roman"/>
          <w:b/>
          <w:bCs/>
          <w:color w:val="003399"/>
          <w:sz w:val="24"/>
          <w:szCs w:val="24"/>
          <w:u w:val="dotted"/>
          <w:lang w:eastAsia="tr-TR"/>
        </w:rPr>
        <w:t>: ibaresinden sonra malzemeyi imal eden firma veya kuruluşa milli kodlandırma bürosu tarafından verilen imalatçı kodu yazılacaktır. Kod 5 haneli olacak; bilinmiyorsa boş bırakılacaktır.</w:t>
      </w:r>
    </w:p>
    <w:p w:rsidR="002A699E" w:rsidRDefault="00260BDF" w:rsidP="002A699E">
      <w:pPr>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PARÇA NO: Her iki malzemenin dördüncü satırına İmalatçı Kodundan sonra iki hane boşluk bırakılarak </w:t>
      </w:r>
      <w:proofErr w:type="gramStart"/>
      <w:r w:rsidRPr="00260BDF">
        <w:rPr>
          <w:rFonts w:ascii="Times New Roman" w:eastAsia="Times New Roman" w:hAnsi="Times New Roman" w:cs="Times New Roman"/>
          <w:b/>
          <w:bCs/>
          <w:color w:val="003399"/>
          <w:sz w:val="24"/>
          <w:szCs w:val="24"/>
          <w:u w:val="dotted"/>
          <w:lang w:eastAsia="tr-TR"/>
        </w:rPr>
        <w:t>PRC.NO</w:t>
      </w:r>
      <w:proofErr w:type="gramEnd"/>
      <w:r w:rsidRPr="00260BDF">
        <w:rPr>
          <w:rFonts w:ascii="Times New Roman" w:eastAsia="Times New Roman" w:hAnsi="Times New Roman" w:cs="Times New Roman"/>
          <w:b/>
          <w:bCs/>
          <w:color w:val="003399"/>
          <w:sz w:val="24"/>
          <w:szCs w:val="24"/>
          <w:u w:val="dotted"/>
          <w:lang w:eastAsia="tr-TR"/>
        </w:rPr>
        <w:t>: ibaresini takibe tamamı büyük harfle yazılacaktır. Parça 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2A699E" w:rsidRDefault="00260BDF" w:rsidP="002A699E">
      <w:pPr>
        <w:spacing w:after="120" w:line="240" w:lineRule="atLeast"/>
        <w:ind w:firstLine="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SÖZLEŞME TARİH/NUMARASI: Sözleşmenin tarih ve numarası yazılacaktır.</w:t>
      </w:r>
    </w:p>
    <w:p w:rsidR="002A699E" w:rsidRDefault="00260BDF" w:rsidP="002A699E">
      <w:pPr>
        <w:spacing w:after="120" w:line="240" w:lineRule="atLeast"/>
        <w:ind w:firstLine="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YÜKLENİCİ: Yüklenici/Firmanın ticari </w:t>
      </w:r>
      <w:proofErr w:type="spellStart"/>
      <w:r w:rsidRPr="00260BDF">
        <w:rPr>
          <w:rFonts w:ascii="Times New Roman" w:eastAsia="Times New Roman" w:hAnsi="Times New Roman" w:cs="Times New Roman"/>
          <w:b/>
          <w:bCs/>
          <w:color w:val="003399"/>
          <w:sz w:val="24"/>
          <w:szCs w:val="24"/>
          <w:u w:val="dotted"/>
          <w:lang w:eastAsia="tr-TR"/>
        </w:rPr>
        <w:t>ünvanı</w:t>
      </w:r>
      <w:proofErr w:type="spellEnd"/>
      <w:r w:rsidRPr="00260BDF">
        <w:rPr>
          <w:rFonts w:ascii="Times New Roman" w:eastAsia="Times New Roman" w:hAnsi="Times New Roman" w:cs="Times New Roman"/>
          <w:b/>
          <w:bCs/>
          <w:color w:val="003399"/>
          <w:sz w:val="24"/>
          <w:szCs w:val="24"/>
          <w:u w:val="dotted"/>
          <w:lang w:eastAsia="tr-TR"/>
        </w:rPr>
        <w:t xml:space="preserve"> yazılacaktır.</w:t>
      </w:r>
    </w:p>
    <w:p w:rsidR="00260BDF" w:rsidRPr="00260BDF" w:rsidRDefault="00260BDF" w:rsidP="002A699E">
      <w:pPr>
        <w:spacing w:after="120" w:line="240" w:lineRule="atLeast"/>
        <w:ind w:left="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b/>
          <w:bCs/>
          <w:color w:val="003399"/>
          <w:sz w:val="24"/>
          <w:szCs w:val="24"/>
          <w:u w:val="dotted"/>
          <w:lang w:eastAsia="tr-TR"/>
        </w:rPr>
        <w:t xml:space="preserve">BARKODLU STOK NO: NATO Stok Numarası bulunan malzemelerin </w:t>
      </w:r>
      <w:proofErr w:type="spellStart"/>
      <w:r w:rsidRPr="00260BDF">
        <w:rPr>
          <w:rFonts w:ascii="Times New Roman" w:eastAsia="Times New Roman" w:hAnsi="Times New Roman" w:cs="Times New Roman"/>
          <w:b/>
          <w:bCs/>
          <w:color w:val="003399"/>
          <w:sz w:val="24"/>
          <w:szCs w:val="24"/>
          <w:u w:val="dotted"/>
          <w:lang w:eastAsia="tr-TR"/>
        </w:rPr>
        <w:t>barkodlu</w:t>
      </w:r>
      <w:proofErr w:type="spellEnd"/>
      <w:r w:rsidRPr="00260BDF">
        <w:rPr>
          <w:rFonts w:ascii="Times New Roman" w:eastAsia="Times New Roman" w:hAnsi="Times New Roman" w:cs="Times New Roman"/>
          <w:b/>
          <w:bCs/>
          <w:color w:val="003399"/>
          <w:sz w:val="24"/>
          <w:szCs w:val="24"/>
          <w:u w:val="dotted"/>
          <w:lang w:eastAsia="tr-TR"/>
        </w:rPr>
        <w:t xml:space="preserve"> NATO Stok Numaraları boşluk, tire veya noktalama işaretleri kullanılmadan 13 (on üç) hane olarak </w:t>
      </w:r>
      <w:proofErr w:type="spellStart"/>
      <w:r w:rsidRPr="00260BDF">
        <w:rPr>
          <w:rFonts w:ascii="Times New Roman" w:eastAsia="Times New Roman" w:hAnsi="Times New Roman" w:cs="Times New Roman"/>
          <w:b/>
          <w:bCs/>
          <w:color w:val="003399"/>
          <w:sz w:val="24"/>
          <w:szCs w:val="24"/>
          <w:u w:val="dotted"/>
          <w:lang w:eastAsia="tr-TR"/>
        </w:rPr>
        <w:t>Code</w:t>
      </w:r>
      <w:proofErr w:type="spellEnd"/>
      <w:r w:rsidRPr="00260BDF">
        <w:rPr>
          <w:rFonts w:ascii="Times New Roman" w:eastAsia="Times New Roman" w:hAnsi="Times New Roman" w:cs="Times New Roman"/>
          <w:b/>
          <w:bCs/>
          <w:color w:val="003399"/>
          <w:sz w:val="24"/>
          <w:szCs w:val="24"/>
          <w:u w:val="dotted"/>
          <w:lang w:eastAsia="tr-TR"/>
        </w:rPr>
        <w:t xml:space="preserve"> 128 barkod alfabesi ile basılacaktır. Eğer NATO Stok Numarası bilinmiyorsa parça numarası </w:t>
      </w:r>
      <w:proofErr w:type="spellStart"/>
      <w:r w:rsidRPr="00260BDF">
        <w:rPr>
          <w:rFonts w:ascii="Times New Roman" w:eastAsia="Times New Roman" w:hAnsi="Times New Roman" w:cs="Times New Roman"/>
          <w:b/>
          <w:bCs/>
          <w:color w:val="003399"/>
          <w:sz w:val="24"/>
          <w:szCs w:val="24"/>
          <w:u w:val="dotted"/>
          <w:lang w:eastAsia="tr-TR"/>
        </w:rPr>
        <w:t>barkodlu</w:t>
      </w:r>
      <w:proofErr w:type="spellEnd"/>
      <w:r w:rsidRPr="00260BDF">
        <w:rPr>
          <w:rFonts w:ascii="Times New Roman" w:eastAsia="Times New Roman" w:hAnsi="Times New Roman" w:cs="Times New Roman"/>
          <w:b/>
          <w:bCs/>
          <w:color w:val="003399"/>
          <w:sz w:val="24"/>
          <w:szCs w:val="24"/>
          <w:u w:val="dotted"/>
          <w:lang w:eastAsia="tr-TR"/>
        </w:rPr>
        <w:t xml:space="preserve"> olarak yazılacak, parça numarası da yoksa malzemeye fihristten geçici bir numara verilerek, bu numara </w:t>
      </w:r>
      <w:proofErr w:type="spellStart"/>
      <w:r w:rsidRPr="00260BDF">
        <w:rPr>
          <w:rFonts w:ascii="Times New Roman" w:eastAsia="Times New Roman" w:hAnsi="Times New Roman" w:cs="Times New Roman"/>
          <w:b/>
          <w:bCs/>
          <w:color w:val="003399"/>
          <w:sz w:val="24"/>
          <w:szCs w:val="24"/>
          <w:u w:val="dotted"/>
          <w:lang w:eastAsia="tr-TR"/>
        </w:rPr>
        <w:t>barkodlu</w:t>
      </w:r>
      <w:proofErr w:type="spellEnd"/>
      <w:r w:rsidRPr="00260BDF">
        <w:rPr>
          <w:rFonts w:ascii="Times New Roman" w:eastAsia="Times New Roman" w:hAnsi="Times New Roman" w:cs="Times New Roman"/>
          <w:b/>
          <w:bCs/>
          <w:color w:val="003399"/>
          <w:sz w:val="24"/>
          <w:szCs w:val="24"/>
          <w:u w:val="dotted"/>
          <w:lang w:eastAsia="tr-TR"/>
        </w:rPr>
        <w:t xml:space="preserve"> olarak basılacaktır. </w:t>
      </w:r>
      <w:proofErr w:type="spellStart"/>
      <w:r w:rsidRPr="00260BDF">
        <w:rPr>
          <w:rFonts w:ascii="Times New Roman" w:eastAsia="Times New Roman" w:hAnsi="Times New Roman" w:cs="Times New Roman"/>
          <w:b/>
          <w:bCs/>
          <w:color w:val="003399"/>
          <w:sz w:val="24"/>
          <w:szCs w:val="24"/>
          <w:u w:val="dotted"/>
          <w:lang w:eastAsia="tr-TR"/>
        </w:rPr>
        <w:t>Barkodlu</w:t>
      </w:r>
      <w:proofErr w:type="spellEnd"/>
      <w:r w:rsidRPr="00260BDF">
        <w:rPr>
          <w:rFonts w:ascii="Times New Roman" w:eastAsia="Times New Roman" w:hAnsi="Times New Roman" w:cs="Times New Roman"/>
          <w:b/>
          <w:bCs/>
          <w:color w:val="003399"/>
          <w:sz w:val="24"/>
          <w:szCs w:val="24"/>
          <w:u w:val="dotted"/>
          <w:lang w:eastAsia="tr-TR"/>
        </w:rPr>
        <w:t xml:space="preserve"> olarak basılan numaranın hemen altına NATO Stok Numarası, parça </w:t>
      </w:r>
      <w:proofErr w:type="spellStart"/>
      <w:r w:rsidRPr="00260BDF">
        <w:rPr>
          <w:rFonts w:ascii="Times New Roman" w:eastAsia="Times New Roman" w:hAnsi="Times New Roman" w:cs="Times New Roman"/>
          <w:b/>
          <w:bCs/>
          <w:color w:val="003399"/>
          <w:sz w:val="24"/>
          <w:szCs w:val="24"/>
          <w:u w:val="dotted"/>
          <w:lang w:eastAsia="tr-TR"/>
        </w:rPr>
        <w:t>no</w:t>
      </w:r>
      <w:proofErr w:type="spellEnd"/>
      <w:r w:rsidRPr="00260BDF">
        <w:rPr>
          <w:rFonts w:ascii="Times New Roman" w:eastAsia="Times New Roman" w:hAnsi="Times New Roman" w:cs="Times New Roman"/>
          <w:b/>
          <w:bCs/>
          <w:color w:val="003399"/>
          <w:sz w:val="24"/>
          <w:szCs w:val="24"/>
          <w:u w:val="dotted"/>
          <w:lang w:eastAsia="tr-TR"/>
        </w:rPr>
        <w:t xml:space="preserve"> veya geçici </w:t>
      </w:r>
      <w:proofErr w:type="spellStart"/>
      <w:r w:rsidRPr="00260BDF">
        <w:rPr>
          <w:rFonts w:ascii="Times New Roman" w:eastAsia="Times New Roman" w:hAnsi="Times New Roman" w:cs="Times New Roman"/>
          <w:b/>
          <w:bCs/>
          <w:color w:val="003399"/>
          <w:sz w:val="24"/>
          <w:szCs w:val="24"/>
          <w:u w:val="dotted"/>
          <w:lang w:eastAsia="tr-TR"/>
        </w:rPr>
        <w:t>no</w:t>
      </w:r>
      <w:proofErr w:type="spellEnd"/>
      <w:r w:rsidRPr="00260BDF">
        <w:rPr>
          <w:rFonts w:ascii="Times New Roman" w:eastAsia="Times New Roman" w:hAnsi="Times New Roman" w:cs="Times New Roman"/>
          <w:b/>
          <w:bCs/>
          <w:color w:val="003399"/>
          <w:sz w:val="24"/>
          <w:szCs w:val="24"/>
          <w:u w:val="dotted"/>
          <w:lang w:eastAsia="tr-TR"/>
        </w:rPr>
        <w:t xml:space="preserve"> örnekte olduğu gibi açık olarak yazılacaktır. </w:t>
      </w:r>
    </w:p>
    <w:p w:rsidR="00260BDF" w:rsidRPr="00260BDF" w:rsidRDefault="00260BDF" w:rsidP="002A699E">
      <w:pPr>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20.2.</w:t>
      </w:r>
      <w:r w:rsidRPr="00260BDF">
        <w:rPr>
          <w:rFonts w:ascii="Times New Roman" w:eastAsiaTheme="minorEastAsia" w:hAnsi="Times New Roman" w:cs="Times New Roman"/>
          <w:color w:val="000000"/>
          <w:sz w:val="24"/>
          <w:szCs w:val="24"/>
          <w:lang w:eastAsia="tr-TR"/>
        </w:rPr>
        <w:t xml:space="preserve"> Malın uygun şekilde ambalajlanmaması nedeniyle meydana gelebilecek ve sigorta tarafından karşılanmayan hasar, zarar ve eksiklikler Yükleniciye aittir.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21 - Reklam yasağı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21.1.</w:t>
      </w:r>
      <w:r w:rsidRPr="00260BDF">
        <w:rPr>
          <w:rFonts w:ascii="Times New Roman" w:eastAsiaTheme="minorEastAsia" w:hAnsi="Times New Roman" w:cs="Times New Roman"/>
          <w:color w:val="000000"/>
          <w:sz w:val="24"/>
          <w:szCs w:val="24"/>
          <w:lang w:eastAsia="tr-TR"/>
        </w:rPr>
        <w:t xml:space="preserve"> Yüklenici, İdare tarafından yazılı olarak izin verilmediği sürece, temin ettiği mal ile ilgili olarak İdarenin adını broşür veya herhangi bir tanıtım vasıtasında kullanamaz, ilan edemez.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22 - Fikri ve sınai mülkiyet hakları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22.1.</w:t>
      </w:r>
      <w:r w:rsidRPr="00260BDF">
        <w:rPr>
          <w:rFonts w:ascii="Times New Roman" w:eastAsiaTheme="minorEastAsia" w:hAnsi="Times New Roman" w:cs="Times New Roman"/>
          <w:color w:val="000000"/>
          <w:sz w:val="24"/>
          <w:szCs w:val="24"/>
          <w:lang w:eastAsia="tr-TR"/>
        </w:rPr>
        <w:t xml:space="preserve"> Yüklenici, Sözleşme hükümlerine göre sağlayacağı mal ve montaj sistemleri ile bunların herhangi bir parçasına ait marka, patent, endüstriyel tasarım ve faydalı model hak bedellerini ödeyecektir.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lastRenderedPageBreak/>
        <w:t>22.2.</w:t>
      </w:r>
      <w:r w:rsidRPr="00260BDF">
        <w:rPr>
          <w:rFonts w:ascii="Times New Roman" w:eastAsiaTheme="minorEastAsia" w:hAnsi="Times New Roman" w:cs="Times New Roman"/>
          <w:color w:val="000000"/>
          <w:sz w:val="24"/>
          <w:szCs w:val="24"/>
          <w:lang w:eastAsia="tr-TR"/>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22.3.</w:t>
      </w:r>
      <w:r w:rsidRPr="00260BDF">
        <w:rPr>
          <w:rFonts w:ascii="Times New Roman" w:eastAsiaTheme="minorEastAsia" w:hAnsi="Times New Roman" w:cs="Times New Roman"/>
          <w:color w:val="000000"/>
          <w:sz w:val="24"/>
          <w:szCs w:val="24"/>
          <w:lang w:eastAsia="tr-TR"/>
        </w:rPr>
        <w:t xml:space="preserve"> Yüklenici, mal üzerindeki fikri ve/veya sınai mülkiyet konusu hak veya eser üzerindeki hakların lisanslarını İdare adına temin edecektir.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22.4.</w:t>
      </w:r>
      <w:r w:rsidRPr="00260BDF">
        <w:rPr>
          <w:rFonts w:ascii="Times New Roman" w:eastAsiaTheme="minorEastAsia" w:hAnsi="Times New Roman" w:cs="Times New Roman"/>
          <w:color w:val="000000"/>
          <w:sz w:val="24"/>
          <w:szCs w:val="24"/>
          <w:lang w:eastAsia="tr-TR"/>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22.5.</w:t>
      </w:r>
      <w:r w:rsidRPr="00260BDF">
        <w:rPr>
          <w:rFonts w:ascii="Times New Roman" w:eastAsiaTheme="minorEastAsia" w:hAnsi="Times New Roman" w:cs="Times New Roman"/>
          <w:color w:val="000000"/>
          <w:sz w:val="24"/>
          <w:szCs w:val="24"/>
          <w:lang w:eastAsia="tr-TR"/>
        </w:rPr>
        <w:t xml:space="preserve"> Bu madde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23 - Sözleşmede değişiklik yapılması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23.1.</w:t>
      </w:r>
      <w:r w:rsidRPr="00260BDF">
        <w:rPr>
          <w:rFonts w:ascii="Times New Roman" w:eastAsiaTheme="minorEastAsia" w:hAnsi="Times New Roman" w:cs="Times New Roman"/>
          <w:color w:val="000000"/>
          <w:sz w:val="24"/>
          <w:szCs w:val="24"/>
          <w:lang w:eastAsia="tr-TR"/>
        </w:rPr>
        <w:t xml:space="preserve"> Sözleşme imzalandıktan sonra, sözleşme bedelinin aşılmaması ve İdare ile yüklenicinin karşılıklı olarak anlaşması kaydıyla, aşağıda belirtilen hususlarda sözleşme hükümlerinde değişiklik yapılabilir: </w:t>
      </w:r>
    </w:p>
    <w:p w:rsidR="00260BDF" w:rsidRPr="00260BDF" w:rsidRDefault="00260BDF" w:rsidP="002A699E">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Malın montaj veya teslim yeri. </w:t>
      </w:r>
    </w:p>
    <w:p w:rsidR="00260BDF" w:rsidRPr="00260BDF" w:rsidRDefault="00260BDF" w:rsidP="002A699E">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Malın süresinden önce montaj ve teslim edilmesi kaydıyla işin süresi ve bu süreye uygun olarak ödeme şartları.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23.2.</w:t>
      </w:r>
      <w:r w:rsidRPr="00260BDF">
        <w:rPr>
          <w:rFonts w:ascii="Times New Roman" w:eastAsiaTheme="minorEastAsia" w:hAnsi="Times New Roman" w:cs="Times New Roman"/>
          <w:color w:val="000000"/>
          <w:sz w:val="24"/>
          <w:szCs w:val="24"/>
          <w:lang w:eastAsia="tr-TR"/>
        </w:rPr>
        <w:t xml:space="preserve"> Bu hallerin dışında sözleşme hükümlerinde değişiklik yapılamaz ve ek sözleşme düzenlenemez.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24.1.</w:t>
      </w:r>
      <w:r w:rsidRPr="00260BDF">
        <w:rPr>
          <w:rFonts w:ascii="Times New Roman" w:eastAsiaTheme="minorEastAsia" w:hAnsi="Times New Roman" w:cs="Times New Roman"/>
          <w:color w:val="000000"/>
          <w:sz w:val="24"/>
          <w:szCs w:val="24"/>
          <w:lang w:eastAsia="tr-TR"/>
        </w:rPr>
        <w:t xml:space="preserve"> Öngörülemeyen durumlar nedeniyle iş artışının zorunlu olması halinde, işin; </w:t>
      </w:r>
    </w:p>
    <w:p w:rsidR="00260BDF" w:rsidRPr="00260BDF" w:rsidRDefault="00260BDF" w:rsidP="002A699E">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Sözleşmeye konu alım içinde kalması, </w:t>
      </w:r>
    </w:p>
    <w:p w:rsidR="00260BDF" w:rsidRPr="00260BDF" w:rsidRDefault="00260BDF" w:rsidP="002A699E">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rsidRPr="00260BDF">
        <w:rPr>
          <w:rFonts w:ascii="Times New Roman" w:eastAsiaTheme="minorEastAsia" w:hAnsi="Times New Roman" w:cs="Times New Roman"/>
          <w:color w:val="000000"/>
          <w:sz w:val="24"/>
          <w:szCs w:val="24"/>
          <w:lang w:eastAsia="tr-TR"/>
        </w:rPr>
        <w:t>dahilinde</w:t>
      </w:r>
      <w:proofErr w:type="gramEnd"/>
      <w:r w:rsidRPr="00260BDF">
        <w:rPr>
          <w:rFonts w:ascii="Times New Roman" w:eastAsiaTheme="minorEastAsia" w:hAnsi="Times New Roman" w:cs="Times New Roman"/>
          <w:color w:val="000000"/>
          <w:sz w:val="24"/>
          <w:szCs w:val="24"/>
          <w:lang w:eastAsia="tr-TR"/>
        </w:rPr>
        <w:t xml:space="preserve">, süre hariç sözleşme ve ihale dokümanındaki hükümler çerçevesinde ilave iş aynı Yükleniciye yaptırılabilir.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24.2.</w:t>
      </w:r>
      <w:r w:rsidRPr="00260BDF">
        <w:rPr>
          <w:rFonts w:ascii="Times New Roman" w:eastAsiaTheme="minorEastAsia" w:hAnsi="Times New Roman" w:cs="Times New Roman"/>
          <w:color w:val="000000"/>
          <w:sz w:val="24"/>
          <w:szCs w:val="24"/>
          <w:lang w:eastAsia="tr-TR"/>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24.3.</w:t>
      </w:r>
      <w:r w:rsidRPr="00260BDF">
        <w:rPr>
          <w:rFonts w:ascii="Times New Roman" w:eastAsiaTheme="minorEastAsia" w:hAnsi="Times New Roman" w:cs="Times New Roman"/>
          <w:color w:val="000000"/>
          <w:sz w:val="24"/>
          <w:szCs w:val="24"/>
          <w:lang w:eastAsia="tr-TR"/>
        </w:rPr>
        <w:t xml:space="preserve">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25 - Süre uzatımı verilebilecek haller ve şartları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25.1.</w:t>
      </w:r>
      <w:r w:rsidRPr="00260BDF">
        <w:rPr>
          <w:rFonts w:ascii="Times New Roman" w:eastAsiaTheme="minorEastAsia" w:hAnsi="Times New Roman" w:cs="Times New Roman"/>
          <w:color w:val="000000"/>
          <w:sz w:val="24"/>
          <w:szCs w:val="24"/>
          <w:lang w:eastAsia="tr-TR"/>
        </w:rPr>
        <w:t xml:space="preserve"> Mücbir sebepler nedeniyle süre uzatımı verilebilecek haller aşağıda sayılmıştır.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25.1.1.</w:t>
      </w:r>
      <w:r w:rsidRPr="00260BDF">
        <w:rPr>
          <w:rFonts w:ascii="Times New Roman" w:eastAsiaTheme="minorEastAsia" w:hAnsi="Times New Roman" w:cs="Times New Roman"/>
          <w:color w:val="000000"/>
          <w:sz w:val="24"/>
          <w:szCs w:val="24"/>
          <w:lang w:eastAsia="tr-TR"/>
        </w:rPr>
        <w:t xml:space="preserve"> Mücbir sebepler: </w:t>
      </w:r>
    </w:p>
    <w:p w:rsidR="00260BDF" w:rsidRPr="00260BDF" w:rsidRDefault="00260BDF" w:rsidP="002A699E">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Doğal afetler.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lastRenderedPageBreak/>
        <w:t xml:space="preserve">b) Kanuni grev.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c) Genel salgın hastalık.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ç) Kısmi veya genel seferberlik ilanı.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d) Gerektiğinde Kamu İhale Kurumu tarafından belirlenecek benzeri diğer haller.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25.1.2.</w:t>
      </w:r>
      <w:r w:rsidRPr="00260BDF">
        <w:rPr>
          <w:rFonts w:ascii="Times New Roman" w:eastAsiaTheme="minorEastAsia" w:hAnsi="Times New Roman" w:cs="Times New Roman"/>
          <w:color w:val="000000"/>
          <w:sz w:val="24"/>
          <w:szCs w:val="24"/>
          <w:lang w:eastAsia="tr-TR"/>
        </w:rPr>
        <w:t xml:space="preserve"> Yukarıda belirtilen hallerin mücbir sebep olarak kabul edilmesi ve yükleniciye süre uzatımı verilebilmesi için, mücbir sebep olarak kabul edilecek durumun; </w:t>
      </w:r>
    </w:p>
    <w:p w:rsidR="00260BDF" w:rsidRPr="00260BDF" w:rsidRDefault="00260BDF" w:rsidP="002A699E">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Yüklenicinin kusurundan kaynaklanmamış olması,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Taahhüdün yerine getirilmesine engel nitelikte olması,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c) Yüklenicinin bu engeli ortadan kaldırmaya gücünün yetmemesi, </w:t>
      </w:r>
    </w:p>
    <w:p w:rsidR="00260BDF" w:rsidRPr="00260BDF" w:rsidRDefault="00260BDF" w:rsidP="002A699E">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ç) Mücbir sebebin meydana geldiği tarihi izleyen yirmi gün içinde yüklenicinin İdareye yazılı olarak bildirimde bulunması, </w:t>
      </w:r>
    </w:p>
    <w:p w:rsidR="00260BDF" w:rsidRPr="00260BDF" w:rsidRDefault="00260BDF" w:rsidP="002A699E">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d) Yetkili merciler tarafından belgelendirilmesi, zorunludur.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25.2.</w:t>
      </w:r>
      <w:r w:rsidRPr="00260BDF">
        <w:rPr>
          <w:rFonts w:ascii="Times New Roman" w:eastAsiaTheme="minorEastAsia" w:hAnsi="Times New Roman" w:cs="Times New Roman"/>
          <w:color w:val="000000"/>
          <w:sz w:val="24"/>
          <w:szCs w:val="24"/>
          <w:lang w:eastAsia="tr-TR"/>
        </w:rPr>
        <w:t xml:space="preserve"> İdareden kaynaklanan nedenlerle süre uzatımı verilecek haller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60BDF">
        <w:rPr>
          <w:rFonts w:ascii="Times New Roman" w:eastAsiaTheme="minorEastAsia" w:hAnsi="Times New Roman" w:cs="Times New Roman"/>
          <w:b/>
          <w:bCs/>
          <w:color w:val="000000"/>
          <w:sz w:val="24"/>
          <w:szCs w:val="24"/>
          <w:lang w:eastAsia="tr-TR"/>
        </w:rPr>
        <w:t>25.2.1.</w:t>
      </w:r>
      <w:r w:rsidRPr="00260BDF">
        <w:rPr>
          <w:rFonts w:ascii="Times New Roman" w:eastAsiaTheme="minorEastAsia" w:hAnsi="Times New Roman" w:cs="Times New Roman"/>
          <w:color w:val="000000"/>
          <w:sz w:val="24"/>
          <w:szCs w:val="24"/>
          <w:lang w:eastAsia="tr-TR"/>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25.2.2.</w:t>
      </w:r>
      <w:r w:rsidRPr="00260BDF">
        <w:rPr>
          <w:rFonts w:ascii="Times New Roman" w:eastAsiaTheme="minorEastAsia" w:hAnsi="Times New Roman" w:cs="Times New Roman"/>
          <w:color w:val="000000"/>
          <w:sz w:val="24"/>
          <w:szCs w:val="24"/>
          <w:lang w:eastAsia="tr-TR"/>
        </w:rPr>
        <w:t xml:space="preserve"> Yükleniciye süre uzatımı verilmesi halinde, yüklenici yeni teslim sürelerini gösterir teslim programını en geç beş iş günü içinde İdareye bildirir.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25.3.</w:t>
      </w:r>
      <w:r w:rsidRPr="00260BDF">
        <w:rPr>
          <w:rFonts w:ascii="Times New Roman" w:eastAsiaTheme="minorEastAsia" w:hAnsi="Times New Roman" w:cs="Times New Roman"/>
          <w:color w:val="000000"/>
          <w:sz w:val="24"/>
          <w:szCs w:val="24"/>
          <w:lang w:eastAsia="tr-TR"/>
        </w:rPr>
        <w:t xml:space="preserve"> İş artışı yapılması durumunda işin süresi, bu artışla orantılı olarak işin ilgili kısmı veya tamamı için uzatılır.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26 - Sigorta</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26.1.</w:t>
      </w:r>
      <w:r w:rsidRPr="00260BDF">
        <w:rPr>
          <w:rFonts w:ascii="Times New Roman" w:eastAsiaTheme="minorEastAsia" w:hAnsi="Times New Roman" w:cs="Times New Roman"/>
          <w:color w:val="000000"/>
          <w:sz w:val="24"/>
          <w:szCs w:val="24"/>
          <w:lang w:eastAsia="tr-TR"/>
        </w:rPr>
        <w:t xml:space="preserve"> Bu madde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27 - İdarenin yükümlülükleri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27.1.</w:t>
      </w:r>
      <w:r w:rsidRPr="00260BDF">
        <w:rPr>
          <w:rFonts w:ascii="Times New Roman" w:eastAsiaTheme="minorEastAsia" w:hAnsi="Times New Roman" w:cs="Times New Roman"/>
          <w:color w:val="000000"/>
          <w:sz w:val="24"/>
          <w:szCs w:val="24"/>
          <w:lang w:eastAsia="tr-TR"/>
        </w:rPr>
        <w:t xml:space="preserve"> Montaj gerektiren işlerde işyerinin yükleniciye teslimi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27.1.1.</w:t>
      </w:r>
      <w:r w:rsidRPr="00260BDF">
        <w:rPr>
          <w:rFonts w:ascii="Times New Roman" w:eastAsiaTheme="minorEastAsia" w:hAnsi="Times New Roman" w:cs="Times New Roman"/>
          <w:color w:val="000000"/>
          <w:sz w:val="24"/>
          <w:szCs w:val="24"/>
          <w:lang w:eastAsia="tr-TR"/>
        </w:rPr>
        <w:t xml:space="preserve"> Bu madde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27.2.</w:t>
      </w:r>
      <w:r w:rsidRPr="00260BDF">
        <w:rPr>
          <w:rFonts w:ascii="Times New Roman" w:eastAsiaTheme="minorEastAsia" w:hAnsi="Times New Roman" w:cs="Times New Roman"/>
          <w:color w:val="000000"/>
          <w:sz w:val="24"/>
          <w:szCs w:val="24"/>
          <w:lang w:eastAsia="tr-TR"/>
        </w:rPr>
        <w:t xml:space="preserve"> Montajlı işlerde plan ve projelerin yükleniciye teslimi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27.2.1.</w:t>
      </w:r>
      <w:r w:rsidRPr="00260BDF">
        <w:rPr>
          <w:rFonts w:ascii="Times New Roman" w:eastAsiaTheme="minorEastAsia" w:hAnsi="Times New Roman" w:cs="Times New Roman"/>
          <w:color w:val="000000"/>
          <w:sz w:val="24"/>
          <w:szCs w:val="24"/>
          <w:lang w:eastAsia="tr-TR"/>
        </w:rPr>
        <w:t xml:space="preserve"> Bu madde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27.3.</w:t>
      </w:r>
      <w:r w:rsidRPr="00260BDF">
        <w:rPr>
          <w:rFonts w:ascii="Times New Roman" w:eastAsiaTheme="minorEastAsia" w:hAnsi="Times New Roman" w:cs="Times New Roman"/>
          <w:color w:val="000000"/>
          <w:sz w:val="24"/>
          <w:szCs w:val="24"/>
          <w:lang w:eastAsia="tr-TR"/>
        </w:rPr>
        <w:t xml:space="preserve"> İzinler ve ruhsatlar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27.3.1.</w:t>
      </w:r>
      <w:r w:rsidRPr="00260BDF">
        <w:rPr>
          <w:rFonts w:ascii="Times New Roman" w:eastAsiaTheme="minorEastAsia" w:hAnsi="Times New Roman" w:cs="Times New Roman"/>
          <w:color w:val="000000"/>
          <w:sz w:val="24"/>
          <w:szCs w:val="24"/>
          <w:lang w:eastAsia="tr-TR"/>
        </w:rP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27.4.</w:t>
      </w:r>
      <w:r w:rsidRPr="00260BDF">
        <w:rPr>
          <w:rFonts w:ascii="Times New Roman" w:eastAsiaTheme="minorEastAsia" w:hAnsi="Times New Roman" w:cs="Times New Roman"/>
          <w:color w:val="000000"/>
          <w:sz w:val="24"/>
          <w:szCs w:val="24"/>
          <w:lang w:eastAsia="tr-TR"/>
        </w:rPr>
        <w:t xml:space="preserve"> İdarenin personeli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60BDF">
        <w:rPr>
          <w:rFonts w:ascii="Times New Roman" w:eastAsiaTheme="minorEastAsia" w:hAnsi="Times New Roman" w:cs="Times New Roman"/>
          <w:b/>
          <w:bCs/>
          <w:color w:val="000000"/>
          <w:sz w:val="24"/>
          <w:szCs w:val="24"/>
          <w:lang w:eastAsia="tr-TR"/>
        </w:rPr>
        <w:t>27.4.1.</w:t>
      </w:r>
      <w:r w:rsidRPr="00260BDF">
        <w:rPr>
          <w:rFonts w:ascii="Times New Roman" w:eastAsiaTheme="minorEastAsia" w:hAnsi="Times New Roman" w:cs="Times New Roman"/>
          <w:color w:val="000000"/>
          <w:sz w:val="24"/>
          <w:szCs w:val="24"/>
          <w:lang w:eastAsia="tr-TR"/>
        </w:rP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28 - Bildirimler, olurlar, onaylar, belgeler ve tespitler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lastRenderedPageBreak/>
        <w:t>28.1.</w:t>
      </w:r>
      <w:r w:rsidRPr="00260BDF">
        <w:rPr>
          <w:rFonts w:ascii="Times New Roman" w:eastAsiaTheme="minorEastAsia" w:hAnsi="Times New Roman" w:cs="Times New Roman"/>
          <w:color w:val="000000"/>
          <w:sz w:val="24"/>
          <w:szCs w:val="24"/>
          <w:lang w:eastAsia="tr-TR"/>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28.2.</w:t>
      </w:r>
      <w:r w:rsidRPr="00260BDF">
        <w:rPr>
          <w:rFonts w:ascii="Times New Roman" w:eastAsiaTheme="minorEastAsia" w:hAnsi="Times New Roman" w:cs="Times New Roman"/>
          <w:color w:val="000000"/>
          <w:sz w:val="24"/>
          <w:szCs w:val="24"/>
          <w:lang w:eastAsia="tr-TR"/>
        </w:rPr>
        <w:t xml:space="preserve"> İdare veya Yüklenici, sözleşmenin yürütülmesi ve/veya malın teslim edilmesine ilişkin tespit yapılmasını gerektiren durumlarda, bu tespiti yazılı olarak yapar veya yaptırır ve tutanağa bağlar.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29 - Yüklenicinin vekili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29.1.</w:t>
      </w:r>
      <w:r w:rsidRPr="00260BDF">
        <w:rPr>
          <w:rFonts w:ascii="Times New Roman" w:eastAsiaTheme="minorEastAsia" w:hAnsi="Times New Roman" w:cs="Times New Roman"/>
          <w:color w:val="000000"/>
          <w:sz w:val="24"/>
          <w:szCs w:val="24"/>
          <w:lang w:eastAsia="tr-TR"/>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29.2.</w:t>
      </w:r>
      <w:r w:rsidRPr="00260BDF">
        <w:rPr>
          <w:rFonts w:ascii="Times New Roman" w:eastAsiaTheme="minorEastAsia" w:hAnsi="Times New Roman" w:cs="Times New Roman"/>
          <w:color w:val="000000"/>
          <w:sz w:val="24"/>
          <w:szCs w:val="24"/>
          <w:lang w:eastAsia="tr-TR"/>
        </w:rPr>
        <w:t xml:space="preserve"> Yüklenici vekili, muayene ve kabul işlemleri ya da montaj işlemleri sırasında, İdarenin yetkili birimleri veya komisyonları ile birlikte çalışacaktır.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30 - Denetim, muayene ve kabul işlemleri</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heme="minorEastAsia" w:hAnsi="Times New Roman" w:cs="Times New Roman"/>
          <w:b/>
          <w:bCs/>
          <w:color w:val="000000"/>
          <w:sz w:val="24"/>
          <w:szCs w:val="24"/>
          <w:lang w:eastAsia="tr-TR"/>
        </w:rPr>
        <w:t>30.1.</w:t>
      </w:r>
      <w:r w:rsidRPr="00260BDF">
        <w:rPr>
          <w:rFonts w:ascii="Times New Roman" w:eastAsiaTheme="minorEastAsia" w:hAnsi="Times New Roman" w:cs="Times New Roman"/>
          <w:color w:val="000000"/>
          <w:sz w:val="24"/>
          <w:szCs w:val="24"/>
          <w:lang w:eastAsia="tr-TR"/>
        </w:rPr>
        <w:t xml:space="preserve"> </w:t>
      </w:r>
      <w:r w:rsidR="00CA7692" w:rsidRPr="00CA7692">
        <w:rPr>
          <w:rFonts w:ascii="Times New Roman" w:eastAsia="Times New Roman" w:hAnsi="Times New Roman" w:cs="Times New Roman"/>
          <w:b/>
          <w:bCs/>
          <w:color w:val="003399"/>
          <w:sz w:val="24"/>
          <w:szCs w:val="24"/>
          <w:u w:val="dotted"/>
          <w:lang w:eastAsia="tr-TR"/>
        </w:rPr>
        <w:t>Sözleşme konusu Mal/malların muayene ve kabul işlemleri 53'üncü Bakım Fabrika Müdürlüğü Muayene ve Kabul Komisyon Başkanlığınca Mal Alımları Denetim Muayene ve Kabul İşlemlerine Dair Yönetmelik ve yürürlükteki TSK Mal Alımları Denetim, Muayene ve Kabul Yönergesi esaslarınca ihale dokümanına göre yapılacaktır.</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30.1.1. Muayene edilecek Mal/mallar özelliği nedeniyle kadrolu veya onaylı Muayene ve Kabul Komisyonlarınca Muayene ve Kabul Komisyonunun talebi, yetkili makamın onayı ile işin özelliğine uygun nitelikte uzman personel sadece o malın muayenesi için görevlendirilebilir. Görevlendirilen personelde Komisyon üyesi sıfatıyla oy kullanırlar. Her durumda Komisyon tek sayıda personelden kurulur.</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30.1.2. Muayene ve Kabul Komisyonlarına, muayenesi yapılacak Mal/mallar cins ve miktarını planlayan </w:t>
      </w:r>
      <w:proofErr w:type="gramStart"/>
      <w:r w:rsidRPr="00260BDF">
        <w:rPr>
          <w:rFonts w:ascii="Times New Roman" w:eastAsia="Times New Roman" w:hAnsi="Times New Roman" w:cs="Times New Roman"/>
          <w:b/>
          <w:bCs/>
          <w:color w:val="003399"/>
          <w:sz w:val="24"/>
          <w:szCs w:val="24"/>
          <w:u w:val="dotted"/>
          <w:lang w:eastAsia="tr-TR"/>
        </w:rPr>
        <w:t>(</w:t>
      </w:r>
      <w:proofErr w:type="spellStart"/>
      <w:proofErr w:type="gramEnd"/>
      <w:r w:rsidRPr="00260BDF">
        <w:rPr>
          <w:rFonts w:ascii="Times New Roman" w:eastAsia="Times New Roman" w:hAnsi="Times New Roman" w:cs="Times New Roman"/>
          <w:b/>
          <w:bCs/>
          <w:color w:val="003399"/>
          <w:sz w:val="24"/>
          <w:szCs w:val="24"/>
          <w:u w:val="dotted"/>
          <w:lang w:eastAsia="tr-TR"/>
        </w:rPr>
        <w:t>Prj</w:t>
      </w:r>
      <w:proofErr w:type="spellEnd"/>
      <w:r w:rsidRPr="00260BDF">
        <w:rPr>
          <w:rFonts w:ascii="Times New Roman" w:eastAsia="Times New Roman" w:hAnsi="Times New Roman" w:cs="Times New Roman"/>
          <w:b/>
          <w:bCs/>
          <w:color w:val="003399"/>
          <w:sz w:val="24"/>
          <w:szCs w:val="24"/>
          <w:u w:val="dotted"/>
          <w:lang w:eastAsia="tr-TR"/>
        </w:rPr>
        <w:t xml:space="preserve">. </w:t>
      </w:r>
      <w:proofErr w:type="gramStart"/>
      <w:r w:rsidRPr="00260BDF">
        <w:rPr>
          <w:rFonts w:ascii="Times New Roman" w:eastAsia="Times New Roman" w:hAnsi="Times New Roman" w:cs="Times New Roman"/>
          <w:b/>
          <w:bCs/>
          <w:color w:val="003399"/>
          <w:sz w:val="24"/>
          <w:szCs w:val="24"/>
          <w:u w:val="dotted"/>
          <w:lang w:eastAsia="tr-TR"/>
        </w:rPr>
        <w:t>Sb.ları</w:t>
      </w:r>
      <w:proofErr w:type="gramEnd"/>
      <w:r w:rsidRPr="00260BDF">
        <w:rPr>
          <w:rFonts w:ascii="Times New Roman" w:eastAsia="Times New Roman" w:hAnsi="Times New Roman" w:cs="Times New Roman"/>
          <w:b/>
          <w:bCs/>
          <w:color w:val="003399"/>
          <w:sz w:val="24"/>
          <w:szCs w:val="24"/>
          <w:u w:val="dotted"/>
          <w:lang w:eastAsia="tr-TR"/>
        </w:rPr>
        <w:t xml:space="preserve"> / Memurları, Şb. </w:t>
      </w:r>
      <w:proofErr w:type="gramStart"/>
      <w:r w:rsidRPr="00260BDF">
        <w:rPr>
          <w:rFonts w:ascii="Times New Roman" w:eastAsia="Times New Roman" w:hAnsi="Times New Roman" w:cs="Times New Roman"/>
          <w:b/>
          <w:bCs/>
          <w:color w:val="003399"/>
          <w:sz w:val="24"/>
          <w:szCs w:val="24"/>
          <w:u w:val="dotted"/>
          <w:lang w:eastAsia="tr-TR"/>
        </w:rPr>
        <w:t>Md.leri</w:t>
      </w:r>
      <w:proofErr w:type="gramEnd"/>
      <w:r w:rsidRPr="00260BDF">
        <w:rPr>
          <w:rFonts w:ascii="Times New Roman" w:eastAsia="Times New Roman" w:hAnsi="Times New Roman" w:cs="Times New Roman"/>
          <w:b/>
          <w:bCs/>
          <w:color w:val="003399"/>
          <w:sz w:val="24"/>
          <w:szCs w:val="24"/>
          <w:u w:val="dotted"/>
          <w:lang w:eastAsia="tr-TR"/>
        </w:rPr>
        <w:t>) Teknik şartnamenin altını imzalayan veya onaylayan personel katılamazlar. (Mal Sorumlusu, Mal Saymanı hariç)</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30.1.3. Muayene ve Kabul Komisyon Başkanlığınca; Muayene ve Kabul işlemlerinin başlanacağı tarih, yer ve saati ilgili Mal Saymanlığı yükleniciye bildirilir. Yüklenici muayene tarih ve saatini idare ile koordinasyonunu sürdürerek öğrenir.</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30.1.4. Yüklenici veya kanuni temsilcisi tebligata rağmen belirtilen yerde gün ve saatte hazır bulunmaması halinde keyfiyet tutanakla tespit edilerek Muayene ve Kabul Komisyonunca imzalanır ve muayene başlatılır.</w:t>
      </w:r>
    </w:p>
    <w:p w:rsidR="002A699E"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30.1.5. Muayene ve Kabul Komisyonunca ihtiyaç duyulması halinde muayene edilecek Mal/mallardan Fonksiyon Testi yapılır/yaptırılır. Mal/mallardan ait olduğu teknik şartnamesine göre hangi hususlar yönünden test edileceği yazılıp ilgili birime teslim edilecektir. Fonksiyon testi ilgili teknik birimlerince yapılmasını müteakip en az 3 (üç) kişi tarafından imzalanmış ve onaylanmış olarak ilgili Muayene ve Kabul Komisyon Başkanlığına gönderilecektir. Fonksiyon Testi tabi tutulan Mal/malların işletme muayene süresi işletme muayenesi yapan heyet tarafından belirlenecektir. Ancak; bu süre On (10) takvim gününü geçmeyecektir. </w:t>
      </w:r>
    </w:p>
    <w:p w:rsidR="00DE03F8"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30.1.6. Fonksiyon Testi için alınacak Mal/mallar yükleniciye ait olacaktır. Muayene esnasında husule gelen noksanlıklar, yüklenici tarafından tamamlanacak ve bozulan ambalajlar eski haline getirilecektir.</w:t>
      </w:r>
    </w:p>
    <w:p w:rsidR="00DE03F8"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30.1.7. Teslim süresi içerisinde getirilen Mal/malların muayeneleri uygun çıkmaz ise bu süre içinde yüklenici Mal/mallarını alıp yenisini getirmekte veya itiraz muayenesi istemekte </w:t>
      </w:r>
      <w:r w:rsidRPr="00260BDF">
        <w:rPr>
          <w:rFonts w:ascii="Times New Roman" w:eastAsia="Times New Roman" w:hAnsi="Times New Roman" w:cs="Times New Roman"/>
          <w:b/>
          <w:bCs/>
          <w:color w:val="003399"/>
          <w:sz w:val="24"/>
          <w:szCs w:val="24"/>
          <w:u w:val="dotted"/>
          <w:lang w:eastAsia="tr-TR"/>
        </w:rPr>
        <w:lastRenderedPageBreak/>
        <w:t xml:space="preserve">serbesttir. Teslim süresi bitinceye kadar getirilecek Mal/mallar kabul edilerek muayeneleri yapılacaktır. </w:t>
      </w:r>
    </w:p>
    <w:p w:rsidR="00DE03F8"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30.1.8. Muayene masrafları ile muayene sırasında </w:t>
      </w:r>
      <w:proofErr w:type="gramStart"/>
      <w:r w:rsidRPr="00260BDF">
        <w:rPr>
          <w:rFonts w:ascii="Times New Roman" w:eastAsia="Times New Roman" w:hAnsi="Times New Roman" w:cs="Times New Roman"/>
          <w:b/>
          <w:bCs/>
          <w:color w:val="003399"/>
          <w:sz w:val="24"/>
          <w:szCs w:val="24"/>
          <w:u w:val="dotted"/>
          <w:lang w:eastAsia="tr-TR"/>
        </w:rPr>
        <w:t>dizayn</w:t>
      </w:r>
      <w:proofErr w:type="gramEnd"/>
      <w:r w:rsidRPr="00260BDF">
        <w:rPr>
          <w:rFonts w:ascii="Times New Roman" w:eastAsia="Times New Roman" w:hAnsi="Times New Roman" w:cs="Times New Roman"/>
          <w:b/>
          <w:bCs/>
          <w:color w:val="003399"/>
          <w:sz w:val="24"/>
          <w:szCs w:val="24"/>
          <w:u w:val="dotted"/>
          <w:lang w:eastAsia="tr-TR"/>
        </w:rPr>
        <w:t xml:space="preserve"> ve imalat hataları sebebiyle meydana gelebilecek her türlü kaza ve hasardan yüklenici sorumlu olacaktır. </w:t>
      </w:r>
    </w:p>
    <w:p w:rsidR="00DE03F8"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30.1.9. Muayene ve Kabul Komisyon Başkanlığınca talep edildiği takdirde ilgili teknik şartnamede belirtilen ve muayene için gerekli olan doküman ve Türk Standartları yüklenici tarafından temin edilecektir. </w:t>
      </w:r>
    </w:p>
    <w:p w:rsidR="00DE03F8"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30.1.10.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DE03F8" w:rsidRDefault="00260BDF" w:rsidP="002A699E">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30.1.11. Mal/malların Muayenesi neticesinde verilen </w:t>
      </w:r>
      <w:proofErr w:type="spellStart"/>
      <w:r w:rsidRPr="00260BDF">
        <w:rPr>
          <w:rFonts w:ascii="Times New Roman" w:eastAsia="Times New Roman" w:hAnsi="Times New Roman" w:cs="Times New Roman"/>
          <w:b/>
          <w:bCs/>
          <w:color w:val="003399"/>
          <w:sz w:val="24"/>
          <w:szCs w:val="24"/>
          <w:u w:val="dotted"/>
          <w:lang w:eastAsia="tr-TR"/>
        </w:rPr>
        <w:t>red</w:t>
      </w:r>
      <w:proofErr w:type="spellEnd"/>
      <w:r w:rsidRPr="00260BDF">
        <w:rPr>
          <w:rFonts w:ascii="Times New Roman" w:eastAsia="Times New Roman" w:hAnsi="Times New Roman" w:cs="Times New Roman"/>
          <w:b/>
          <w:bCs/>
          <w:color w:val="003399"/>
          <w:sz w:val="24"/>
          <w:szCs w:val="24"/>
          <w:u w:val="dotted"/>
          <w:lang w:eastAsia="tr-TR"/>
        </w:rPr>
        <w:t xml:space="preserve"> raporuna göre yapılacak tebligatı müteakip;</w:t>
      </w:r>
    </w:p>
    <w:p w:rsidR="00DE03F8" w:rsidRDefault="00260BDF" w:rsidP="00DE03F8">
      <w:pPr>
        <w:overflowPunct w:val="0"/>
        <w:autoSpaceDE w:val="0"/>
        <w:autoSpaceDN w:val="0"/>
        <w:spacing w:after="120" w:line="240" w:lineRule="atLeast"/>
        <w:ind w:firstLine="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(a) Her türlü muayene sonucu ilgili Mal Saymanlığı tarafından yüklenici veya kanuni temsilcisine tebliğ edilir. Mal/mallar </w:t>
      </w:r>
      <w:proofErr w:type="spellStart"/>
      <w:r w:rsidRPr="00260BDF">
        <w:rPr>
          <w:rFonts w:ascii="Times New Roman" w:eastAsia="Times New Roman" w:hAnsi="Times New Roman" w:cs="Times New Roman"/>
          <w:b/>
          <w:bCs/>
          <w:color w:val="003399"/>
          <w:sz w:val="24"/>
          <w:szCs w:val="24"/>
          <w:u w:val="dotted"/>
          <w:lang w:eastAsia="tr-TR"/>
        </w:rPr>
        <w:t>red</w:t>
      </w:r>
      <w:proofErr w:type="spellEnd"/>
      <w:r w:rsidRPr="00260BDF">
        <w:rPr>
          <w:rFonts w:ascii="Times New Roman" w:eastAsia="Times New Roman" w:hAnsi="Times New Roman" w:cs="Times New Roman"/>
          <w:b/>
          <w:bCs/>
          <w:color w:val="003399"/>
          <w:sz w:val="24"/>
          <w:szCs w:val="24"/>
          <w:u w:val="dotted"/>
          <w:lang w:eastAsia="tr-TR"/>
        </w:rPr>
        <w:t xml:space="preserve"> edilmiş ise tebligatta </w:t>
      </w:r>
      <w:proofErr w:type="spellStart"/>
      <w:r w:rsidRPr="00260BDF">
        <w:rPr>
          <w:rFonts w:ascii="Times New Roman" w:eastAsia="Times New Roman" w:hAnsi="Times New Roman" w:cs="Times New Roman"/>
          <w:b/>
          <w:bCs/>
          <w:color w:val="003399"/>
          <w:sz w:val="24"/>
          <w:szCs w:val="24"/>
          <w:u w:val="dotted"/>
          <w:lang w:eastAsia="tr-TR"/>
        </w:rPr>
        <w:t>red</w:t>
      </w:r>
      <w:proofErr w:type="spellEnd"/>
      <w:r w:rsidRPr="00260BDF">
        <w:rPr>
          <w:rFonts w:ascii="Times New Roman" w:eastAsia="Times New Roman" w:hAnsi="Times New Roman" w:cs="Times New Roman"/>
          <w:b/>
          <w:bCs/>
          <w:color w:val="003399"/>
          <w:sz w:val="24"/>
          <w:szCs w:val="24"/>
          <w:u w:val="dotted"/>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w:t>
      </w:r>
    </w:p>
    <w:p w:rsidR="00DE03F8" w:rsidRDefault="00260BDF" w:rsidP="00DE03F8">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(b) Son teslim tarihinden önce teslim edilen ve sözleşme ve eklerine uygun olmayan malların sözleşme şartlarına uygun mallar ile değiştirilmesi için teslim süresi içerisinde BİR (1)defaya mahsus yükleniciye teslim imkânı verilir.</w:t>
      </w:r>
    </w:p>
    <w:p w:rsidR="00DE03F8" w:rsidRDefault="00260BDF" w:rsidP="00DE03F8">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(c) Mal/mallar reddedilmiş ise, idarece </w:t>
      </w:r>
      <w:proofErr w:type="spellStart"/>
      <w:r w:rsidRPr="00260BDF">
        <w:rPr>
          <w:rFonts w:ascii="Times New Roman" w:eastAsia="Times New Roman" w:hAnsi="Times New Roman" w:cs="Times New Roman"/>
          <w:b/>
          <w:bCs/>
          <w:color w:val="003399"/>
          <w:sz w:val="24"/>
          <w:szCs w:val="24"/>
          <w:u w:val="dotted"/>
          <w:lang w:eastAsia="tr-TR"/>
        </w:rPr>
        <w:t>red</w:t>
      </w:r>
      <w:proofErr w:type="spellEnd"/>
      <w:r w:rsidRPr="00260BDF">
        <w:rPr>
          <w:rFonts w:ascii="Times New Roman" w:eastAsia="Times New Roman" w:hAnsi="Times New Roman" w:cs="Times New Roman"/>
          <w:b/>
          <w:bCs/>
          <w:color w:val="003399"/>
          <w:sz w:val="24"/>
          <w:szCs w:val="24"/>
          <w:u w:val="dotted"/>
          <w:lang w:eastAsia="tr-TR"/>
        </w:rPr>
        <w:t xml:space="preserve"> kararının yükleniciye tebliğ edildiği günün ertesi gününden itibaren 3 (Üç) iş günü içinde bulunduğu yerden kaldırması mecburidir. Aksi takdirde her geçen gün için %0,5 (</w:t>
      </w:r>
      <w:proofErr w:type="spellStart"/>
      <w:r w:rsidRPr="00260BDF">
        <w:rPr>
          <w:rFonts w:ascii="Times New Roman" w:eastAsia="Times New Roman" w:hAnsi="Times New Roman" w:cs="Times New Roman"/>
          <w:b/>
          <w:bCs/>
          <w:color w:val="003399"/>
          <w:sz w:val="24"/>
          <w:szCs w:val="24"/>
          <w:u w:val="dotted"/>
          <w:lang w:eastAsia="tr-TR"/>
        </w:rPr>
        <w:t>Bindebeş</w:t>
      </w:r>
      <w:proofErr w:type="spellEnd"/>
      <w:r w:rsidRPr="00260BDF">
        <w:rPr>
          <w:rFonts w:ascii="Times New Roman" w:eastAsia="Times New Roman" w:hAnsi="Times New Roman" w:cs="Times New Roman"/>
          <w:b/>
          <w:bCs/>
          <w:color w:val="003399"/>
          <w:sz w:val="24"/>
          <w:szCs w:val="24"/>
          <w:u w:val="dotted"/>
          <w:lang w:eastAsia="tr-TR"/>
        </w:rPr>
        <w:t>) ceza alınır.</w:t>
      </w:r>
    </w:p>
    <w:p w:rsidR="00DE03F8" w:rsidRDefault="00260BDF" w:rsidP="00DE03F8">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DE03F8" w:rsidRDefault="00260BDF" w:rsidP="00DE03F8">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30.1.12. Muayenede geçen süre teslim süresinden sayılmaz.</w:t>
      </w:r>
    </w:p>
    <w:p w:rsidR="00DE03F8" w:rsidRDefault="00260BDF" w:rsidP="00DE03F8">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30.1.13. Malzeme stok numaraları etiketleme ve saymanlık kayıtları için yazılmıştır. Stok numara değişiklikleri olduğunda yeni numara ilgili saymanlıktan alınarak barkotlama işlemi yapılacaktır.</w:t>
      </w:r>
    </w:p>
    <w:p w:rsidR="00DE03F8" w:rsidRDefault="00260BDF" w:rsidP="00DE03F8">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30.1.14. Sözleşme ile taahhüt edilen malların tamamı veya ihtiva ettiği her bir kalem bölünmeksizin ayrı ayrı değerlendirmeye tabi tutulacak ve muayene sonucunda kabul edilen kalemlerin bedeli usulüne uygun düzenlenecek belgelere istinaden ödenecektir. </w:t>
      </w:r>
      <w:proofErr w:type="gramStart"/>
      <w:r w:rsidRPr="00260BDF">
        <w:rPr>
          <w:rFonts w:ascii="Times New Roman" w:eastAsia="Times New Roman" w:hAnsi="Times New Roman" w:cs="Times New Roman"/>
          <w:b/>
          <w:bCs/>
          <w:color w:val="003399"/>
          <w:sz w:val="24"/>
          <w:szCs w:val="24"/>
          <w:u w:val="dotted"/>
          <w:lang w:eastAsia="tr-TR"/>
        </w:rPr>
        <w:t xml:space="preserve">Ancak herhangi bir kalemin veya birkaç kalemin </w:t>
      </w:r>
      <w:proofErr w:type="spellStart"/>
      <w:r w:rsidRPr="00260BDF">
        <w:rPr>
          <w:rFonts w:ascii="Times New Roman" w:eastAsia="Times New Roman" w:hAnsi="Times New Roman" w:cs="Times New Roman"/>
          <w:b/>
          <w:bCs/>
          <w:color w:val="003399"/>
          <w:sz w:val="24"/>
          <w:szCs w:val="24"/>
          <w:u w:val="dotted"/>
          <w:lang w:eastAsia="tr-TR"/>
        </w:rPr>
        <w:t>red</w:t>
      </w:r>
      <w:proofErr w:type="spellEnd"/>
      <w:r w:rsidRPr="00260BDF">
        <w:rPr>
          <w:rFonts w:ascii="Times New Roman" w:eastAsia="Times New Roman" w:hAnsi="Times New Roman" w:cs="Times New Roman"/>
          <w:b/>
          <w:bCs/>
          <w:color w:val="003399"/>
          <w:sz w:val="24"/>
          <w:szCs w:val="24"/>
          <w:u w:val="dotted"/>
          <w:lang w:eastAsia="tr-TR"/>
        </w:rPr>
        <w:t xml:space="preserve"> çıkması halinde normal teslim süresince redde karşı BİR (1) defa, </w:t>
      </w:r>
      <w:proofErr w:type="spellStart"/>
      <w:r w:rsidRPr="00260BDF">
        <w:rPr>
          <w:rFonts w:ascii="Times New Roman" w:eastAsia="Times New Roman" w:hAnsi="Times New Roman" w:cs="Times New Roman"/>
          <w:b/>
          <w:bCs/>
          <w:color w:val="003399"/>
          <w:sz w:val="24"/>
          <w:szCs w:val="24"/>
          <w:u w:val="dotted"/>
          <w:lang w:eastAsia="tr-TR"/>
        </w:rPr>
        <w:t>ihtarlı</w:t>
      </w:r>
      <w:proofErr w:type="spellEnd"/>
      <w:r w:rsidRPr="00260BDF">
        <w:rPr>
          <w:rFonts w:ascii="Times New Roman" w:eastAsia="Times New Roman" w:hAnsi="Times New Roman" w:cs="Times New Roman"/>
          <w:b/>
          <w:bCs/>
          <w:color w:val="003399"/>
          <w:sz w:val="24"/>
          <w:szCs w:val="24"/>
          <w:u w:val="dotted"/>
          <w:lang w:eastAsia="tr-TR"/>
        </w:rPr>
        <w:t xml:space="preserve"> sürede de 1 (bir) defa olmak üzere uygun mal getirilmemesi durumunda (Taahhüde riayetsizlik) sözleşme tutarına göre alınan kesin teminatın tamamı </w:t>
      </w:r>
      <w:proofErr w:type="spellStart"/>
      <w:r w:rsidRPr="00260BDF">
        <w:rPr>
          <w:rFonts w:ascii="Times New Roman" w:eastAsia="Times New Roman" w:hAnsi="Times New Roman" w:cs="Times New Roman"/>
          <w:b/>
          <w:bCs/>
          <w:color w:val="003399"/>
          <w:sz w:val="24"/>
          <w:szCs w:val="24"/>
          <w:u w:val="dotted"/>
          <w:lang w:eastAsia="tr-TR"/>
        </w:rPr>
        <w:t>irad</w:t>
      </w:r>
      <w:proofErr w:type="spellEnd"/>
      <w:r w:rsidRPr="00260BDF">
        <w:rPr>
          <w:rFonts w:ascii="Times New Roman" w:eastAsia="Times New Roman" w:hAnsi="Times New Roman" w:cs="Times New Roman"/>
          <w:b/>
          <w:bCs/>
          <w:color w:val="003399"/>
          <w:sz w:val="24"/>
          <w:szCs w:val="24"/>
          <w:u w:val="dotted"/>
          <w:lang w:eastAsia="tr-TR"/>
        </w:rPr>
        <w:t xml:space="preserve"> kaydedilerek iş bu sözleşmenin 35inci madde hükümleri aynen uygulanır.</w:t>
      </w:r>
      <w:proofErr w:type="gramEnd"/>
    </w:p>
    <w:p w:rsidR="00DE03F8" w:rsidRDefault="00260BDF" w:rsidP="00DE03F8">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30.1.15. Muayene safhasında ihale dosya muhteviyatı malzemeler için;</w:t>
      </w:r>
    </w:p>
    <w:p w:rsidR="00DE03F8" w:rsidRDefault="00260BDF" w:rsidP="00DE03F8">
      <w:pPr>
        <w:overflowPunct w:val="0"/>
        <w:autoSpaceDE w:val="0"/>
        <w:autoSpaceDN w:val="0"/>
        <w:spacing w:after="120" w:line="240" w:lineRule="atLeast"/>
        <w:ind w:firstLine="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(a) Teknik şartnamede istenilen belgeleri,</w:t>
      </w:r>
    </w:p>
    <w:p w:rsidR="00DE03F8" w:rsidRDefault="00260BDF" w:rsidP="00DE03F8">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E03F8" w:rsidRDefault="00260BDF" w:rsidP="00DE03F8">
      <w:pPr>
        <w:overflowPunct w:val="0"/>
        <w:autoSpaceDE w:val="0"/>
        <w:autoSpaceDN w:val="0"/>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lastRenderedPageBreak/>
        <w:t>30.1.16.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kusur ve noksanlıklardır.</w:t>
      </w:r>
    </w:p>
    <w:p w:rsidR="00260BDF" w:rsidRPr="00260BDF" w:rsidRDefault="00260BDF" w:rsidP="00DE03F8">
      <w:pPr>
        <w:overflowPunct w:val="0"/>
        <w:autoSpaceDE w:val="0"/>
        <w:autoSpaceDN w:val="0"/>
        <w:spacing w:after="120" w:line="240" w:lineRule="atLeast"/>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b/>
          <w:bCs/>
          <w:color w:val="003399"/>
          <w:sz w:val="24"/>
          <w:szCs w:val="24"/>
          <w:u w:val="dotted"/>
          <w:lang w:eastAsia="tr-TR"/>
        </w:rPr>
        <w:t>30.1.17. İhale konusu Mal/mallar İşletme-Bakım-İdame maksadıyla alındığı için mal numunesi alınmayacak/tutulmayacaktır.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30.2.</w:t>
      </w:r>
      <w:r w:rsidRPr="00260BDF">
        <w:rPr>
          <w:rFonts w:ascii="Times New Roman" w:eastAsiaTheme="minorEastAsia" w:hAnsi="Times New Roman" w:cs="Times New Roman"/>
          <w:color w:val="000000"/>
          <w:sz w:val="24"/>
          <w:szCs w:val="24"/>
          <w:lang w:eastAsia="tr-TR"/>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31 - Ödeme belgelerinin düzenlenmesi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31.1.</w:t>
      </w:r>
      <w:r w:rsidRPr="00260BDF">
        <w:rPr>
          <w:rFonts w:ascii="Times New Roman" w:eastAsiaTheme="minorEastAsia" w:hAnsi="Times New Roman" w:cs="Times New Roman"/>
          <w:color w:val="000000"/>
          <w:sz w:val="24"/>
          <w:szCs w:val="24"/>
          <w:lang w:eastAsia="tr-TR"/>
        </w:rPr>
        <w:t xml:space="preserve"> Yüklenicinin teslim edeceği mal götürü olarak, partiler veya bölümler halinde ya da tek bir seferde teslim alınacaksa, Yüklenici veya vekilinin hazır bulunması ile Komisyon tarafından; her teslimatta; </w:t>
      </w:r>
    </w:p>
    <w:p w:rsidR="00260BDF" w:rsidRPr="00260BDF" w:rsidRDefault="00260BDF" w:rsidP="00DE03F8">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Sözleşme başlangıcından itibaren teslim edilen malların miktarı, </w:t>
      </w:r>
    </w:p>
    <w:p w:rsidR="00260BDF" w:rsidRPr="00260BDF" w:rsidRDefault="00260BDF" w:rsidP="00DE03F8">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31.2.</w:t>
      </w:r>
      <w:r w:rsidRPr="00260BDF">
        <w:rPr>
          <w:rFonts w:ascii="Times New Roman" w:eastAsiaTheme="minorEastAsia" w:hAnsi="Times New Roman" w:cs="Times New Roman"/>
          <w:color w:val="000000"/>
          <w:sz w:val="24"/>
          <w:szCs w:val="24"/>
          <w:lang w:eastAsia="tr-TR"/>
        </w:rPr>
        <w:t xml:space="preserve"> Komisyon tarafından, raporun sonuç bölümünde malların hatasız kabulü ile malların/işlerin gerekli özellikleri taşımaması ya da teknik şartnamesine uymaması halinde reddini içerir rapor düzenlenir ve İdareye sunulur.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31.3.</w:t>
      </w:r>
      <w:r w:rsidRPr="00260BDF">
        <w:rPr>
          <w:rFonts w:ascii="Times New Roman" w:eastAsiaTheme="minorEastAsia" w:hAnsi="Times New Roman" w:cs="Times New Roman"/>
          <w:color w:val="000000"/>
          <w:sz w:val="24"/>
          <w:szCs w:val="24"/>
          <w:lang w:eastAsia="tr-TR"/>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31.4.</w:t>
      </w:r>
      <w:r w:rsidRPr="00260BDF">
        <w:rPr>
          <w:rFonts w:ascii="Times New Roman" w:eastAsiaTheme="minorEastAsia" w:hAnsi="Times New Roman" w:cs="Times New Roman"/>
          <w:color w:val="000000"/>
          <w:sz w:val="24"/>
          <w:szCs w:val="24"/>
          <w:lang w:eastAsia="tr-TR"/>
        </w:rPr>
        <w:t xml:space="preserve"> Bu madde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32 - Sözleşmenin devir şartları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32.1.</w:t>
      </w:r>
      <w:r w:rsidRPr="00260BDF">
        <w:rPr>
          <w:rFonts w:ascii="Times New Roman" w:eastAsiaTheme="minorEastAsia" w:hAnsi="Times New Roman" w:cs="Times New Roman"/>
          <w:color w:val="000000"/>
          <w:sz w:val="24"/>
          <w:szCs w:val="24"/>
          <w:lang w:eastAsia="tr-TR"/>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260BDF">
        <w:rPr>
          <w:rFonts w:ascii="Times New Roman" w:eastAsiaTheme="minorEastAsia" w:hAnsi="Times New Roman" w:cs="Times New Roman"/>
          <w:color w:val="000000"/>
          <w:sz w:val="24"/>
          <w:szCs w:val="24"/>
          <w:lang w:eastAsia="tr-TR"/>
        </w:rPr>
        <w:t>nci</w:t>
      </w:r>
      <w:proofErr w:type="spellEnd"/>
      <w:r w:rsidRPr="00260BDF">
        <w:rPr>
          <w:rFonts w:ascii="Times New Roman" w:eastAsiaTheme="minorEastAsia" w:hAnsi="Times New Roman" w:cs="Times New Roman"/>
          <w:color w:val="000000"/>
          <w:sz w:val="24"/>
          <w:szCs w:val="24"/>
          <w:lang w:eastAsia="tr-TR"/>
        </w:rPr>
        <w:t xml:space="preserve"> madde hükümleri uygulanır.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32.2.</w:t>
      </w:r>
      <w:r w:rsidRPr="00260BDF">
        <w:rPr>
          <w:rFonts w:ascii="Times New Roman" w:eastAsiaTheme="minorEastAsia" w:hAnsi="Times New Roman" w:cs="Times New Roman"/>
          <w:color w:val="000000"/>
          <w:sz w:val="24"/>
          <w:szCs w:val="24"/>
          <w:lang w:eastAsia="tr-TR"/>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33 - Sözleşme ve eklerine uymayan işler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lastRenderedPageBreak/>
        <w:t>33.1.</w:t>
      </w:r>
      <w:r w:rsidRPr="00260BDF">
        <w:rPr>
          <w:rFonts w:ascii="Times New Roman" w:eastAsiaTheme="minorEastAsia" w:hAnsi="Times New Roman" w:cs="Times New Roman"/>
          <w:color w:val="000000"/>
          <w:sz w:val="24"/>
          <w:szCs w:val="24"/>
          <w:lang w:eastAsia="tr-TR"/>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33.2.</w:t>
      </w:r>
      <w:r w:rsidRPr="00260BDF">
        <w:rPr>
          <w:rFonts w:ascii="Times New Roman" w:eastAsiaTheme="minorEastAsia" w:hAnsi="Times New Roman" w:cs="Times New Roman"/>
          <w:color w:val="000000"/>
          <w:sz w:val="24"/>
          <w:szCs w:val="24"/>
          <w:lang w:eastAsia="tr-TR"/>
        </w:rPr>
        <w:t xml:space="preserve"> Bu madde boş bırakılmıştır.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34 - Gecikme halinde uygulanacak cezalar ve kesintiler ile sözleşmenin feshi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34.1.</w:t>
      </w:r>
      <w:r w:rsidRPr="00260BDF">
        <w:rPr>
          <w:rFonts w:ascii="Times New Roman" w:eastAsiaTheme="minorEastAsia" w:hAnsi="Times New Roman" w:cs="Times New Roman"/>
          <w:color w:val="000000"/>
          <w:sz w:val="24"/>
          <w:szCs w:val="24"/>
          <w:lang w:eastAsia="tr-TR"/>
        </w:rPr>
        <w:t xml:space="preserve"> İdare tarafından, bu sözleşmede belirtilen süre uzatımı halleri hariç, Yüklenicinin, sözleşmeye uygun olarak mali veya malları süresinde teslim etmemesi halinde </w:t>
      </w:r>
      <w:r w:rsidRPr="00260BDF">
        <w:rPr>
          <w:rFonts w:ascii="Times New Roman" w:eastAsiaTheme="minorEastAsia" w:hAnsi="Times New Roman" w:cs="Times New Roman"/>
          <w:b/>
          <w:bCs/>
          <w:color w:val="003399"/>
          <w:sz w:val="24"/>
          <w:szCs w:val="24"/>
          <w:u w:val="dotted"/>
          <w:lang w:eastAsia="tr-TR"/>
        </w:rPr>
        <w:t>10</w:t>
      </w:r>
      <w:r w:rsidRPr="00260BDF">
        <w:rPr>
          <w:rFonts w:ascii="Times New Roman" w:eastAsiaTheme="minorEastAsia" w:hAnsi="Times New Roman" w:cs="Times New Roman"/>
          <w:color w:val="000000"/>
          <w:sz w:val="24"/>
          <w:szCs w:val="24"/>
          <w:lang w:eastAsia="tr-TR"/>
        </w:rPr>
        <w:t xml:space="preserve"> gün süreli yazılı ihtar yapılarak gecikme cezası uygulanır.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34.2.</w:t>
      </w:r>
      <w:r w:rsidRPr="00260BDF">
        <w:rPr>
          <w:rFonts w:ascii="Times New Roman" w:eastAsiaTheme="minorEastAsia" w:hAnsi="Times New Roman" w:cs="Times New Roman"/>
          <w:color w:val="000000"/>
          <w:sz w:val="24"/>
          <w:szCs w:val="24"/>
          <w:lang w:eastAsia="tr-TR"/>
        </w:rPr>
        <w:t xml:space="preserve"> Yüklenicinin sözleşmeye uygun olarak malın kısmi kabule konu olan kısmını süresinde teslim etmemesi halinde, İdare tarafından en az on gün süreli yazılı ihtar yapılarak gecikilen her takvim günü için teslim edilmeyen kısmın bedelinin </w:t>
      </w:r>
      <w:r w:rsidR="00A324DD" w:rsidRPr="00A324DD">
        <w:rPr>
          <w:rFonts w:ascii="Times New Roman" w:eastAsiaTheme="minorEastAsia" w:hAnsi="Times New Roman" w:cs="Times New Roman"/>
          <w:b/>
          <w:bCs/>
          <w:color w:val="003399"/>
          <w:sz w:val="24"/>
          <w:szCs w:val="24"/>
          <w:u w:val="dotted"/>
          <w:lang w:eastAsia="tr-TR"/>
        </w:rPr>
        <w:t>% 0,05 (BİNDE BEŞ)</w:t>
      </w:r>
      <w:r w:rsidRPr="00260BDF">
        <w:rPr>
          <w:rFonts w:ascii="Times New Roman" w:eastAsiaTheme="minorEastAsia" w:hAnsi="Times New Roman" w:cs="Times New Roman"/>
          <w:color w:val="000000"/>
          <w:sz w:val="24"/>
          <w:szCs w:val="24"/>
          <w:lang w:eastAsia="tr-TR"/>
        </w:rPr>
        <w:t xml:space="preserve"> oranında gecikme cezası uygulanır.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34.3.</w:t>
      </w:r>
      <w:r w:rsidRPr="00260BDF">
        <w:rPr>
          <w:rFonts w:ascii="Times New Roman" w:eastAsiaTheme="minorEastAsia" w:hAnsi="Times New Roman" w:cs="Times New Roman"/>
          <w:color w:val="000000"/>
          <w:sz w:val="24"/>
          <w:szCs w:val="24"/>
          <w:lang w:eastAsia="tr-TR"/>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34.4.</w:t>
      </w:r>
      <w:r w:rsidRPr="00260BDF">
        <w:rPr>
          <w:rFonts w:ascii="Times New Roman" w:eastAsiaTheme="minorEastAsia" w:hAnsi="Times New Roman" w:cs="Times New Roman"/>
          <w:color w:val="000000"/>
          <w:sz w:val="24"/>
          <w:szCs w:val="24"/>
          <w:lang w:eastAsia="tr-TR"/>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34.5.</w:t>
      </w:r>
      <w:r w:rsidRPr="00260BDF">
        <w:rPr>
          <w:rFonts w:ascii="Times New Roman" w:eastAsiaTheme="minorEastAsia" w:hAnsi="Times New Roman" w:cs="Times New Roman"/>
          <w:color w:val="000000"/>
          <w:sz w:val="24"/>
          <w:szCs w:val="24"/>
          <w:lang w:eastAsia="tr-TR"/>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34.6.</w:t>
      </w:r>
      <w:r w:rsidRPr="00260BDF">
        <w:rPr>
          <w:rFonts w:ascii="Times New Roman" w:eastAsiaTheme="minorEastAsia" w:hAnsi="Times New Roman" w:cs="Times New Roman"/>
          <w:color w:val="000000"/>
          <w:sz w:val="24"/>
          <w:szCs w:val="24"/>
          <w:lang w:eastAsia="tr-TR"/>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260BDF">
        <w:rPr>
          <w:rFonts w:ascii="Times New Roman" w:eastAsiaTheme="minorEastAsia" w:hAnsi="Times New Roman" w:cs="Times New Roman"/>
          <w:b/>
          <w:bCs/>
          <w:color w:val="003399"/>
          <w:sz w:val="24"/>
          <w:szCs w:val="24"/>
          <w:u w:val="dotted"/>
          <w:lang w:eastAsia="tr-TR"/>
        </w:rPr>
        <w:t>1</w:t>
      </w:r>
      <w:r w:rsidRPr="00260BDF">
        <w:rPr>
          <w:rFonts w:ascii="Times New Roman" w:eastAsiaTheme="minorEastAsia" w:hAnsi="Times New Roman" w:cs="Times New Roman"/>
          <w:color w:val="000000"/>
          <w:sz w:val="24"/>
          <w:szCs w:val="24"/>
          <w:lang w:eastAsia="tr-TR"/>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35 - Sözleşmenin feshi ve işin tasfiyesi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35.1.</w:t>
      </w:r>
      <w:r w:rsidRPr="00260BDF">
        <w:rPr>
          <w:rFonts w:ascii="Times New Roman" w:eastAsiaTheme="minorEastAsia" w:hAnsi="Times New Roman" w:cs="Times New Roman"/>
          <w:color w:val="000000"/>
          <w:sz w:val="24"/>
          <w:szCs w:val="24"/>
          <w:lang w:eastAsia="tr-TR"/>
        </w:rPr>
        <w:t xml:space="preserve"> İdarenin sözleşmeyi feshetmesi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35.1.1.</w:t>
      </w:r>
      <w:r w:rsidRPr="00260BDF">
        <w:rPr>
          <w:rFonts w:ascii="Times New Roman" w:eastAsiaTheme="minorEastAsia" w:hAnsi="Times New Roman" w:cs="Times New Roman"/>
          <w:color w:val="000000"/>
          <w:sz w:val="24"/>
          <w:szCs w:val="24"/>
          <w:lang w:eastAsia="tr-TR"/>
        </w:rPr>
        <w:t xml:space="preserve"> İdare, aşağıda belirtilen hallerde sözleşmeyi fesheder: </w:t>
      </w:r>
    </w:p>
    <w:p w:rsidR="00260BDF" w:rsidRPr="00260BDF" w:rsidRDefault="00260BDF" w:rsidP="00DE03F8">
      <w:pPr>
        <w:overflowPunct w:val="0"/>
        <w:autoSpaceDE w:val="0"/>
        <w:autoSpaceDN w:val="0"/>
        <w:spacing w:after="120" w:line="240" w:lineRule="atLeast"/>
        <w:ind w:left="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60BDF" w:rsidRPr="00260BDF" w:rsidRDefault="00260BDF" w:rsidP="00DE03F8">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35.2.</w:t>
      </w:r>
      <w:r w:rsidRPr="00260BDF">
        <w:rPr>
          <w:rFonts w:ascii="Times New Roman" w:eastAsiaTheme="minorEastAsia" w:hAnsi="Times New Roman" w:cs="Times New Roman"/>
          <w:color w:val="000000"/>
          <w:sz w:val="24"/>
          <w:szCs w:val="24"/>
          <w:lang w:eastAsia="tr-TR"/>
        </w:rPr>
        <w:t xml:space="preserve"> Yüklenicinin sözleşmeyi feshetmesi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roofErr w:type="gramStart"/>
      <w:r w:rsidRPr="00260BDF">
        <w:rPr>
          <w:rFonts w:ascii="Times New Roman" w:eastAsiaTheme="minorEastAsia" w:hAnsi="Times New Roman" w:cs="Times New Roman"/>
          <w:b/>
          <w:bCs/>
          <w:color w:val="000000"/>
          <w:sz w:val="24"/>
          <w:szCs w:val="24"/>
          <w:lang w:eastAsia="tr-TR"/>
        </w:rPr>
        <w:t>35.2.1.</w:t>
      </w:r>
      <w:r w:rsidRPr="00260BDF">
        <w:rPr>
          <w:rFonts w:ascii="Times New Roman" w:eastAsiaTheme="minorEastAsia" w:hAnsi="Times New Roman" w:cs="Times New Roman"/>
          <w:color w:val="000000"/>
          <w:sz w:val="24"/>
          <w:szCs w:val="24"/>
          <w:lang w:eastAsia="tr-TR"/>
        </w:rPr>
        <w:t xml:space="preserve"> Yüklenici, sözleşme yapıldıktan sonra, mücbir sebep halleri dışında, mali </w:t>
      </w:r>
      <w:proofErr w:type="spellStart"/>
      <w:r w:rsidRPr="00260BDF">
        <w:rPr>
          <w:rFonts w:ascii="Times New Roman" w:eastAsiaTheme="minorEastAsia" w:hAnsi="Times New Roman" w:cs="Times New Roman"/>
          <w:color w:val="000000"/>
          <w:sz w:val="24"/>
          <w:szCs w:val="24"/>
          <w:lang w:eastAsia="tr-TR"/>
        </w:rPr>
        <w:t>acz</w:t>
      </w:r>
      <w:proofErr w:type="spellEnd"/>
      <w:r w:rsidRPr="00260BDF">
        <w:rPr>
          <w:rFonts w:ascii="Times New Roman" w:eastAsiaTheme="minorEastAsia" w:hAnsi="Times New Roman" w:cs="Times New Roman"/>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w:t>
      </w:r>
      <w:r w:rsidRPr="00260BDF">
        <w:rPr>
          <w:rFonts w:ascii="Times New Roman" w:eastAsiaTheme="minorEastAsia" w:hAnsi="Times New Roman" w:cs="Times New Roman"/>
          <w:color w:val="000000"/>
          <w:sz w:val="24"/>
          <w:szCs w:val="24"/>
          <w:lang w:eastAsia="tr-TR"/>
        </w:rPr>
        <w:lastRenderedPageBreak/>
        <w:t xml:space="preserve">kalmaksızın kesin teminat ve varsa ek kesin teminatlar gelir kaydedilir ve sözleşme feshedilerek hesabı genel hükümlere göre tasfiye edilir. </w:t>
      </w:r>
      <w:proofErr w:type="gramEnd"/>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35.3.</w:t>
      </w:r>
      <w:r w:rsidRPr="00260BDF">
        <w:rPr>
          <w:rFonts w:ascii="Times New Roman" w:eastAsiaTheme="minorEastAsia" w:hAnsi="Times New Roman" w:cs="Times New Roman"/>
          <w:color w:val="000000"/>
          <w:sz w:val="24"/>
          <w:szCs w:val="24"/>
          <w:lang w:eastAsia="tr-TR"/>
        </w:rPr>
        <w:t xml:space="preserve"> Sözleşmeden önceki yasak fiil veya davranışlar nedeniyle fesih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35.3.1.</w:t>
      </w:r>
      <w:r w:rsidRPr="00260BDF">
        <w:rPr>
          <w:rFonts w:ascii="Times New Roman" w:eastAsiaTheme="minorEastAsia" w:hAnsi="Times New Roman" w:cs="Times New Roman"/>
          <w:color w:val="000000"/>
          <w:sz w:val="24"/>
          <w:szCs w:val="24"/>
          <w:lang w:eastAsia="tr-TR"/>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260BDF" w:rsidRPr="00260BDF" w:rsidRDefault="00260BDF" w:rsidP="00DE03F8">
      <w:pPr>
        <w:overflowPunct w:val="0"/>
        <w:autoSpaceDE w:val="0"/>
        <w:autoSpaceDN w:val="0"/>
        <w:spacing w:after="120" w:line="240" w:lineRule="atLeast"/>
        <w:ind w:left="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İvediliği nedeniyle taahhüdün kalan kısmının yeniden ihale edilmesi için yeterli sürenin bulunmaması, </w:t>
      </w:r>
    </w:p>
    <w:p w:rsidR="00260BDF" w:rsidRPr="00260BDF" w:rsidRDefault="00260BDF" w:rsidP="00DE03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Taahhüdün başka bir yükleniciye yaptırılmasının mümkün olmaması, </w:t>
      </w:r>
    </w:p>
    <w:p w:rsidR="00260BDF" w:rsidRPr="00260BDF" w:rsidRDefault="00260BDF" w:rsidP="00DE03F8">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260BDF">
        <w:rPr>
          <w:rFonts w:ascii="Times New Roman" w:eastAsiaTheme="minorEastAsia" w:hAnsi="Times New Roman" w:cs="Times New Roman"/>
          <w:color w:val="000000"/>
          <w:sz w:val="24"/>
          <w:szCs w:val="24"/>
          <w:lang w:eastAsia="tr-TR"/>
        </w:rPr>
        <w:t>nci</w:t>
      </w:r>
      <w:proofErr w:type="spellEnd"/>
      <w:r w:rsidRPr="00260BDF">
        <w:rPr>
          <w:rFonts w:ascii="Times New Roman" w:eastAsiaTheme="minorEastAsia" w:hAnsi="Times New Roman" w:cs="Times New Roman"/>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35.4.</w:t>
      </w:r>
      <w:r w:rsidRPr="00260BDF">
        <w:rPr>
          <w:rFonts w:ascii="Times New Roman" w:eastAsiaTheme="minorEastAsia" w:hAnsi="Times New Roman" w:cs="Times New Roman"/>
          <w:color w:val="000000"/>
          <w:sz w:val="24"/>
          <w:szCs w:val="24"/>
          <w:lang w:eastAsia="tr-TR"/>
        </w:rPr>
        <w:t xml:space="preserve"> Mücbir sebeplerden dolayı sözleşmenin feshi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35.4.1.</w:t>
      </w:r>
      <w:r w:rsidRPr="00260BDF">
        <w:rPr>
          <w:rFonts w:ascii="Times New Roman" w:eastAsiaTheme="minorEastAsia" w:hAnsi="Times New Roman" w:cs="Times New Roman"/>
          <w:color w:val="000000"/>
          <w:sz w:val="24"/>
          <w:szCs w:val="24"/>
          <w:lang w:eastAsia="tr-TR"/>
        </w:rPr>
        <w:t xml:space="preserve"> Mücbir sebeplerden dolayı sözleşmenin feshedilmesi halinde, sözleşme konusu işlere ilişkin hesap genel hükümlere göre tasfiye edilerek, kesin teminat ve varsa ek kesin teminatlar iade edilir.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36 - Fesih tarihinin belirlenmesi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36.1.</w:t>
      </w:r>
      <w:r w:rsidRPr="00260BDF">
        <w:rPr>
          <w:rFonts w:ascii="Times New Roman" w:eastAsiaTheme="minorEastAsia" w:hAnsi="Times New Roman" w:cs="Times New Roman"/>
          <w:color w:val="000000"/>
          <w:sz w:val="24"/>
          <w:szCs w:val="24"/>
          <w:lang w:eastAsia="tr-TR"/>
        </w:rPr>
        <w:t xml:space="preserve"> 4735 sayılı Kanunun 19 uncu maddesine göre Yüklenicinin fesih talebinin İdareye intikali, anılan Kanunun 20 </w:t>
      </w:r>
      <w:proofErr w:type="spellStart"/>
      <w:r w:rsidRPr="00260BDF">
        <w:rPr>
          <w:rFonts w:ascii="Times New Roman" w:eastAsiaTheme="minorEastAsia" w:hAnsi="Times New Roman" w:cs="Times New Roman"/>
          <w:color w:val="000000"/>
          <w:sz w:val="24"/>
          <w:szCs w:val="24"/>
          <w:lang w:eastAsia="tr-TR"/>
        </w:rPr>
        <w:t>nci</w:t>
      </w:r>
      <w:proofErr w:type="spellEnd"/>
      <w:r w:rsidRPr="00260BDF">
        <w:rPr>
          <w:rFonts w:ascii="Times New Roman" w:eastAsiaTheme="minorEastAsia" w:hAnsi="Times New Roman" w:cs="Times New Roman"/>
          <w:color w:val="000000"/>
          <w:sz w:val="24"/>
          <w:szCs w:val="24"/>
          <w:lang w:eastAsia="tr-TR"/>
        </w:rPr>
        <w:t xml:space="preserve"> maddesinin birinci fıkrasının (a) bendine göre belirlenen sürenin bitimi, 20 </w:t>
      </w:r>
      <w:proofErr w:type="spellStart"/>
      <w:r w:rsidRPr="00260BDF">
        <w:rPr>
          <w:rFonts w:ascii="Times New Roman" w:eastAsiaTheme="minorEastAsia" w:hAnsi="Times New Roman" w:cs="Times New Roman"/>
          <w:color w:val="000000"/>
          <w:sz w:val="24"/>
          <w:szCs w:val="24"/>
          <w:lang w:eastAsia="tr-TR"/>
        </w:rPr>
        <w:t>nci</w:t>
      </w:r>
      <w:proofErr w:type="spellEnd"/>
      <w:r w:rsidRPr="00260BDF">
        <w:rPr>
          <w:rFonts w:ascii="Times New Roman" w:eastAsiaTheme="minorEastAsia" w:hAnsi="Times New Roman" w:cs="Times New Roman"/>
          <w:color w:val="000000"/>
          <w:sz w:val="24"/>
          <w:szCs w:val="24"/>
          <w:lang w:eastAsia="tr-TR"/>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36.2.</w:t>
      </w:r>
      <w:r w:rsidRPr="00260BDF">
        <w:rPr>
          <w:rFonts w:ascii="Times New Roman" w:eastAsiaTheme="minorEastAsia" w:hAnsi="Times New Roman" w:cs="Times New Roman"/>
          <w:color w:val="000000"/>
          <w:sz w:val="24"/>
          <w:szCs w:val="24"/>
          <w:lang w:eastAsia="tr-TR"/>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36.3.</w:t>
      </w:r>
      <w:r w:rsidRPr="00260BDF">
        <w:rPr>
          <w:rFonts w:ascii="Times New Roman" w:eastAsiaTheme="minorEastAsia" w:hAnsi="Times New Roman" w:cs="Times New Roman"/>
          <w:color w:val="000000"/>
          <w:sz w:val="24"/>
          <w:szCs w:val="24"/>
          <w:lang w:eastAsia="tr-TR"/>
        </w:rPr>
        <w:t xml:space="preserve"> 4735 sayılı Kanunun 19, 20 ve 21 inci maddelerine göre sözleşmenin feshedilmesi halinde, Yüklenici, hakkında anılan Kanunun 26 </w:t>
      </w:r>
      <w:proofErr w:type="spellStart"/>
      <w:r w:rsidRPr="00260BDF">
        <w:rPr>
          <w:rFonts w:ascii="Times New Roman" w:eastAsiaTheme="minorEastAsia" w:hAnsi="Times New Roman" w:cs="Times New Roman"/>
          <w:color w:val="000000"/>
          <w:sz w:val="24"/>
          <w:szCs w:val="24"/>
          <w:lang w:eastAsia="tr-TR"/>
        </w:rPr>
        <w:t>nci</w:t>
      </w:r>
      <w:proofErr w:type="spellEnd"/>
      <w:r w:rsidRPr="00260BDF">
        <w:rPr>
          <w:rFonts w:ascii="Times New Roman" w:eastAsiaTheme="minorEastAsia" w:hAnsi="Times New Roman" w:cs="Times New Roman"/>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37 - Fesih halinde yapılacak işlemler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37.1.</w:t>
      </w:r>
      <w:r w:rsidRPr="00260BDF">
        <w:rPr>
          <w:rFonts w:ascii="Times New Roman" w:eastAsiaTheme="minorEastAsia" w:hAnsi="Times New Roman" w:cs="Times New Roman"/>
          <w:color w:val="000000"/>
          <w:sz w:val="24"/>
          <w:szCs w:val="24"/>
          <w:lang w:eastAsia="tr-TR"/>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w:t>
      </w:r>
      <w:r w:rsidRPr="00260BDF">
        <w:rPr>
          <w:rFonts w:ascii="Times New Roman" w:eastAsiaTheme="minorEastAsia" w:hAnsi="Times New Roman" w:cs="Times New Roman"/>
          <w:color w:val="000000"/>
          <w:sz w:val="24"/>
          <w:szCs w:val="24"/>
          <w:lang w:eastAsia="tr-TR"/>
        </w:rPr>
        <w:lastRenderedPageBreak/>
        <w:t xml:space="preserve">getirir. İdarenin, sözleşmenin feshi nedeniyle işi başka bir yükleniciye tamamlatması halinde, Yüklenicinin belgeleri kullanılabilir. Bu durumda, Yüklenici herhangi bir hak iddia edemez.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37.2.</w:t>
      </w:r>
      <w:r w:rsidRPr="00260BDF">
        <w:rPr>
          <w:rFonts w:ascii="Times New Roman" w:eastAsiaTheme="minorEastAsia" w:hAnsi="Times New Roman" w:cs="Times New Roman"/>
          <w:color w:val="000000"/>
          <w:sz w:val="24"/>
          <w:szCs w:val="24"/>
          <w:lang w:eastAsia="tr-TR"/>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37.3.</w:t>
      </w:r>
      <w:r w:rsidRPr="00260BDF">
        <w:rPr>
          <w:rFonts w:ascii="Times New Roman" w:eastAsiaTheme="minorEastAsia" w:hAnsi="Times New Roman" w:cs="Times New Roman"/>
          <w:color w:val="000000"/>
          <w:sz w:val="24"/>
          <w:szCs w:val="24"/>
          <w:lang w:eastAsia="tr-TR"/>
        </w:rPr>
        <w:t xml:space="preserve"> Fesih tarihi itibariyle İdare, Yüklenici tarafından yapılan veya teslim edilen mal miktarlarını, hata ve eksiklerinin giderilme masrafları ile Sözleşme gereğince Yükleniciye ödenmesi gereken değerleri tespit eder.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37.4.</w:t>
      </w:r>
      <w:r w:rsidRPr="00260BDF">
        <w:rPr>
          <w:rFonts w:ascii="Times New Roman" w:eastAsiaTheme="minorEastAsia" w:hAnsi="Times New Roman" w:cs="Times New Roman"/>
          <w:color w:val="000000"/>
          <w:sz w:val="24"/>
          <w:szCs w:val="24"/>
          <w:lang w:eastAsia="tr-TR"/>
        </w:rPr>
        <w:t xml:space="preserve"> İdare, hata ve eksikler bulunan iste, hata ve eksikliklerin giderilmesi için yapılacak masraflar belirleninceye kadar Yükleniciye yapacağı ödemeleri durdurma hakkına sahiptir.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37.5.</w:t>
      </w:r>
      <w:r w:rsidRPr="00260BDF">
        <w:rPr>
          <w:rFonts w:ascii="Times New Roman" w:eastAsiaTheme="minorEastAsia" w:hAnsi="Times New Roman" w:cs="Times New Roman"/>
          <w:color w:val="000000"/>
          <w:sz w:val="24"/>
          <w:szCs w:val="24"/>
          <w:lang w:eastAsia="tr-TR"/>
        </w:rPr>
        <w:t xml:space="preserve"> Sözleşmede hüküm olmayan hallerde, genel hükümlere göre işlem yapılır.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37.6.</w:t>
      </w:r>
      <w:r w:rsidRPr="00260BDF">
        <w:rPr>
          <w:rFonts w:ascii="Times New Roman" w:eastAsiaTheme="minorEastAsia" w:hAnsi="Times New Roman" w:cs="Times New Roman"/>
          <w:color w:val="000000"/>
          <w:sz w:val="24"/>
          <w:szCs w:val="24"/>
          <w:lang w:eastAsia="tr-TR"/>
        </w:rPr>
        <w:t xml:space="preserve"> Sözleşmenin feshedilmesi halinde, Yüklenicinin kesin teminatı ve varsa ek kesin teminatı: </w:t>
      </w:r>
    </w:p>
    <w:p w:rsidR="00260BDF" w:rsidRPr="00260BDF" w:rsidRDefault="00260BDF" w:rsidP="00DE03F8">
      <w:pPr>
        <w:overflowPunct w:val="0"/>
        <w:autoSpaceDE w:val="0"/>
        <w:autoSpaceDN w:val="0"/>
        <w:spacing w:after="120" w:line="240" w:lineRule="atLeast"/>
        <w:ind w:firstLine="708"/>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color w:val="000000"/>
          <w:sz w:val="24"/>
          <w:szCs w:val="24"/>
          <w:lang w:eastAsia="tr-TR"/>
        </w:rPr>
        <w:t xml:space="preserve">a) Tedavüldeki Türk parası ise doğrudan doğruya, </w:t>
      </w:r>
    </w:p>
    <w:p w:rsidR="00260BDF" w:rsidRPr="00260BDF" w:rsidRDefault="00260BDF" w:rsidP="00DE03F8">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b) Banka teminat mektubu ise bankadan tahsil edilerek, </w:t>
      </w:r>
    </w:p>
    <w:p w:rsidR="00260BDF" w:rsidRPr="00260BDF" w:rsidRDefault="00260BDF" w:rsidP="00DE03F8">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color w:val="000000"/>
          <w:sz w:val="24"/>
          <w:szCs w:val="24"/>
          <w:lang w:eastAsia="tr-TR"/>
        </w:rPr>
        <w:t xml:space="preserve">c) Devlet tahvilleri, Hazine kefaletini haiz tahviller ise paraya çevrilmek suretiyle, gelir kaydedilir. Gelir kaydedilen kesin teminat, Yüklenicinin borcuna mahsup edilemez.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38 - Sözleşmenin feshi halinde yüklenicinin mallarının tahliyesi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38.1.</w:t>
      </w:r>
      <w:r w:rsidRPr="00260BDF">
        <w:rPr>
          <w:rFonts w:ascii="Times New Roman" w:eastAsiaTheme="minorEastAsia" w:hAnsi="Times New Roman" w:cs="Times New Roman"/>
          <w:color w:val="000000"/>
          <w:sz w:val="24"/>
          <w:szCs w:val="24"/>
          <w:lang w:eastAsia="tr-TR"/>
        </w:rPr>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39 - Yüklenicinin ölümü, iflası, ağır hastalığı, tutukluğu veya mahkumiyeti</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39.1.</w:t>
      </w:r>
      <w:r w:rsidRPr="00260BDF">
        <w:rPr>
          <w:rFonts w:ascii="Times New Roman" w:eastAsiaTheme="minorEastAsia" w:hAnsi="Times New Roman" w:cs="Times New Roman"/>
          <w:color w:val="000000"/>
          <w:sz w:val="24"/>
          <w:szCs w:val="24"/>
          <w:lang w:eastAsia="tr-TR"/>
        </w:rPr>
        <w:t xml:space="preserve"> Yüklenicinin ölümü, iflası, ağır hastalığı, tutukluluğu veya özgürlüğü kısıtlayıcı bir cezaya mahkumiyeti hallerinde 4735 sayılı Kanunun ilgili hükümlerine göre işlem tesis edilir.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39.2.</w:t>
      </w:r>
      <w:r w:rsidRPr="00260BDF">
        <w:rPr>
          <w:rFonts w:ascii="Times New Roman" w:eastAsiaTheme="minorEastAsia" w:hAnsi="Times New Roman" w:cs="Times New Roman"/>
          <w:color w:val="000000"/>
          <w:sz w:val="24"/>
          <w:szCs w:val="24"/>
          <w:lang w:eastAsia="tr-TR"/>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40 - Kabulden sonraki hata ve ayıplardan sorumluluk</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40.1.</w:t>
      </w:r>
      <w:r w:rsidRPr="00260BDF">
        <w:rPr>
          <w:rFonts w:ascii="Times New Roman" w:eastAsiaTheme="minorEastAsia" w:hAnsi="Times New Roman" w:cs="Times New Roman"/>
          <w:color w:val="000000"/>
          <w:sz w:val="24"/>
          <w:szCs w:val="24"/>
          <w:lang w:eastAsia="tr-TR"/>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40.2.</w:t>
      </w:r>
      <w:r w:rsidRPr="00260BDF">
        <w:rPr>
          <w:rFonts w:ascii="Times New Roman" w:eastAsiaTheme="minorEastAsia" w:hAnsi="Times New Roman" w:cs="Times New Roman"/>
          <w:color w:val="000000"/>
          <w:sz w:val="24"/>
          <w:szCs w:val="24"/>
          <w:lang w:eastAsia="tr-TR"/>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41 - Yüklenicinin ceza sorumluluğu</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lastRenderedPageBreak/>
        <w:t>41.1.</w:t>
      </w:r>
      <w:r w:rsidRPr="00260BDF">
        <w:rPr>
          <w:rFonts w:ascii="Times New Roman" w:eastAsiaTheme="minorEastAsia" w:hAnsi="Times New Roman" w:cs="Times New Roman"/>
          <w:color w:val="000000"/>
          <w:sz w:val="24"/>
          <w:szCs w:val="24"/>
          <w:lang w:eastAsia="tr-TR"/>
        </w:rPr>
        <w:t xml:space="preserve"> İş tamamlandıktan ve kabul işlemi yapıldıktan sonra tespit edilmiş olsa dahi, 4735 sayılı Kanunun 25 inci maddesinde belirtilen fiil veya davranışlardan, </w:t>
      </w:r>
      <w:proofErr w:type="gramStart"/>
      <w:r w:rsidRPr="00260BDF">
        <w:rPr>
          <w:rFonts w:ascii="Times New Roman" w:eastAsiaTheme="minorEastAsia" w:hAnsi="Times New Roman" w:cs="Times New Roman"/>
          <w:color w:val="000000"/>
          <w:sz w:val="24"/>
          <w:szCs w:val="24"/>
          <w:lang w:eastAsia="tr-TR"/>
        </w:rPr>
        <w:t>26/9/2004</w:t>
      </w:r>
      <w:proofErr w:type="gramEnd"/>
      <w:r w:rsidRPr="00260BDF">
        <w:rPr>
          <w:rFonts w:ascii="Times New Roman" w:eastAsiaTheme="minorEastAsia" w:hAnsi="Times New Roman" w:cs="Times New Roman"/>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260BDF">
        <w:rPr>
          <w:rFonts w:ascii="Times New Roman" w:eastAsiaTheme="minorEastAsia" w:hAnsi="Times New Roman" w:cs="Times New Roman"/>
          <w:color w:val="000000"/>
          <w:sz w:val="24"/>
          <w:szCs w:val="24"/>
          <w:lang w:eastAsia="tr-TR"/>
        </w:rPr>
        <w:t>nci</w:t>
      </w:r>
      <w:proofErr w:type="spellEnd"/>
      <w:r w:rsidRPr="00260BDF">
        <w:rPr>
          <w:rFonts w:ascii="Times New Roman" w:eastAsiaTheme="minorEastAsia" w:hAnsi="Times New Roman" w:cs="Times New Roman"/>
          <w:color w:val="000000"/>
          <w:sz w:val="24"/>
          <w:szCs w:val="24"/>
          <w:lang w:eastAsia="tr-TR"/>
        </w:rPr>
        <w:t xml:space="preserve"> maddesi hükmü uygulanır.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42 - Anlaşmazlıkların çözümü</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42.1.</w:t>
      </w:r>
      <w:r w:rsidRPr="00260BDF">
        <w:rPr>
          <w:rFonts w:ascii="Times New Roman" w:eastAsiaTheme="minorEastAsia" w:hAnsi="Times New Roman" w:cs="Times New Roman"/>
          <w:color w:val="000000"/>
          <w:sz w:val="24"/>
          <w:szCs w:val="24"/>
          <w:lang w:eastAsia="tr-TR"/>
        </w:rPr>
        <w:t xml:space="preserve"> Bu sözleşme ve eklerinin uygulanmasından doğabilecek her türlü anlaşmazlığın çözümünde </w:t>
      </w:r>
      <w:r w:rsidRPr="00260BDF">
        <w:rPr>
          <w:rFonts w:ascii="Times New Roman" w:eastAsiaTheme="minorEastAsia" w:hAnsi="Times New Roman" w:cs="Times New Roman"/>
          <w:b/>
          <w:bCs/>
          <w:color w:val="003399"/>
          <w:sz w:val="24"/>
          <w:szCs w:val="24"/>
          <w:u w:val="dotted"/>
          <w:lang w:eastAsia="tr-TR"/>
        </w:rPr>
        <w:t>ERZİNCAN</w:t>
      </w:r>
      <w:r w:rsidRPr="00260BDF">
        <w:rPr>
          <w:rFonts w:ascii="Times New Roman" w:eastAsiaTheme="minorEastAsia" w:hAnsi="Times New Roman" w:cs="Times New Roman"/>
          <w:color w:val="000000"/>
          <w:sz w:val="24"/>
          <w:szCs w:val="24"/>
          <w:lang w:eastAsia="tr-TR"/>
        </w:rPr>
        <w:t xml:space="preserve"> mahkemeleri ve icra daireleri yetkilidir.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43 - Hüküm bulunmayan haller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43.1.</w:t>
      </w:r>
      <w:r w:rsidRPr="00260BDF">
        <w:rPr>
          <w:rFonts w:ascii="Times New Roman" w:eastAsiaTheme="minorEastAsia" w:hAnsi="Times New Roman" w:cs="Times New Roman"/>
          <w:color w:val="000000"/>
          <w:sz w:val="24"/>
          <w:szCs w:val="24"/>
          <w:lang w:eastAsia="tr-TR"/>
        </w:rPr>
        <w:t xml:space="preserve"> Bu sözleşme ve eklerinde hüküm bulunmayan hallerde, ilgisine göre 4734 sayılı Kanun ve 4735 sayılı Kanun hükümleri, bu Kanunlarda hüküm bulunmaması halinde ise Borçlar Kanunu hükümleri uygulanır.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44 - Diğer hususlar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b/>
          <w:bCs/>
          <w:color w:val="003399"/>
          <w:sz w:val="24"/>
          <w:szCs w:val="24"/>
          <w:u w:val="dotted"/>
          <w:lang w:eastAsia="tr-TR"/>
        </w:rPr>
      </w:pPr>
      <w:r w:rsidRPr="00260BDF">
        <w:rPr>
          <w:rFonts w:ascii="Times New Roman" w:eastAsiaTheme="minorEastAsia" w:hAnsi="Times New Roman" w:cs="Times New Roman"/>
          <w:b/>
          <w:bCs/>
          <w:color w:val="000000"/>
          <w:sz w:val="24"/>
          <w:szCs w:val="24"/>
          <w:lang w:eastAsia="tr-TR"/>
        </w:rPr>
        <w:t>44.1.</w:t>
      </w:r>
      <w:r w:rsidRPr="00260BDF">
        <w:rPr>
          <w:rFonts w:ascii="Times New Roman" w:eastAsiaTheme="minorEastAsia" w:hAnsi="Times New Roman" w:cs="Times New Roman"/>
          <w:color w:val="000000"/>
          <w:sz w:val="24"/>
          <w:szCs w:val="24"/>
          <w:lang w:eastAsia="tr-TR"/>
        </w:rPr>
        <w:t xml:space="preserve"> </w:t>
      </w:r>
    </w:p>
    <w:p w:rsidR="00DE03F8"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44.1.1 Gecikme halinde uygulanacak ceza; Yüklenici tarafından taahhüdün süresinde yerine getirilmemesini takip eden günden başlatılacak ve teslimatın yapıldığı/işe başlandığı tarihe kadar (teslimatın yapıldığı/işe başlandığı tarih </w:t>
      </w:r>
      <w:proofErr w:type="gramStart"/>
      <w:r w:rsidRPr="00260BDF">
        <w:rPr>
          <w:rFonts w:ascii="Times New Roman" w:eastAsia="Times New Roman" w:hAnsi="Times New Roman" w:cs="Times New Roman"/>
          <w:b/>
          <w:bCs/>
          <w:color w:val="003399"/>
          <w:sz w:val="24"/>
          <w:szCs w:val="24"/>
          <w:u w:val="dotted"/>
          <w:lang w:eastAsia="tr-TR"/>
        </w:rPr>
        <w:t>dahil</w:t>
      </w:r>
      <w:proofErr w:type="gramEnd"/>
      <w:r w:rsidRPr="00260BDF">
        <w:rPr>
          <w:rFonts w:ascii="Times New Roman" w:eastAsia="Times New Roman" w:hAnsi="Times New Roman" w:cs="Times New Roman"/>
          <w:b/>
          <w:bCs/>
          <w:color w:val="003399"/>
          <w:sz w:val="24"/>
          <w:szCs w:val="24"/>
          <w:u w:val="dotted"/>
          <w:lang w:eastAsia="tr-TR"/>
        </w:rPr>
        <w:t>) hesap edilecektir.</w:t>
      </w:r>
    </w:p>
    <w:p w:rsidR="00DE03F8"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44.1.2. </w:t>
      </w:r>
      <w:proofErr w:type="spellStart"/>
      <w:r w:rsidRPr="00260BDF">
        <w:rPr>
          <w:rFonts w:ascii="Times New Roman" w:eastAsia="Times New Roman" w:hAnsi="Times New Roman" w:cs="Times New Roman"/>
          <w:b/>
          <w:bCs/>
          <w:color w:val="003399"/>
          <w:sz w:val="24"/>
          <w:szCs w:val="24"/>
          <w:u w:val="dotted"/>
          <w:lang w:eastAsia="tr-TR"/>
        </w:rPr>
        <w:t>İhtarlı</w:t>
      </w:r>
      <w:proofErr w:type="spellEnd"/>
      <w:r w:rsidRPr="00260BDF">
        <w:rPr>
          <w:rFonts w:ascii="Times New Roman" w:eastAsia="Times New Roman" w:hAnsi="Times New Roman" w:cs="Times New Roman"/>
          <w:b/>
          <w:bCs/>
          <w:color w:val="003399"/>
          <w:sz w:val="24"/>
          <w:szCs w:val="24"/>
          <w:u w:val="dotted"/>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260BDF">
        <w:rPr>
          <w:rFonts w:ascii="Times New Roman" w:eastAsia="Times New Roman" w:hAnsi="Times New Roman" w:cs="Times New Roman"/>
          <w:b/>
          <w:bCs/>
          <w:color w:val="003399"/>
          <w:sz w:val="24"/>
          <w:szCs w:val="24"/>
          <w:u w:val="dotted"/>
          <w:lang w:eastAsia="tr-TR"/>
        </w:rPr>
        <w:t>İhtarlı</w:t>
      </w:r>
      <w:proofErr w:type="spellEnd"/>
      <w:r w:rsidRPr="00260BDF">
        <w:rPr>
          <w:rFonts w:ascii="Times New Roman" w:eastAsia="Times New Roman" w:hAnsi="Times New Roman" w:cs="Times New Roman"/>
          <w:b/>
          <w:bCs/>
          <w:color w:val="003399"/>
          <w:sz w:val="24"/>
          <w:szCs w:val="24"/>
          <w:u w:val="dotted"/>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DE03F8"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w:t>
      </w:r>
      <w:proofErr w:type="gramStart"/>
      <w:r w:rsidRPr="00260BDF">
        <w:rPr>
          <w:rFonts w:ascii="Times New Roman" w:eastAsia="Times New Roman" w:hAnsi="Times New Roman" w:cs="Times New Roman"/>
          <w:b/>
          <w:bCs/>
          <w:color w:val="003399"/>
          <w:sz w:val="24"/>
          <w:szCs w:val="24"/>
          <w:u w:val="dotted"/>
          <w:lang w:eastAsia="tr-TR"/>
        </w:rPr>
        <w:t>dahil</w:t>
      </w:r>
      <w:proofErr w:type="gramEnd"/>
      <w:r w:rsidRPr="00260BDF">
        <w:rPr>
          <w:rFonts w:ascii="Times New Roman" w:eastAsia="Times New Roman" w:hAnsi="Times New Roman" w:cs="Times New Roman"/>
          <w:b/>
          <w:bCs/>
          <w:color w:val="003399"/>
          <w:sz w:val="24"/>
          <w:szCs w:val="24"/>
          <w:u w:val="dotted"/>
          <w:lang w:eastAsia="tr-TR"/>
        </w:rPr>
        <w:t>) hesaplanacaktır.</w:t>
      </w:r>
    </w:p>
    <w:p w:rsidR="00DE03F8"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44.1.4. Kesin teminatın iadesi sözleşme tasarısında belirtilen esaslarda geri verilecektir. Yüklenicinin idareye borcu bulunmadığını gösteren; ilgili Mal Saymanlığınca imzalanacak kesin teminatın iade edilebileceğine dair yazının 3'üncü </w:t>
      </w:r>
      <w:proofErr w:type="spellStart"/>
      <w:proofErr w:type="gramStart"/>
      <w:r w:rsidRPr="00260BDF">
        <w:rPr>
          <w:rFonts w:ascii="Times New Roman" w:eastAsia="Times New Roman" w:hAnsi="Times New Roman" w:cs="Times New Roman"/>
          <w:b/>
          <w:bCs/>
          <w:color w:val="003399"/>
          <w:sz w:val="24"/>
          <w:szCs w:val="24"/>
          <w:u w:val="dotted"/>
          <w:lang w:eastAsia="tr-TR"/>
        </w:rPr>
        <w:t>Or.K</w:t>
      </w:r>
      <w:proofErr w:type="gramEnd"/>
      <w:r w:rsidRPr="00260BDF">
        <w:rPr>
          <w:rFonts w:ascii="Times New Roman" w:eastAsia="Times New Roman" w:hAnsi="Times New Roman" w:cs="Times New Roman"/>
          <w:b/>
          <w:bCs/>
          <w:color w:val="003399"/>
          <w:sz w:val="24"/>
          <w:szCs w:val="24"/>
          <w:u w:val="dotted"/>
          <w:lang w:eastAsia="tr-TR"/>
        </w:rPr>
        <w:t>.lığına</w:t>
      </w:r>
      <w:proofErr w:type="spellEnd"/>
      <w:r w:rsidRPr="00260BDF">
        <w:rPr>
          <w:rFonts w:ascii="Times New Roman" w:eastAsia="Times New Roman" w:hAnsi="Times New Roman" w:cs="Times New Roman"/>
          <w:b/>
          <w:bCs/>
          <w:color w:val="003399"/>
          <w:sz w:val="24"/>
          <w:szCs w:val="24"/>
          <w:u w:val="dotted"/>
          <w:lang w:eastAsia="tr-TR"/>
        </w:rPr>
        <w:t xml:space="preserve"> gönderilmesi halinde kesin teminat iade işlemleri yapılacaktır. Bu uygulamaya mal alan birlikler ve yüklenici uymak mecburiyetindedir. Garanti süreli mallar için gönderilecek teminat iade yazılarında malların garanti süresinden önce tüketildiğinde teminatın tamamını veya taahhüt yerine getirildiğinden teminatın yarısının iade edilecektir.</w:t>
      </w:r>
    </w:p>
    <w:p w:rsidR="00DE03F8"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44.1.5. Sözleşmenin yürütülmesi ile ilgili hususlarda idareye yapılacak müracaatlar mutlaka yazılı olacak, faksla yapılacak müracaatlar işleme alınmayacaktır.</w:t>
      </w:r>
    </w:p>
    <w:p w:rsidR="00DE03F8"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3'üncü Ordu Maliye ve Bütçe Başkanlığına yazılı olarak müracaat edecektir.</w:t>
      </w:r>
    </w:p>
    <w:p w:rsidR="00DE03F8"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Pr="00260BDF">
        <w:rPr>
          <w:rFonts w:ascii="Times New Roman" w:eastAsia="Times New Roman" w:hAnsi="Times New Roman" w:cs="Times New Roman"/>
          <w:b/>
          <w:bCs/>
          <w:color w:val="003399"/>
          <w:sz w:val="24"/>
          <w:szCs w:val="24"/>
          <w:u w:val="dotted"/>
          <w:lang w:eastAsia="tr-TR"/>
        </w:rPr>
        <w:t>......</w:t>
      </w:r>
      <w:proofErr w:type="gramEnd"/>
      <w:r w:rsidRPr="00260BDF">
        <w:rPr>
          <w:rFonts w:ascii="Times New Roman" w:eastAsia="Times New Roman" w:hAnsi="Times New Roman" w:cs="Times New Roman"/>
          <w:b/>
          <w:bCs/>
          <w:color w:val="003399"/>
          <w:sz w:val="24"/>
          <w:szCs w:val="24"/>
          <w:u w:val="dotted"/>
          <w:lang w:eastAsia="tr-TR"/>
        </w:rPr>
        <w:t xml:space="preserve"> sayfa/maddeden ibarettir şeklinde karşılıklı imzalanacaktır. İleride doğabilecek hukuki ihtilaflarda 3'üncü </w:t>
      </w:r>
      <w:proofErr w:type="spellStart"/>
      <w:proofErr w:type="gramStart"/>
      <w:r w:rsidRPr="00260BDF">
        <w:rPr>
          <w:rFonts w:ascii="Times New Roman" w:eastAsia="Times New Roman" w:hAnsi="Times New Roman" w:cs="Times New Roman"/>
          <w:b/>
          <w:bCs/>
          <w:color w:val="003399"/>
          <w:sz w:val="24"/>
          <w:szCs w:val="24"/>
          <w:u w:val="dotted"/>
          <w:lang w:eastAsia="tr-TR"/>
        </w:rPr>
        <w:lastRenderedPageBreak/>
        <w:t>Or.K</w:t>
      </w:r>
      <w:proofErr w:type="gramEnd"/>
      <w:r w:rsidRPr="00260BDF">
        <w:rPr>
          <w:rFonts w:ascii="Times New Roman" w:eastAsia="Times New Roman" w:hAnsi="Times New Roman" w:cs="Times New Roman"/>
          <w:b/>
          <w:bCs/>
          <w:color w:val="003399"/>
          <w:sz w:val="24"/>
          <w:szCs w:val="24"/>
          <w:u w:val="dotted"/>
          <w:lang w:eastAsia="tr-TR"/>
        </w:rPr>
        <w:t>.lığı</w:t>
      </w:r>
      <w:proofErr w:type="spellEnd"/>
      <w:r w:rsidRPr="00260BDF">
        <w:rPr>
          <w:rFonts w:ascii="Times New Roman" w:eastAsia="Times New Roman" w:hAnsi="Times New Roman" w:cs="Times New Roman"/>
          <w:b/>
          <w:bCs/>
          <w:color w:val="003399"/>
          <w:sz w:val="24"/>
          <w:szCs w:val="24"/>
          <w:u w:val="dotted"/>
          <w:lang w:eastAsia="tr-TR"/>
        </w:rPr>
        <w:t xml:space="preserve"> İhale Komisyon Başkanlığında alıkonulan nüsha geçerli olacaktır. Taraflar bu hususa uymayı peşinen kabul ve taahhüt ederler.</w:t>
      </w:r>
    </w:p>
    <w:p w:rsidR="00DE03F8"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44.1.8. 488 sayılı Damga Vergisi Kanunu ve Maliye Bakanlığının ilgili tebliği uyarınca damga vergisinin ödendiğini gösteren makbuz suretleri sözleşme dosyasına eklenecektir.</w:t>
      </w:r>
    </w:p>
    <w:p w:rsidR="00DE03F8" w:rsidRDefault="00260BDF" w:rsidP="00915232">
      <w:pPr>
        <w:spacing w:after="120" w:line="240" w:lineRule="atLeast"/>
        <w:jc w:val="both"/>
        <w:rPr>
          <w:rFonts w:ascii="Times New Roman" w:eastAsia="Times New Roman" w:hAnsi="Times New Roman" w:cs="Times New Roman"/>
          <w:b/>
          <w:bCs/>
          <w:color w:val="003399"/>
          <w:sz w:val="24"/>
          <w:szCs w:val="24"/>
          <w:u w:val="dotted"/>
          <w:lang w:eastAsia="tr-TR"/>
        </w:rPr>
      </w:pPr>
      <w:r w:rsidRPr="00260BDF">
        <w:rPr>
          <w:rFonts w:ascii="Times New Roman" w:eastAsia="Times New Roman" w:hAnsi="Times New Roman" w:cs="Times New Roman"/>
          <w:b/>
          <w:bCs/>
          <w:color w:val="003399"/>
          <w:sz w:val="24"/>
          <w:szCs w:val="24"/>
          <w:u w:val="dotted"/>
          <w:lang w:eastAsia="tr-TR"/>
        </w:rPr>
        <w:t xml:space="preserve">44.1.9. Sözleşmenin uygulanması ile ilgili tüm yetki ve sorumluluklar </w:t>
      </w:r>
      <w:r w:rsidR="00A324DD" w:rsidRPr="00A324DD">
        <w:rPr>
          <w:rFonts w:ascii="Times New Roman" w:eastAsia="Times New Roman" w:hAnsi="Times New Roman" w:cs="Times New Roman"/>
          <w:b/>
          <w:bCs/>
          <w:color w:val="003399"/>
          <w:sz w:val="24"/>
          <w:szCs w:val="24"/>
          <w:u w:val="dotted"/>
          <w:lang w:eastAsia="tr-TR"/>
        </w:rPr>
        <w:t>53'üncü Bakım Fabrika Müdürlüğüne aittir.</w:t>
      </w:r>
      <w:r w:rsidRPr="00260BDF">
        <w:rPr>
          <w:rFonts w:ascii="Times New Roman" w:eastAsia="Times New Roman" w:hAnsi="Times New Roman" w:cs="Times New Roman"/>
          <w:b/>
          <w:bCs/>
          <w:color w:val="003399"/>
          <w:sz w:val="24"/>
          <w:szCs w:val="24"/>
          <w:u w:val="dotted"/>
          <w:lang w:eastAsia="tr-TR"/>
        </w:rPr>
        <w:t xml:space="preserve"> Ancak; sözleşmenin takip ve kontrolü 53'üncü Bakım Fabrika Müdürlüğüne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 takip/kontrol edilecek ve 3'üncü Ordu Komutanlığına bilgi verilecektir. </w:t>
      </w:r>
    </w:p>
    <w:p w:rsidR="00260BDF" w:rsidRPr="00260BDF" w:rsidRDefault="00260BDF" w:rsidP="00915232">
      <w:pPr>
        <w:spacing w:after="120" w:line="240" w:lineRule="atLeast"/>
        <w:jc w:val="both"/>
        <w:rPr>
          <w:rFonts w:ascii="Times New Roman" w:eastAsia="Times New Roman" w:hAnsi="Times New Roman" w:cs="Times New Roman"/>
          <w:color w:val="000000"/>
          <w:sz w:val="24"/>
          <w:szCs w:val="24"/>
          <w:lang w:eastAsia="tr-TR"/>
        </w:rPr>
      </w:pPr>
      <w:r w:rsidRPr="00260BDF">
        <w:rPr>
          <w:rFonts w:ascii="Times New Roman" w:eastAsia="Times New Roman" w:hAnsi="Times New Roman" w:cs="Times New Roman"/>
          <w:b/>
          <w:bCs/>
          <w:color w:val="003399"/>
          <w:sz w:val="24"/>
          <w:szCs w:val="24"/>
          <w:u w:val="dotted"/>
          <w:lang w:eastAsia="tr-TR"/>
        </w:rPr>
        <w:t xml:space="preserve">44.1.10. Terör Örgütleri veya Milli Güvenlik Kurulunca, Devletin Milli Güvenliğine karşı faaliyette bulunduğuna karar verilen yapı, oluşum veya gruplara üyeliği mensubiyeti veya </w:t>
      </w:r>
      <w:proofErr w:type="spellStart"/>
      <w:r w:rsidRPr="00260BDF">
        <w:rPr>
          <w:rFonts w:ascii="Times New Roman" w:eastAsia="Times New Roman" w:hAnsi="Times New Roman" w:cs="Times New Roman"/>
          <w:b/>
          <w:bCs/>
          <w:color w:val="003399"/>
          <w:sz w:val="24"/>
          <w:szCs w:val="24"/>
          <w:u w:val="dotted"/>
          <w:lang w:eastAsia="tr-TR"/>
        </w:rPr>
        <w:t>iltisakı</w:t>
      </w:r>
      <w:proofErr w:type="spellEnd"/>
      <w:r w:rsidRPr="00260BDF">
        <w:rPr>
          <w:rFonts w:ascii="Times New Roman" w:eastAsia="Times New Roman" w:hAnsi="Times New Roman" w:cs="Times New Roman"/>
          <w:b/>
          <w:bCs/>
          <w:color w:val="003399"/>
          <w:sz w:val="24"/>
          <w:szCs w:val="24"/>
          <w:u w:val="dotted"/>
          <w:lang w:eastAsia="tr-TR"/>
        </w:rPr>
        <w:t xml:space="preserve"> yahut bunlarla irtibatı olduğu tespit edilmesi halinde sözleşme </w:t>
      </w:r>
      <w:proofErr w:type="spellStart"/>
      <w:r w:rsidRPr="00260BDF">
        <w:rPr>
          <w:rFonts w:ascii="Times New Roman" w:eastAsia="Times New Roman" w:hAnsi="Times New Roman" w:cs="Times New Roman"/>
          <w:b/>
          <w:bCs/>
          <w:color w:val="003399"/>
          <w:sz w:val="24"/>
          <w:szCs w:val="24"/>
          <w:u w:val="dotted"/>
          <w:lang w:eastAsia="tr-TR"/>
        </w:rPr>
        <w:t>fesh</w:t>
      </w:r>
      <w:proofErr w:type="spellEnd"/>
      <w:r w:rsidRPr="00260BDF">
        <w:rPr>
          <w:rFonts w:ascii="Times New Roman" w:eastAsia="Times New Roman" w:hAnsi="Times New Roman" w:cs="Times New Roman"/>
          <w:b/>
          <w:bCs/>
          <w:color w:val="003399"/>
          <w:sz w:val="24"/>
          <w:szCs w:val="24"/>
          <w:u w:val="dotted"/>
          <w:lang w:eastAsia="tr-TR"/>
        </w:rPr>
        <w:t xml:space="preserve"> edilerek teminat bedeli irat kaydedilecektir.</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45 - Yürürlük</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45.1.</w:t>
      </w:r>
      <w:r w:rsidRPr="00260BDF">
        <w:rPr>
          <w:rFonts w:ascii="Times New Roman" w:eastAsiaTheme="minorEastAsia" w:hAnsi="Times New Roman" w:cs="Times New Roman"/>
          <w:color w:val="000000"/>
          <w:sz w:val="24"/>
          <w:szCs w:val="24"/>
          <w:lang w:eastAsia="tr-TR"/>
        </w:rPr>
        <w:t xml:space="preserve"> Bu sözleşme taraflarca imzalandığı tarihte yürürlüğe girer. </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sz w:val="24"/>
          <w:szCs w:val="24"/>
          <w:lang w:eastAsia="tr-TR"/>
        </w:rPr>
        <w:t>Madde 46 - Sözleşmenin imzalanması</w:t>
      </w:r>
    </w:p>
    <w:p w:rsidR="00260BDF" w:rsidRPr="00260BDF" w:rsidRDefault="00260BDF" w:rsidP="00915232">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260BDF">
        <w:rPr>
          <w:rFonts w:ascii="Times New Roman" w:eastAsiaTheme="minorEastAsia" w:hAnsi="Times New Roman" w:cs="Times New Roman"/>
          <w:b/>
          <w:bCs/>
          <w:color w:val="000000"/>
          <w:sz w:val="24"/>
          <w:szCs w:val="24"/>
          <w:lang w:eastAsia="tr-TR"/>
        </w:rPr>
        <w:t>46.1.</w:t>
      </w:r>
      <w:r w:rsidRPr="00260BDF">
        <w:rPr>
          <w:rFonts w:ascii="Times New Roman" w:eastAsiaTheme="minorEastAsia" w:hAnsi="Times New Roman" w:cs="Times New Roman"/>
          <w:color w:val="000000"/>
          <w:sz w:val="24"/>
          <w:szCs w:val="24"/>
          <w:lang w:eastAsia="tr-TR"/>
        </w:rPr>
        <w:t xml:space="preserve"> Bu sözleşme </w:t>
      </w:r>
      <w:proofErr w:type="gramStart"/>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maddeden ibaret olup, İdare ve Yüklenici tarafından tam olarak okunup anlaşıldıktan sonra </w:t>
      </w:r>
      <w:proofErr w:type="gramStart"/>
      <w:r w:rsidR="00DE03F8">
        <w:rPr>
          <w:rFonts w:ascii="Times New Roman" w:eastAsiaTheme="minorEastAsia" w:hAnsi="Times New Roman" w:cs="Times New Roman"/>
          <w:color w:val="000000"/>
          <w:sz w:val="24"/>
          <w:szCs w:val="24"/>
          <w:lang w:eastAsia="tr-TR"/>
        </w:rPr>
        <w:t>….</w:t>
      </w:r>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w:t>
      </w:r>
      <w:proofErr w:type="gramStart"/>
      <w:r w:rsidR="00DE03F8">
        <w:rPr>
          <w:rFonts w:ascii="Times New Roman" w:eastAsiaTheme="minorEastAsia" w:hAnsi="Times New Roman" w:cs="Times New Roman"/>
          <w:color w:val="000000"/>
          <w:sz w:val="24"/>
          <w:szCs w:val="24"/>
          <w:lang w:eastAsia="tr-TR"/>
        </w:rPr>
        <w:t>…..</w:t>
      </w:r>
      <w:r w:rsidRPr="00260BDF">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 </w:t>
      </w:r>
      <w:proofErr w:type="gramStart"/>
      <w:r w:rsidRPr="00260BDF">
        <w:rPr>
          <w:rFonts w:ascii="Times New Roman" w:eastAsiaTheme="minorEastAsia" w:hAnsi="Times New Roman" w:cs="Times New Roman"/>
          <w:color w:val="000000"/>
          <w:sz w:val="24"/>
          <w:szCs w:val="24"/>
          <w:lang w:eastAsia="tr-TR"/>
        </w:rPr>
        <w:t>....</w:t>
      </w:r>
      <w:r w:rsidR="00DE03F8">
        <w:rPr>
          <w:rFonts w:ascii="Times New Roman" w:eastAsiaTheme="minorEastAsia" w:hAnsi="Times New Roman" w:cs="Times New Roman"/>
          <w:color w:val="000000"/>
          <w:sz w:val="24"/>
          <w:szCs w:val="24"/>
          <w:lang w:eastAsia="tr-TR"/>
        </w:rPr>
        <w:t>..........</w:t>
      </w:r>
      <w:proofErr w:type="gramEnd"/>
      <w:r w:rsidRPr="00260BDF">
        <w:rPr>
          <w:rFonts w:ascii="Times New Roman" w:eastAsiaTheme="minorEastAsia" w:hAnsi="Times New Roman" w:cs="Times New Roman"/>
          <w:color w:val="000000"/>
          <w:sz w:val="24"/>
          <w:szCs w:val="24"/>
          <w:lang w:eastAsia="tr-TR"/>
        </w:rPr>
        <w:t xml:space="preserve"> tarihinde 1 (Bir) nüsha olarak imza altına alınmıştır. Ayrıca İdare, Yüklenicinin talebi halinde sözleşmenin "aslına uygun idarece onaylı suretini" düzenleyip yükleniciye verecektir. </w:t>
      </w:r>
    </w:p>
    <w:p w:rsidR="00255F1D" w:rsidRPr="00F02555" w:rsidRDefault="00260BDF" w:rsidP="00DE03F8">
      <w:pPr>
        <w:overflowPunct w:val="0"/>
        <w:autoSpaceDE w:val="0"/>
        <w:autoSpaceDN w:val="0"/>
        <w:spacing w:after="120" w:line="240" w:lineRule="atLeast"/>
        <w:jc w:val="both"/>
        <w:rPr>
          <w:rFonts w:ascii="Times New Roman" w:eastAsiaTheme="minorEastAsia" w:hAnsi="Times New Roman" w:cs="Times New Roman"/>
          <w:b/>
          <w:color w:val="000000"/>
          <w:sz w:val="24"/>
          <w:szCs w:val="24"/>
          <w:lang w:eastAsia="tr-TR"/>
        </w:rPr>
      </w:pPr>
      <w:r w:rsidRPr="00F02555">
        <w:rPr>
          <w:rFonts w:ascii="Times New Roman" w:eastAsiaTheme="minorEastAsia" w:hAnsi="Times New Roman" w:cs="Times New Roman"/>
          <w:b/>
          <w:color w:val="000000"/>
          <w:sz w:val="24"/>
          <w:szCs w:val="24"/>
          <w:lang w:eastAsia="tr-TR"/>
        </w:rPr>
        <w:t xml:space="preserve">İDARE </w:t>
      </w:r>
      <w:r w:rsidR="00DE03F8" w:rsidRPr="00F02555">
        <w:rPr>
          <w:rFonts w:ascii="Times New Roman" w:eastAsiaTheme="minorEastAsia" w:hAnsi="Times New Roman" w:cs="Times New Roman"/>
          <w:b/>
          <w:color w:val="000000"/>
          <w:sz w:val="24"/>
          <w:szCs w:val="24"/>
          <w:lang w:eastAsia="tr-TR"/>
        </w:rPr>
        <w:tab/>
      </w:r>
      <w:r w:rsidR="00DE03F8" w:rsidRPr="00F02555">
        <w:rPr>
          <w:rFonts w:ascii="Times New Roman" w:eastAsiaTheme="minorEastAsia" w:hAnsi="Times New Roman" w:cs="Times New Roman"/>
          <w:b/>
          <w:color w:val="000000"/>
          <w:sz w:val="24"/>
          <w:szCs w:val="24"/>
          <w:lang w:eastAsia="tr-TR"/>
        </w:rPr>
        <w:tab/>
      </w:r>
      <w:r w:rsidR="00DE03F8" w:rsidRPr="00F02555">
        <w:rPr>
          <w:rFonts w:ascii="Times New Roman" w:eastAsiaTheme="minorEastAsia" w:hAnsi="Times New Roman" w:cs="Times New Roman"/>
          <w:b/>
          <w:color w:val="000000"/>
          <w:sz w:val="24"/>
          <w:szCs w:val="24"/>
          <w:lang w:eastAsia="tr-TR"/>
        </w:rPr>
        <w:tab/>
      </w:r>
      <w:r w:rsidR="00DE03F8" w:rsidRPr="00F02555">
        <w:rPr>
          <w:rFonts w:ascii="Times New Roman" w:eastAsiaTheme="minorEastAsia" w:hAnsi="Times New Roman" w:cs="Times New Roman"/>
          <w:b/>
          <w:color w:val="000000"/>
          <w:sz w:val="24"/>
          <w:szCs w:val="24"/>
          <w:lang w:eastAsia="tr-TR"/>
        </w:rPr>
        <w:tab/>
      </w:r>
      <w:r w:rsidR="00DE03F8" w:rsidRPr="00F02555">
        <w:rPr>
          <w:rFonts w:ascii="Times New Roman" w:eastAsiaTheme="minorEastAsia" w:hAnsi="Times New Roman" w:cs="Times New Roman"/>
          <w:b/>
          <w:color w:val="000000"/>
          <w:sz w:val="24"/>
          <w:szCs w:val="24"/>
          <w:lang w:eastAsia="tr-TR"/>
        </w:rPr>
        <w:tab/>
      </w:r>
      <w:r w:rsidR="00DE03F8" w:rsidRPr="00F02555">
        <w:rPr>
          <w:rFonts w:ascii="Times New Roman" w:eastAsiaTheme="minorEastAsia" w:hAnsi="Times New Roman" w:cs="Times New Roman"/>
          <w:b/>
          <w:color w:val="000000"/>
          <w:sz w:val="24"/>
          <w:szCs w:val="24"/>
          <w:lang w:eastAsia="tr-TR"/>
        </w:rPr>
        <w:tab/>
      </w:r>
      <w:r w:rsidR="00DE03F8" w:rsidRPr="00F02555">
        <w:rPr>
          <w:rFonts w:ascii="Times New Roman" w:eastAsiaTheme="minorEastAsia" w:hAnsi="Times New Roman" w:cs="Times New Roman"/>
          <w:b/>
          <w:color w:val="000000"/>
          <w:sz w:val="24"/>
          <w:szCs w:val="24"/>
          <w:lang w:eastAsia="tr-TR"/>
        </w:rPr>
        <w:tab/>
      </w:r>
      <w:r w:rsidR="00DE03F8" w:rsidRPr="00F02555">
        <w:rPr>
          <w:rFonts w:ascii="Times New Roman" w:eastAsiaTheme="minorEastAsia" w:hAnsi="Times New Roman" w:cs="Times New Roman"/>
          <w:b/>
          <w:color w:val="000000"/>
          <w:sz w:val="24"/>
          <w:szCs w:val="24"/>
          <w:lang w:eastAsia="tr-TR"/>
        </w:rPr>
        <w:tab/>
      </w:r>
      <w:r w:rsidR="00DE03F8" w:rsidRPr="00F02555">
        <w:rPr>
          <w:rFonts w:ascii="Times New Roman" w:eastAsiaTheme="minorEastAsia" w:hAnsi="Times New Roman" w:cs="Times New Roman"/>
          <w:b/>
          <w:color w:val="000000"/>
          <w:sz w:val="24"/>
          <w:szCs w:val="24"/>
          <w:lang w:eastAsia="tr-TR"/>
        </w:rPr>
        <w:tab/>
      </w:r>
      <w:r w:rsidR="00DE03F8" w:rsidRPr="00F02555">
        <w:rPr>
          <w:rFonts w:ascii="Times New Roman" w:eastAsiaTheme="minorEastAsia" w:hAnsi="Times New Roman" w:cs="Times New Roman"/>
          <w:b/>
          <w:color w:val="000000"/>
          <w:sz w:val="24"/>
          <w:szCs w:val="24"/>
          <w:lang w:eastAsia="tr-TR"/>
        </w:rPr>
        <w:tab/>
      </w:r>
      <w:proofErr w:type="gramStart"/>
      <w:r w:rsidR="00DE03F8" w:rsidRPr="00F02555">
        <w:rPr>
          <w:rFonts w:ascii="Times New Roman" w:eastAsiaTheme="minorEastAsia" w:hAnsi="Times New Roman" w:cs="Times New Roman"/>
          <w:b/>
          <w:color w:val="000000"/>
          <w:sz w:val="24"/>
          <w:szCs w:val="24"/>
          <w:lang w:eastAsia="tr-TR"/>
        </w:rPr>
        <w:t>……..</w:t>
      </w:r>
      <w:proofErr w:type="gramEnd"/>
      <w:r w:rsidR="00DE03F8" w:rsidRPr="00F02555">
        <w:rPr>
          <w:rFonts w:ascii="Times New Roman" w:eastAsiaTheme="minorEastAsia" w:hAnsi="Times New Roman" w:cs="Times New Roman"/>
          <w:b/>
          <w:color w:val="000000"/>
          <w:sz w:val="24"/>
          <w:szCs w:val="24"/>
          <w:lang w:eastAsia="tr-TR"/>
        </w:rPr>
        <w:t>YÜKLENİCİ</w:t>
      </w:r>
    </w:p>
    <w:sectPr w:rsidR="00255F1D" w:rsidRPr="00F02555">
      <w:footerReference w:type="default" r:id="rId8"/>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CA" w:rsidRDefault="00C771CA">
      <w:pPr>
        <w:spacing w:after="0" w:line="240" w:lineRule="auto"/>
      </w:pPr>
      <w:r>
        <w:separator/>
      </w:r>
    </w:p>
  </w:endnote>
  <w:endnote w:type="continuationSeparator" w:id="0">
    <w:p w:rsidR="00C771CA" w:rsidRDefault="00C7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55" w:rsidRDefault="00F02555">
    <w:pPr>
      <w:pStyle w:val="Altbilgi"/>
    </w:pPr>
    <w:r>
      <w:tab/>
      <w:t xml:space="preserve"> </w:t>
    </w:r>
    <w:r>
      <w:fldChar w:fldCharType="begin"/>
    </w:r>
    <w:r>
      <w:instrText xml:space="preserve"> PAGE </w:instrText>
    </w:r>
    <w:r>
      <w:fldChar w:fldCharType="separate"/>
    </w:r>
    <w:r w:rsidR="0066778D">
      <w:rPr>
        <w:noProof/>
      </w:rP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CA" w:rsidRDefault="00C771CA">
      <w:pPr>
        <w:spacing w:after="0" w:line="240" w:lineRule="auto"/>
      </w:pPr>
      <w:r>
        <w:separator/>
      </w:r>
    </w:p>
  </w:footnote>
  <w:footnote w:type="continuationSeparator" w:id="0">
    <w:p w:rsidR="00C771CA" w:rsidRDefault="00C77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2D"/>
    <w:rsid w:val="0004791F"/>
    <w:rsid w:val="000A66AF"/>
    <w:rsid w:val="000F13F9"/>
    <w:rsid w:val="00255F1D"/>
    <w:rsid w:val="00260BDF"/>
    <w:rsid w:val="002A699E"/>
    <w:rsid w:val="002F12A3"/>
    <w:rsid w:val="003020B7"/>
    <w:rsid w:val="00381E7D"/>
    <w:rsid w:val="003C6141"/>
    <w:rsid w:val="00422BF0"/>
    <w:rsid w:val="005637CC"/>
    <w:rsid w:val="00563A61"/>
    <w:rsid w:val="00567590"/>
    <w:rsid w:val="005C23EF"/>
    <w:rsid w:val="0066778D"/>
    <w:rsid w:val="00794A7F"/>
    <w:rsid w:val="00845E5D"/>
    <w:rsid w:val="008A5A58"/>
    <w:rsid w:val="008B74DB"/>
    <w:rsid w:val="008F44B8"/>
    <w:rsid w:val="00915232"/>
    <w:rsid w:val="00A23DE2"/>
    <w:rsid w:val="00A324DD"/>
    <w:rsid w:val="00B02347"/>
    <w:rsid w:val="00C771CA"/>
    <w:rsid w:val="00CA3460"/>
    <w:rsid w:val="00CA7692"/>
    <w:rsid w:val="00DB292D"/>
    <w:rsid w:val="00DD1135"/>
    <w:rsid w:val="00DE03F8"/>
    <w:rsid w:val="00E622C7"/>
    <w:rsid w:val="00E773B5"/>
    <w:rsid w:val="00EC5718"/>
    <w:rsid w:val="00EC762C"/>
    <w:rsid w:val="00F02555"/>
    <w:rsid w:val="00F803B6"/>
    <w:rsid w:val="00FE3175"/>
    <w:rsid w:val="00FF4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81E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1E7D"/>
  </w:style>
  <w:style w:type="paragraph" w:styleId="stbilgi">
    <w:name w:val="header"/>
    <w:basedOn w:val="Normal"/>
    <w:link w:val="stbilgiChar"/>
    <w:uiPriority w:val="99"/>
    <w:unhideWhenUsed/>
    <w:rsid w:val="00DE03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0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81E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1E7D"/>
  </w:style>
  <w:style w:type="paragraph" w:styleId="stbilgi">
    <w:name w:val="header"/>
    <w:basedOn w:val="Normal"/>
    <w:link w:val="stbilgiChar"/>
    <w:uiPriority w:val="99"/>
    <w:unhideWhenUsed/>
    <w:rsid w:val="00DE03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D133-DC40-4788-ADA4-D3D7603D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20</Pages>
  <Words>9510</Words>
  <Characters>54208</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16379006642</dc:creator>
  <cp:lastModifiedBy>ŞEVKİ GÖKKAYA</cp:lastModifiedBy>
  <cp:revision>21</cp:revision>
  <cp:lastPrinted>2019-10-30T06:39:00Z</cp:lastPrinted>
  <dcterms:created xsi:type="dcterms:W3CDTF">2017-10-05T19:00:00Z</dcterms:created>
  <dcterms:modified xsi:type="dcterms:W3CDTF">2020-09-29T08:03:00Z</dcterms:modified>
</cp:coreProperties>
</file>