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B50A55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6B0A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CB0D83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="007D2A1A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="00CB0D83">
              <w:rPr>
                <w:rFonts w:ascii="Times New Roman" w:eastAsia="Times New Roman" w:hAnsi="Times New Roman" w:cs="Times New Roman"/>
                <w:lang w:eastAsia="tr-TR"/>
              </w:rPr>
              <w:t>2022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80583E" w:rsidRDefault="008F6FA4" w:rsidP="008F6FA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8F6FA4">
              <w:rPr>
                <w:rFonts w:ascii="Times New Roman" w:eastAsia="Times New Roman" w:hAnsi="Times New Roman" w:cs="Times New Roman"/>
                <w:lang w:eastAsia="tr-TR"/>
              </w:rPr>
              <w:t>171373 Plakalı, WDB9541821K828602 Şase Numaralı ve 2003 Model MERCEDES ACTROOS 3343 Çekici Aracı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Onarımı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, sigorta giderleri, muayene giderleri, ambalajlama, karar damga vergisi, garanti taahhütnamesi vb.</w:t>
            </w:r>
            <w:r w:rsidR="00146336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D834D3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8F6FA4">
              <w:rPr>
                <w:rFonts w:ascii="Times New Roman" w:eastAsia="Times New Roman" w:hAnsi="Times New Roman" w:cs="Times New Roman"/>
                <w:i/>
                <w:lang w:eastAsia="tr-TR"/>
              </w:rPr>
              <w:t>20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(</w:t>
            </w:r>
            <w:r w:rsidR="008F6FA4">
              <w:rPr>
                <w:rFonts w:ascii="Times New Roman" w:eastAsia="Times New Roman" w:hAnsi="Times New Roman" w:cs="Times New Roman"/>
                <w:i/>
                <w:lang w:eastAsia="tr-TR"/>
              </w:rPr>
              <w:t>YİRMİ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DF01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DF0119">
              <w:t xml:space="preserve">; </w:t>
            </w:r>
            <w:r w:rsidR="00625181" w:rsidRPr="00DF0119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DF0119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DF0119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DF0119" w:rsidRDefault="00D345F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Hizmet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Alımının  </w:t>
            </w:r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>Kararın</w:t>
            </w:r>
            <w:proofErr w:type="gramEnd"/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yükleniciye tebliğ tarihinden </w:t>
            </w:r>
            <w:r w:rsidR="00E75450">
              <w:rPr>
                <w:rFonts w:ascii="Times New Roman" w:eastAsia="Times New Roman" w:hAnsi="Times New Roman" w:cs="Times New Roman"/>
                <w:lang w:eastAsia="tr-TR"/>
              </w:rPr>
              <w:t xml:space="preserve">sonra aracın firmaya tesliminden </w:t>
            </w:r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itibaren </w:t>
            </w:r>
            <w:r w:rsidR="00E75450">
              <w:rPr>
                <w:rFonts w:ascii="Times New Roman" w:eastAsia="Times New Roman" w:hAnsi="Times New Roman" w:cs="Times New Roman"/>
                <w:i/>
                <w:lang w:eastAsia="tr-TR"/>
              </w:rPr>
              <w:t>20</w:t>
            </w:r>
            <w:r w:rsidR="00885D5E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E75450">
              <w:rPr>
                <w:rFonts w:ascii="Times New Roman" w:eastAsia="Times New Roman" w:hAnsi="Times New Roman" w:cs="Times New Roman"/>
                <w:i/>
                <w:lang w:eastAsia="tr-TR"/>
              </w:rPr>
              <w:t>Yirmi</w:t>
            </w:r>
            <w:r w:rsidR="00685AF7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tamamlanacağını </w:t>
            </w:r>
            <w:r w:rsidR="00B50A55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  <w:r w:rsidR="007D2A1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  <w:p w:rsidR="00351E59" w:rsidRPr="00DF011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50A55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bütün </w:t>
            </w:r>
            <w:proofErr w:type="gramStart"/>
            <w:r w:rsidR="00B50A55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hizmet 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kalemlerini</w:t>
            </w:r>
            <w:proofErr w:type="gramEnd"/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eksiksiz teslim etmeyi</w:t>
            </w:r>
            <w:r w:rsidR="00B226A8" w:rsidRPr="00DF011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eksik olması durumunda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Alım konusu işin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tamamını/kısmını</w:t>
            </w:r>
            <w:r w:rsidR="004C3279"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/kısımlarını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B50A55" w:rsidRDefault="00B50A55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6B0A27" w:rsidRDefault="006B0A27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7D2A1A" w:rsidRDefault="007D2A1A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15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2800"/>
        <w:gridCol w:w="4230"/>
        <w:gridCol w:w="800"/>
        <w:gridCol w:w="934"/>
        <w:gridCol w:w="985"/>
        <w:gridCol w:w="1200"/>
      </w:tblGrid>
      <w:tr w:rsidR="00894E34" w:rsidRPr="00D345F8" w:rsidTr="002A28D5">
        <w:trPr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64" w:type="dxa"/>
            <w:gridSpan w:val="3"/>
            <w:tcBorders>
              <w:left w:val="single" w:sz="4" w:space="0" w:color="auto"/>
            </w:tcBorders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345F8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2185" w:type="dxa"/>
            <w:gridSpan w:val="2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Pr="00D345F8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894E34" w:rsidRPr="00D345F8" w:rsidTr="002A28D5">
        <w:trPr>
          <w:trHeight w:val="1126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  <w:vAlign w:val="center"/>
          </w:tcPr>
          <w:p w:rsidR="00894E34" w:rsidRPr="00D345F8" w:rsidRDefault="00894E34" w:rsidP="006B0A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İŞ KALEMİNİN ADI VE KISA AÇIKLAMASI</w:t>
            </w:r>
          </w:p>
        </w:tc>
        <w:tc>
          <w:tcPr>
            <w:tcW w:w="800" w:type="dxa"/>
            <w:vAlign w:val="center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Miktarı</w:t>
            </w:r>
          </w:p>
        </w:tc>
        <w:tc>
          <w:tcPr>
            <w:tcW w:w="934" w:type="dxa"/>
            <w:vAlign w:val="center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Birimi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vAlign w:val="center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Teklif Edilen Birim Fiyat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Tutarı</w:t>
            </w:r>
          </w:p>
        </w:tc>
      </w:tr>
      <w:tr w:rsidR="008F6FA4" w:rsidRPr="00D345F8" w:rsidTr="002A28D5">
        <w:trPr>
          <w:trHeight w:hRule="exact" w:val="1757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8F6FA4" w:rsidRDefault="008F6FA4">
            <w:pPr>
              <w:jc w:val="center"/>
              <w:rPr>
                <w:color w:val="000000"/>
              </w:rPr>
            </w:pPr>
          </w:p>
          <w:p w:rsidR="008F6FA4" w:rsidRDefault="008F6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8F6FA4" w:rsidRPr="00C80A79" w:rsidRDefault="008F6FA4" w:rsidP="00057603">
            <w:r w:rsidRPr="00C80A79">
              <w:t>REGÜLATÖR; FREN BASINÇ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A4" w:rsidRPr="00C80A79" w:rsidRDefault="008F6FA4" w:rsidP="00057603">
            <w:r w:rsidRPr="002A28D5">
              <w:rPr>
                <w:sz w:val="16"/>
                <w:szCs w:val="16"/>
              </w:rPr>
              <w:t xml:space="preserve">171373 Plakalı, WDB9541821K828602 Şase Numaralı ve 2003 Model MERCEDES ACTROOS 3343 Çekici </w:t>
            </w:r>
            <w:proofErr w:type="gramStart"/>
            <w:r w:rsidRPr="002A28D5">
              <w:rPr>
                <w:sz w:val="16"/>
                <w:szCs w:val="16"/>
              </w:rPr>
              <w:t>Aracına  Uyumlu</w:t>
            </w:r>
            <w:proofErr w:type="gramEnd"/>
            <w:r w:rsidRPr="002A28D5">
              <w:rPr>
                <w:sz w:val="16"/>
                <w:szCs w:val="16"/>
              </w:rPr>
              <w:t xml:space="preserve"> Olacaktır.171373 Plakalı aracın hava sistemi için değişecek regülatör fren basınç parçası araca uyumlu ve basınç değerleri teknik özellikleri ile birlikte sistemin </w:t>
            </w:r>
            <w:proofErr w:type="spellStart"/>
            <w:r w:rsidRPr="002A28D5">
              <w:rPr>
                <w:sz w:val="16"/>
                <w:szCs w:val="16"/>
              </w:rPr>
              <w:t>destekleği</w:t>
            </w:r>
            <w:proofErr w:type="spellEnd"/>
            <w:r w:rsidRPr="002A28D5">
              <w:rPr>
                <w:sz w:val="16"/>
                <w:szCs w:val="16"/>
              </w:rPr>
              <w:t xml:space="preserve"> basınç aralığında olmalıdır. Bu parçanın hava kaçağı olmamalı ve kullanılan parça yeni olmalıdır.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</w:tcBorders>
          </w:tcPr>
          <w:p w:rsidR="008F6FA4" w:rsidRPr="00C80A79" w:rsidRDefault="008F6FA4" w:rsidP="00057603">
            <w:r w:rsidRPr="00C80A79">
              <w:t>AD.</w:t>
            </w:r>
          </w:p>
        </w:tc>
        <w:tc>
          <w:tcPr>
            <w:tcW w:w="934" w:type="dxa"/>
          </w:tcPr>
          <w:p w:rsidR="008F6FA4" w:rsidRPr="00C80A79" w:rsidRDefault="008F6FA4" w:rsidP="00057603">
            <w:r w:rsidRPr="00C80A79">
              <w:t>1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8F6FA4" w:rsidRPr="00C80A79" w:rsidRDefault="008F6FA4" w:rsidP="00057603"/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8F6FA4" w:rsidRPr="00D345F8" w:rsidRDefault="008F6FA4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FA4" w:rsidRPr="00D345F8" w:rsidTr="002A28D5">
        <w:trPr>
          <w:trHeight w:hRule="exact" w:val="1420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8F6FA4" w:rsidRDefault="008F6FA4">
            <w:pPr>
              <w:jc w:val="center"/>
              <w:rPr>
                <w:color w:val="000000"/>
              </w:rPr>
            </w:pPr>
          </w:p>
          <w:p w:rsidR="008F6FA4" w:rsidRDefault="008F6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8F6FA4" w:rsidRDefault="008F6FA4">
            <w:pPr>
              <w:jc w:val="center"/>
              <w:rPr>
                <w:color w:val="000000"/>
              </w:rPr>
            </w:pPr>
          </w:p>
          <w:p w:rsidR="008F6FA4" w:rsidRDefault="008F6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8F6FA4" w:rsidRPr="00C80A79" w:rsidRDefault="008F6FA4" w:rsidP="00057603">
            <w:r w:rsidRPr="00C80A79">
              <w:t>‌</w:t>
            </w:r>
            <w:proofErr w:type="gramStart"/>
            <w:r w:rsidRPr="00C80A79">
              <w:t>VALF;FREN</w:t>
            </w:r>
            <w:proofErr w:type="gramEnd"/>
            <w:r w:rsidRPr="00C80A79">
              <w:t xml:space="preserve"> PEDAL VENTİLİ (ANA MERKEZ) HAVA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A4" w:rsidRPr="008F6FA4" w:rsidRDefault="008F6FA4" w:rsidP="00057603">
            <w:pPr>
              <w:rPr>
                <w:sz w:val="16"/>
                <w:szCs w:val="16"/>
              </w:rPr>
            </w:pPr>
            <w:r w:rsidRPr="008F6FA4">
              <w:rPr>
                <w:sz w:val="16"/>
                <w:szCs w:val="16"/>
              </w:rPr>
              <w:t xml:space="preserve">171373 Plakalı, WDB9541821K828602 Şase Numaralı ve 2003 Model MERCEDES ACTROOS 3343 Çekici </w:t>
            </w:r>
            <w:proofErr w:type="gramStart"/>
            <w:r w:rsidRPr="008F6FA4">
              <w:rPr>
                <w:sz w:val="16"/>
                <w:szCs w:val="16"/>
              </w:rPr>
              <w:t>Aracına  Uyumlu</w:t>
            </w:r>
            <w:proofErr w:type="gramEnd"/>
            <w:r w:rsidRPr="008F6FA4">
              <w:rPr>
                <w:sz w:val="16"/>
                <w:szCs w:val="16"/>
              </w:rPr>
              <w:t xml:space="preserve"> Olacaktır.171373 plakalı aracın valf fren pedal </w:t>
            </w:r>
            <w:proofErr w:type="spellStart"/>
            <w:r w:rsidRPr="008F6FA4">
              <w:rPr>
                <w:sz w:val="16"/>
                <w:szCs w:val="16"/>
              </w:rPr>
              <w:t>ventili</w:t>
            </w:r>
            <w:proofErr w:type="spellEnd"/>
            <w:r w:rsidRPr="008F6FA4">
              <w:rPr>
                <w:sz w:val="16"/>
                <w:szCs w:val="16"/>
              </w:rPr>
              <w:t xml:space="preserve"> araca uyumlu  olmalı tahliye bölümünden hava kaçağı olmamalı ve kullanılan parça yeni olmalıdır.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A4" w:rsidRPr="00C80A79" w:rsidRDefault="008F6FA4" w:rsidP="00057603">
            <w:r w:rsidRPr="00C80A79">
              <w:t>AD.</w:t>
            </w:r>
          </w:p>
        </w:tc>
        <w:tc>
          <w:tcPr>
            <w:tcW w:w="934" w:type="dxa"/>
            <w:tcBorders>
              <w:left w:val="single" w:sz="4" w:space="0" w:color="auto"/>
            </w:tcBorders>
          </w:tcPr>
          <w:p w:rsidR="008F6FA4" w:rsidRPr="00C80A79" w:rsidRDefault="008F6FA4" w:rsidP="00057603">
            <w:r w:rsidRPr="00C80A79">
              <w:t>1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8F6FA4" w:rsidRPr="00C80A79" w:rsidRDefault="008F6FA4" w:rsidP="00057603"/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8F6FA4" w:rsidRPr="00D345F8" w:rsidRDefault="008F6FA4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FA4" w:rsidRPr="00D345F8" w:rsidTr="002A28D5">
        <w:trPr>
          <w:trHeight w:hRule="exact" w:val="1817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8F6FA4" w:rsidRDefault="008F6FA4">
            <w:pPr>
              <w:jc w:val="center"/>
              <w:rPr>
                <w:color w:val="000000"/>
              </w:rPr>
            </w:pPr>
          </w:p>
          <w:p w:rsidR="008F6FA4" w:rsidRDefault="008F6FA4">
            <w:pPr>
              <w:jc w:val="center"/>
              <w:rPr>
                <w:color w:val="000000"/>
              </w:rPr>
            </w:pPr>
          </w:p>
          <w:p w:rsidR="008F6FA4" w:rsidRDefault="008F6FA4">
            <w:pPr>
              <w:jc w:val="center"/>
              <w:rPr>
                <w:color w:val="000000"/>
              </w:rPr>
            </w:pPr>
          </w:p>
          <w:p w:rsidR="008F6FA4" w:rsidRDefault="008F6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8F6FA4" w:rsidRPr="00C80A79" w:rsidRDefault="008F6FA4" w:rsidP="00057603">
            <w:r w:rsidRPr="00C80A79">
              <w:t>‌KAPAK KOMPRESÖR SİLİNDİR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A4" w:rsidRPr="008F6FA4" w:rsidRDefault="008F6FA4" w:rsidP="00057603">
            <w:pPr>
              <w:rPr>
                <w:sz w:val="18"/>
                <w:szCs w:val="18"/>
              </w:rPr>
            </w:pPr>
            <w:r w:rsidRPr="008F6FA4">
              <w:rPr>
                <w:sz w:val="18"/>
                <w:szCs w:val="18"/>
              </w:rPr>
              <w:t xml:space="preserve">171373 Plakalı, WDB9541821K828602 Şase Numaralı ve 2003 Model MERCEDES ACTROOS 3343 Çekici Aracına  Uyumlu </w:t>
            </w:r>
            <w:proofErr w:type="spellStart"/>
            <w:proofErr w:type="gramStart"/>
            <w:r w:rsidRPr="008F6FA4">
              <w:rPr>
                <w:sz w:val="18"/>
                <w:szCs w:val="18"/>
              </w:rPr>
              <w:t>Olacaktır.Kapak</w:t>
            </w:r>
            <w:proofErr w:type="spellEnd"/>
            <w:proofErr w:type="gramEnd"/>
            <w:r w:rsidRPr="008F6FA4">
              <w:rPr>
                <w:sz w:val="18"/>
                <w:szCs w:val="18"/>
              </w:rPr>
              <w:t xml:space="preserve"> kompresör silindir aracın hava ihtiyacını karşılayan kompresör </w:t>
            </w:r>
            <w:proofErr w:type="spellStart"/>
            <w:r w:rsidRPr="008F6FA4">
              <w:rPr>
                <w:sz w:val="18"/>
                <w:szCs w:val="18"/>
              </w:rPr>
              <w:t>oldğu</w:t>
            </w:r>
            <w:proofErr w:type="spellEnd"/>
            <w:r w:rsidRPr="008F6FA4">
              <w:rPr>
                <w:sz w:val="18"/>
                <w:szCs w:val="18"/>
              </w:rPr>
              <w:t xml:space="preserve"> için alınan malzemenin aracın üzerindeki değişeceği yer ile uyumu olmalıdır tamir takımları ve conta elemanları ile eksiksiz olmalı ve takıldıktan sonra sistem sağlıklı çalışmalıdır.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A4" w:rsidRPr="00C80A79" w:rsidRDefault="008F6FA4" w:rsidP="00057603">
            <w:r w:rsidRPr="00C80A79">
              <w:t>AD</w:t>
            </w:r>
            <w:bookmarkStart w:id="2" w:name="_GoBack"/>
            <w:bookmarkEnd w:id="2"/>
            <w:r w:rsidRPr="00C80A79">
              <w:t>.</w:t>
            </w:r>
          </w:p>
        </w:tc>
        <w:tc>
          <w:tcPr>
            <w:tcW w:w="934" w:type="dxa"/>
            <w:tcBorders>
              <w:left w:val="single" w:sz="4" w:space="0" w:color="auto"/>
            </w:tcBorders>
          </w:tcPr>
          <w:p w:rsidR="008F6FA4" w:rsidRPr="00C80A79" w:rsidRDefault="008F6FA4" w:rsidP="00057603">
            <w:r w:rsidRPr="00C80A79">
              <w:t>1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8F6FA4" w:rsidRPr="00C80A79" w:rsidRDefault="008F6FA4" w:rsidP="00057603"/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8F6FA4" w:rsidRPr="00D345F8" w:rsidRDefault="008F6FA4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FA4" w:rsidRPr="00D345F8" w:rsidTr="002A28D5">
        <w:trPr>
          <w:trHeight w:hRule="exact" w:val="993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8F6FA4" w:rsidRDefault="008F6FA4">
            <w:pPr>
              <w:jc w:val="center"/>
              <w:rPr>
                <w:color w:val="000000"/>
              </w:rPr>
            </w:pPr>
          </w:p>
          <w:p w:rsidR="008F6FA4" w:rsidRDefault="008F6FA4">
            <w:pPr>
              <w:jc w:val="center"/>
              <w:rPr>
                <w:color w:val="000000"/>
              </w:rPr>
            </w:pPr>
          </w:p>
          <w:p w:rsidR="008F6FA4" w:rsidRDefault="008F6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8F6FA4" w:rsidRPr="00C80A79" w:rsidRDefault="008F6FA4" w:rsidP="00057603">
            <w:proofErr w:type="gramStart"/>
            <w:r w:rsidRPr="00C80A79">
              <w:t>EGZOS , SUSTURUCU</w:t>
            </w:r>
            <w:proofErr w:type="gram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A4" w:rsidRPr="008F6FA4" w:rsidRDefault="008F6FA4" w:rsidP="00057603">
            <w:pPr>
              <w:rPr>
                <w:sz w:val="16"/>
                <w:szCs w:val="16"/>
              </w:rPr>
            </w:pPr>
            <w:r w:rsidRPr="008F6FA4">
              <w:rPr>
                <w:sz w:val="16"/>
                <w:szCs w:val="16"/>
              </w:rPr>
              <w:t xml:space="preserve">171373 Plakalı, WDB9541821K828602 Şase Numaralı ve 2003 Model MERCEDES ACTROOS 3343 Çekici Aracına  Uyumlu </w:t>
            </w:r>
            <w:proofErr w:type="spellStart"/>
            <w:proofErr w:type="gramStart"/>
            <w:r w:rsidRPr="008F6FA4">
              <w:rPr>
                <w:sz w:val="16"/>
                <w:szCs w:val="16"/>
              </w:rPr>
              <w:t>Olacaktır.Egzos</w:t>
            </w:r>
            <w:proofErr w:type="spellEnd"/>
            <w:proofErr w:type="gramEnd"/>
            <w:r w:rsidRPr="008F6FA4">
              <w:rPr>
                <w:sz w:val="16"/>
                <w:szCs w:val="16"/>
              </w:rPr>
              <w:t xml:space="preserve"> susturucu </w:t>
            </w:r>
            <w:proofErr w:type="spellStart"/>
            <w:r w:rsidRPr="008F6FA4">
              <w:rPr>
                <w:sz w:val="16"/>
                <w:szCs w:val="16"/>
              </w:rPr>
              <w:t>manfold</w:t>
            </w:r>
            <w:proofErr w:type="spellEnd"/>
            <w:r w:rsidRPr="008F6FA4">
              <w:rPr>
                <w:sz w:val="16"/>
                <w:szCs w:val="16"/>
              </w:rPr>
              <w:t xml:space="preserve"> çıkışı ile uyumlu ve bağlantı parçaları tam olmalıdır.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A4" w:rsidRPr="00C80A79" w:rsidRDefault="008F6FA4" w:rsidP="00057603">
            <w:r w:rsidRPr="00C80A79">
              <w:t>AD.</w:t>
            </w:r>
          </w:p>
        </w:tc>
        <w:tc>
          <w:tcPr>
            <w:tcW w:w="934" w:type="dxa"/>
            <w:tcBorders>
              <w:left w:val="single" w:sz="4" w:space="0" w:color="auto"/>
            </w:tcBorders>
          </w:tcPr>
          <w:p w:rsidR="008F6FA4" w:rsidRPr="00C80A79" w:rsidRDefault="008F6FA4" w:rsidP="00057603">
            <w:r w:rsidRPr="00C80A79">
              <w:t>1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8F6FA4" w:rsidRPr="00C80A79" w:rsidRDefault="008F6FA4" w:rsidP="00057603"/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8F6FA4" w:rsidRPr="00D345F8" w:rsidRDefault="008F6FA4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FA4" w:rsidRPr="00D345F8" w:rsidTr="002A28D5">
        <w:trPr>
          <w:trHeight w:hRule="exact" w:val="1137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8F6FA4" w:rsidRDefault="008F6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8F6FA4" w:rsidRPr="00C80A79" w:rsidRDefault="008F6FA4" w:rsidP="00057603">
            <w:r w:rsidRPr="00C80A79">
              <w:t>ARKA FREN BALATA TAKIMI KOMPLE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A4" w:rsidRPr="008F6FA4" w:rsidRDefault="008F6FA4" w:rsidP="00057603">
            <w:pPr>
              <w:rPr>
                <w:sz w:val="16"/>
                <w:szCs w:val="16"/>
              </w:rPr>
            </w:pPr>
            <w:r w:rsidRPr="008F6FA4">
              <w:rPr>
                <w:sz w:val="16"/>
                <w:szCs w:val="16"/>
              </w:rPr>
              <w:t xml:space="preserve">171373 Plakalı, WDB9541821K828602 Şase Numaralı ve 2003 Model MERCEDES ACTROOS 3343 Çekici Aracına  Uyumlu </w:t>
            </w:r>
            <w:proofErr w:type="spellStart"/>
            <w:proofErr w:type="gramStart"/>
            <w:r w:rsidRPr="008F6FA4">
              <w:rPr>
                <w:sz w:val="16"/>
                <w:szCs w:val="16"/>
              </w:rPr>
              <w:t>Olacaktır.Fren</w:t>
            </w:r>
            <w:proofErr w:type="spellEnd"/>
            <w:proofErr w:type="gramEnd"/>
            <w:r w:rsidRPr="008F6FA4">
              <w:rPr>
                <w:sz w:val="16"/>
                <w:szCs w:val="16"/>
              </w:rPr>
              <w:t xml:space="preserve"> balata takımları özellikle yeni ürün olmalı, bağlantı parçaları yeni olmalı, fren ayarı düzgün sistemin havası iyi alınmalıdır.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A4" w:rsidRPr="00C80A79" w:rsidRDefault="008F6FA4" w:rsidP="00057603">
            <w:r w:rsidRPr="00C80A79">
              <w:t>AD.</w:t>
            </w:r>
          </w:p>
        </w:tc>
        <w:tc>
          <w:tcPr>
            <w:tcW w:w="934" w:type="dxa"/>
            <w:tcBorders>
              <w:left w:val="single" w:sz="4" w:space="0" w:color="auto"/>
            </w:tcBorders>
          </w:tcPr>
          <w:p w:rsidR="008F6FA4" w:rsidRPr="00C80A79" w:rsidRDefault="008F6FA4" w:rsidP="00057603">
            <w:r w:rsidRPr="00C80A79">
              <w:t>1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8F6FA4" w:rsidRPr="00C80A79" w:rsidRDefault="008F6FA4" w:rsidP="00057603"/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8F6FA4" w:rsidRPr="00D345F8" w:rsidRDefault="008F6FA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F6FA4" w:rsidRPr="00D345F8" w:rsidTr="002A28D5">
        <w:trPr>
          <w:trHeight w:hRule="exact" w:val="858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8F6FA4" w:rsidRDefault="008F6FA4">
            <w:pPr>
              <w:jc w:val="center"/>
              <w:rPr>
                <w:color w:val="000000"/>
              </w:rPr>
            </w:pPr>
          </w:p>
          <w:p w:rsidR="008F6FA4" w:rsidRDefault="008F6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8F6FA4" w:rsidRPr="00C80A79" w:rsidRDefault="008F6FA4" w:rsidP="00057603">
            <w:r w:rsidRPr="00C80A79">
              <w:t xml:space="preserve">‌HAVA KURUTUCU </w:t>
            </w:r>
            <w:proofErr w:type="gramStart"/>
            <w:r w:rsidRPr="00C80A79">
              <w:t>FİLİTRE ;KOMPLE</w:t>
            </w:r>
            <w:proofErr w:type="gram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A4" w:rsidRPr="008F6FA4" w:rsidRDefault="008F6FA4" w:rsidP="00057603">
            <w:pPr>
              <w:rPr>
                <w:sz w:val="16"/>
                <w:szCs w:val="16"/>
              </w:rPr>
            </w:pPr>
            <w:r w:rsidRPr="008F6FA4">
              <w:rPr>
                <w:sz w:val="16"/>
                <w:szCs w:val="16"/>
              </w:rPr>
              <w:t xml:space="preserve">171373 Plakalı, WDB9541821K828602 Şase Numaralı ve 2003 Model MERCEDES ACTROOS 3343 Çekici Aracına  Uyumlu </w:t>
            </w:r>
            <w:proofErr w:type="spellStart"/>
            <w:proofErr w:type="gramStart"/>
            <w:r w:rsidRPr="008F6FA4">
              <w:rPr>
                <w:sz w:val="16"/>
                <w:szCs w:val="16"/>
              </w:rPr>
              <w:t>Olacaktır.Hava</w:t>
            </w:r>
            <w:proofErr w:type="spellEnd"/>
            <w:proofErr w:type="gramEnd"/>
            <w:r w:rsidRPr="008F6FA4">
              <w:rPr>
                <w:sz w:val="16"/>
                <w:szCs w:val="16"/>
              </w:rPr>
              <w:t xml:space="preserve"> kurutucu filtre yeni olmalı parça bağlantıları eski parçası ile aynı olmalıdır.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A4" w:rsidRPr="00C80A79" w:rsidRDefault="008F6FA4" w:rsidP="00057603">
            <w:r w:rsidRPr="00C80A79">
              <w:t>AD.</w:t>
            </w:r>
          </w:p>
        </w:tc>
        <w:tc>
          <w:tcPr>
            <w:tcW w:w="934" w:type="dxa"/>
            <w:tcBorders>
              <w:left w:val="single" w:sz="4" w:space="0" w:color="auto"/>
            </w:tcBorders>
          </w:tcPr>
          <w:p w:rsidR="008F6FA4" w:rsidRPr="00C80A79" w:rsidRDefault="008F6FA4" w:rsidP="00057603">
            <w:r w:rsidRPr="00C80A79">
              <w:t>1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8F6FA4" w:rsidRPr="00C80A79" w:rsidRDefault="008F6FA4" w:rsidP="00057603"/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8F6FA4" w:rsidRPr="00D345F8" w:rsidRDefault="008F6FA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F6FA4" w:rsidRPr="00D345F8" w:rsidTr="002A28D5">
        <w:trPr>
          <w:trHeight w:hRule="exact" w:val="661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8F6FA4" w:rsidRDefault="008F6FA4">
            <w:pPr>
              <w:jc w:val="center"/>
              <w:rPr>
                <w:color w:val="000000"/>
              </w:rPr>
            </w:pPr>
          </w:p>
          <w:p w:rsidR="008F6FA4" w:rsidRDefault="008F6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8F6FA4" w:rsidRPr="00C80A79" w:rsidRDefault="008F6FA4" w:rsidP="00057603">
            <w:r w:rsidRPr="00C80A79">
              <w:t xml:space="preserve">DEBRİYAJ </w:t>
            </w:r>
            <w:proofErr w:type="gramStart"/>
            <w:r w:rsidRPr="00C80A79">
              <w:t>SETİ , SET</w:t>
            </w:r>
            <w:proofErr w:type="gramEnd"/>
            <w:r w:rsidRPr="00C80A79">
              <w:t xml:space="preserve"> (ÇİFT DİSK BASKI + RULMAN 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A4" w:rsidRPr="008F6FA4" w:rsidRDefault="008F6FA4" w:rsidP="00057603">
            <w:pPr>
              <w:rPr>
                <w:sz w:val="16"/>
                <w:szCs w:val="16"/>
              </w:rPr>
            </w:pPr>
            <w:r w:rsidRPr="008F6FA4">
              <w:rPr>
                <w:sz w:val="16"/>
                <w:szCs w:val="16"/>
              </w:rPr>
              <w:t xml:space="preserve">171373 Plakalı, WDB9541821K828602 Şase Numaralı ve 2003 Model MERCEDES ACTROOS 3343 Çekici Aracına  Uyumlu </w:t>
            </w:r>
            <w:proofErr w:type="spellStart"/>
            <w:proofErr w:type="gramStart"/>
            <w:r w:rsidRPr="008F6FA4">
              <w:rPr>
                <w:sz w:val="16"/>
                <w:szCs w:val="16"/>
              </w:rPr>
              <w:t>Olacaktır.Debriyaj</w:t>
            </w:r>
            <w:proofErr w:type="spellEnd"/>
            <w:proofErr w:type="gramEnd"/>
            <w:r w:rsidRPr="008F6FA4">
              <w:rPr>
                <w:sz w:val="16"/>
                <w:szCs w:val="16"/>
              </w:rPr>
              <w:t xml:space="preserve"> setinin bütün parçaları yeni olmalıdır.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A4" w:rsidRPr="00C80A79" w:rsidRDefault="008F6FA4" w:rsidP="00057603">
            <w:r w:rsidRPr="00C80A79">
              <w:t>AD.</w:t>
            </w:r>
          </w:p>
        </w:tc>
        <w:tc>
          <w:tcPr>
            <w:tcW w:w="934" w:type="dxa"/>
            <w:tcBorders>
              <w:left w:val="single" w:sz="4" w:space="0" w:color="auto"/>
            </w:tcBorders>
          </w:tcPr>
          <w:p w:rsidR="008F6FA4" w:rsidRPr="00C80A79" w:rsidRDefault="008F6FA4" w:rsidP="00057603">
            <w:r w:rsidRPr="00C80A79">
              <w:t>1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8F6FA4" w:rsidRPr="00C80A79" w:rsidRDefault="008F6FA4" w:rsidP="00057603"/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8F6FA4" w:rsidRPr="00D345F8" w:rsidRDefault="008F6FA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F6FA4" w:rsidRPr="00D345F8" w:rsidTr="002A28D5">
        <w:trPr>
          <w:trHeight w:hRule="exact" w:val="1983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8F6FA4" w:rsidRDefault="008F6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8F6FA4" w:rsidRPr="00C80A79" w:rsidRDefault="008F6FA4" w:rsidP="00057603">
            <w:r w:rsidRPr="00C80A79">
              <w:t>ŞANZUMAN ONARIMI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A4" w:rsidRPr="008F6FA4" w:rsidRDefault="008F6FA4" w:rsidP="00057603">
            <w:pPr>
              <w:rPr>
                <w:sz w:val="16"/>
                <w:szCs w:val="16"/>
              </w:rPr>
            </w:pPr>
            <w:r w:rsidRPr="008F6FA4">
              <w:rPr>
                <w:sz w:val="16"/>
                <w:szCs w:val="16"/>
              </w:rPr>
              <w:t xml:space="preserve">171373 Plakalı, WDB9541821K828602 Şase Numaralı ve 2003 Model MERCEDES ACTROOS 3343 Çekici Aracın </w:t>
            </w:r>
            <w:proofErr w:type="spellStart"/>
            <w:r w:rsidRPr="008F6FA4">
              <w:rPr>
                <w:sz w:val="16"/>
                <w:szCs w:val="16"/>
              </w:rPr>
              <w:t>Şanzuman</w:t>
            </w:r>
            <w:proofErr w:type="spellEnd"/>
            <w:r w:rsidRPr="008F6FA4">
              <w:rPr>
                <w:sz w:val="16"/>
                <w:szCs w:val="16"/>
              </w:rPr>
              <w:t xml:space="preserve"> Onarımı </w:t>
            </w:r>
            <w:proofErr w:type="spellStart"/>
            <w:proofErr w:type="gramStart"/>
            <w:r w:rsidRPr="008F6FA4">
              <w:rPr>
                <w:sz w:val="16"/>
                <w:szCs w:val="16"/>
              </w:rPr>
              <w:t>yapılacaktır.Şanzuman</w:t>
            </w:r>
            <w:proofErr w:type="spellEnd"/>
            <w:proofErr w:type="gramEnd"/>
            <w:r w:rsidRPr="008F6FA4">
              <w:rPr>
                <w:sz w:val="16"/>
                <w:szCs w:val="16"/>
              </w:rPr>
              <w:t xml:space="preserve"> onarımı yapılırken aracın transmisyon bölümündeki arızanın giderilmesi ve aracın vites geçişleri gerek yukarı gerekse aşağı yönde sorunsuz çalışmalıdır. Vites değişimi sırasında boşa düşmemeli arıza giderildikten sonra transmisyon </w:t>
            </w:r>
            <w:proofErr w:type="spellStart"/>
            <w:r w:rsidRPr="008F6FA4">
              <w:rPr>
                <w:sz w:val="16"/>
                <w:szCs w:val="16"/>
              </w:rPr>
              <w:t>bağlantisının</w:t>
            </w:r>
            <w:proofErr w:type="spellEnd"/>
            <w:r w:rsidRPr="008F6FA4">
              <w:rPr>
                <w:sz w:val="16"/>
                <w:szCs w:val="16"/>
              </w:rPr>
              <w:t xml:space="preserve"> düzgün ve yağ kaçakları oluşmayacak şekilde tamamlanmalıdır.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FA4" w:rsidRPr="00C80A79" w:rsidRDefault="008F6FA4" w:rsidP="00057603">
            <w:r w:rsidRPr="00C80A79">
              <w:t>SAAT</w:t>
            </w:r>
          </w:p>
        </w:tc>
        <w:tc>
          <w:tcPr>
            <w:tcW w:w="934" w:type="dxa"/>
          </w:tcPr>
          <w:p w:rsidR="008F6FA4" w:rsidRPr="00C80A79" w:rsidRDefault="008F6FA4" w:rsidP="00057603">
            <w:r w:rsidRPr="00C80A79">
              <w:t>40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8F6FA4" w:rsidRPr="00C80A79" w:rsidRDefault="008F6FA4" w:rsidP="00057603"/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8F6FA4" w:rsidRPr="00D345F8" w:rsidRDefault="008F6FA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F6FA4" w:rsidRPr="00D345F8" w:rsidTr="002A28D5">
        <w:trPr>
          <w:trHeight w:hRule="exact" w:val="707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8F6FA4" w:rsidRDefault="008F6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800" w:type="dxa"/>
            <w:tcBorders>
              <w:bottom w:val="single" w:sz="4" w:space="0" w:color="auto"/>
              <w:right w:val="single" w:sz="4" w:space="0" w:color="auto"/>
            </w:tcBorders>
          </w:tcPr>
          <w:p w:rsidR="008F6FA4" w:rsidRPr="001D42E2" w:rsidRDefault="008F6FA4" w:rsidP="00E31E54">
            <w:r w:rsidRPr="001D42E2">
              <w:t>İŞÇİLİK ÜCRETİ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A4" w:rsidRPr="001D42E2" w:rsidRDefault="008F6FA4" w:rsidP="00E31E54">
            <w:proofErr w:type="spellStart"/>
            <w:r w:rsidRPr="008F6FA4">
              <w:rPr>
                <w:sz w:val="16"/>
                <w:szCs w:val="16"/>
              </w:rPr>
              <w:t>Yapılaak</w:t>
            </w:r>
            <w:proofErr w:type="spellEnd"/>
            <w:r w:rsidRPr="008F6FA4">
              <w:rPr>
                <w:sz w:val="16"/>
                <w:szCs w:val="16"/>
              </w:rPr>
              <w:t xml:space="preserve"> İşçilik 171373 Plakalı, WDB9541821K828602 Şase Numaralı ve 2003 Model MERCEDES ACTROOS 3343</w:t>
            </w:r>
            <w:r w:rsidRPr="001D42E2">
              <w:t xml:space="preserve"> </w:t>
            </w:r>
            <w:r w:rsidRPr="008F6FA4">
              <w:rPr>
                <w:sz w:val="16"/>
                <w:szCs w:val="16"/>
              </w:rPr>
              <w:t>Çekici Aracı için olacaktır.</w:t>
            </w:r>
            <w:r w:rsidRPr="001D42E2">
              <w:t xml:space="preserve">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FA4" w:rsidRPr="001D42E2" w:rsidRDefault="008F6FA4" w:rsidP="00E31E54">
            <w:r w:rsidRPr="001D42E2">
              <w:t>SAAT</w:t>
            </w:r>
          </w:p>
        </w:tc>
        <w:tc>
          <w:tcPr>
            <w:tcW w:w="934" w:type="dxa"/>
          </w:tcPr>
          <w:p w:rsidR="008F6FA4" w:rsidRDefault="008F6FA4" w:rsidP="00E31E54">
            <w:r w:rsidRPr="001D42E2">
              <w:t>40</w:t>
            </w:r>
          </w:p>
        </w:tc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</w:tcPr>
          <w:p w:rsidR="008F6FA4" w:rsidRPr="00C80A79" w:rsidRDefault="008F6FA4" w:rsidP="00057603"/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6FA4" w:rsidRPr="00D345F8" w:rsidRDefault="008F6FA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F6FA4" w:rsidRPr="00D345F8" w:rsidTr="002A28D5">
        <w:trPr>
          <w:trHeight w:hRule="exact" w:val="421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8F6FA4" w:rsidRDefault="008F6FA4">
            <w:pPr>
              <w:jc w:val="center"/>
              <w:rPr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A4" w:rsidRPr="008F6FA4" w:rsidRDefault="008F6FA4" w:rsidP="00E31E54">
            <w:pPr>
              <w:rPr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FA4" w:rsidRPr="008F6FA4" w:rsidRDefault="008F6FA4" w:rsidP="00E31E54">
            <w:pPr>
              <w:rPr>
                <w:sz w:val="28"/>
                <w:szCs w:val="28"/>
              </w:rPr>
            </w:pPr>
            <w:r w:rsidRPr="008F6FA4">
              <w:rPr>
                <w:sz w:val="28"/>
                <w:szCs w:val="28"/>
              </w:rPr>
              <w:t>TOPLAM TUTAR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</w:tcPr>
          <w:p w:rsidR="008F6FA4" w:rsidRPr="001D42E2" w:rsidRDefault="008F6FA4" w:rsidP="00E31E54"/>
        </w:tc>
        <w:tc>
          <w:tcPr>
            <w:tcW w:w="934" w:type="dxa"/>
            <w:tcBorders>
              <w:right w:val="single" w:sz="4" w:space="0" w:color="auto"/>
            </w:tcBorders>
          </w:tcPr>
          <w:p w:rsidR="008F6FA4" w:rsidRPr="001D42E2" w:rsidRDefault="008F6FA4" w:rsidP="00E31E54"/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A4" w:rsidRPr="00C80A79" w:rsidRDefault="008F6FA4" w:rsidP="00057603"/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FA4" w:rsidRPr="00D345F8" w:rsidRDefault="008F6FA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B0D83" w:rsidRPr="007F27D2" w:rsidRDefault="00CB0D83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5A5E9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2A28D5"/>
    <w:sectPr w:rsidR="00351E59" w:rsidSect="006B0A27">
      <w:pgSz w:w="11906" w:h="16838"/>
      <w:pgMar w:top="51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144CF2"/>
    <w:rsid w:val="00146336"/>
    <w:rsid w:val="001C3AEA"/>
    <w:rsid w:val="001C41E9"/>
    <w:rsid w:val="001E6EA0"/>
    <w:rsid w:val="00221712"/>
    <w:rsid w:val="002A28D5"/>
    <w:rsid w:val="002E7052"/>
    <w:rsid w:val="003352C8"/>
    <w:rsid w:val="00351E59"/>
    <w:rsid w:val="00361AAD"/>
    <w:rsid w:val="00363637"/>
    <w:rsid w:val="00373F89"/>
    <w:rsid w:val="00391705"/>
    <w:rsid w:val="00394A28"/>
    <w:rsid w:val="0044564F"/>
    <w:rsid w:val="004C3279"/>
    <w:rsid w:val="004E4EBE"/>
    <w:rsid w:val="004F76C4"/>
    <w:rsid w:val="00523B63"/>
    <w:rsid w:val="00573F99"/>
    <w:rsid w:val="00593C42"/>
    <w:rsid w:val="005A7DB1"/>
    <w:rsid w:val="00620C9F"/>
    <w:rsid w:val="00625181"/>
    <w:rsid w:val="00683D14"/>
    <w:rsid w:val="00685AF7"/>
    <w:rsid w:val="006B0A27"/>
    <w:rsid w:val="006B766B"/>
    <w:rsid w:val="00707850"/>
    <w:rsid w:val="00786B59"/>
    <w:rsid w:val="007A2C19"/>
    <w:rsid w:val="007D2A1A"/>
    <w:rsid w:val="007E1C76"/>
    <w:rsid w:val="007E3EC2"/>
    <w:rsid w:val="0080583E"/>
    <w:rsid w:val="008401B8"/>
    <w:rsid w:val="00856FB8"/>
    <w:rsid w:val="00885D5E"/>
    <w:rsid w:val="00894E34"/>
    <w:rsid w:val="008E134E"/>
    <w:rsid w:val="008F6FA4"/>
    <w:rsid w:val="00907FFE"/>
    <w:rsid w:val="00952285"/>
    <w:rsid w:val="009B1509"/>
    <w:rsid w:val="009F63C5"/>
    <w:rsid w:val="00A30F80"/>
    <w:rsid w:val="00A34192"/>
    <w:rsid w:val="00AC3F19"/>
    <w:rsid w:val="00B226A8"/>
    <w:rsid w:val="00B50A55"/>
    <w:rsid w:val="00BB7984"/>
    <w:rsid w:val="00C142BD"/>
    <w:rsid w:val="00C16167"/>
    <w:rsid w:val="00C45D33"/>
    <w:rsid w:val="00C721CD"/>
    <w:rsid w:val="00CB0D83"/>
    <w:rsid w:val="00CC6098"/>
    <w:rsid w:val="00D345F8"/>
    <w:rsid w:val="00D60A8C"/>
    <w:rsid w:val="00D72FF5"/>
    <w:rsid w:val="00D834D3"/>
    <w:rsid w:val="00DC1B6E"/>
    <w:rsid w:val="00DF0119"/>
    <w:rsid w:val="00E63C64"/>
    <w:rsid w:val="00E75450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Windows Kullanıcısı</cp:lastModifiedBy>
  <cp:revision>17</cp:revision>
  <dcterms:created xsi:type="dcterms:W3CDTF">2021-04-21T07:38:00Z</dcterms:created>
  <dcterms:modified xsi:type="dcterms:W3CDTF">2022-06-17T20:07:00Z</dcterms:modified>
</cp:coreProperties>
</file>