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05" w:rsidRDefault="009A69D9" w:rsidP="00421421">
      <w:pPr>
        <w:autoSpaceDE w:val="0"/>
        <w:autoSpaceDN w:val="0"/>
        <w:adjustRightInd w:val="0"/>
        <w:spacing w:before="60" w:after="60" w:line="276" w:lineRule="auto"/>
        <w:jc w:val="center"/>
        <w:rPr>
          <w:b/>
          <w:sz w:val="22"/>
          <w:szCs w:val="22"/>
        </w:rPr>
      </w:pPr>
      <w:r w:rsidRPr="005E278B">
        <w:rPr>
          <w:b/>
          <w:sz w:val="22"/>
          <w:szCs w:val="22"/>
        </w:rPr>
        <w:t>AVİONİK</w:t>
      </w:r>
      <w:r w:rsidR="00517969" w:rsidRPr="005E278B">
        <w:rPr>
          <w:b/>
          <w:sz w:val="22"/>
          <w:szCs w:val="22"/>
        </w:rPr>
        <w:t xml:space="preserve"> GRUP AMİRLİĞİ</w:t>
      </w:r>
      <w:r w:rsidR="00471FDC" w:rsidRPr="005E278B">
        <w:rPr>
          <w:b/>
          <w:sz w:val="22"/>
          <w:szCs w:val="22"/>
        </w:rPr>
        <w:t xml:space="preserve"> </w:t>
      </w:r>
      <w:r w:rsidRPr="005E278B">
        <w:rPr>
          <w:b/>
          <w:sz w:val="22"/>
          <w:szCs w:val="22"/>
        </w:rPr>
        <w:t xml:space="preserve">SCATS TEST CİHAZI ONARIM </w:t>
      </w:r>
      <w:r w:rsidR="00517969" w:rsidRPr="005E278B">
        <w:rPr>
          <w:b/>
          <w:sz w:val="22"/>
          <w:szCs w:val="22"/>
        </w:rPr>
        <w:t>HİZMETİ</w:t>
      </w:r>
    </w:p>
    <w:p w:rsidR="00DB28B2" w:rsidRPr="005E278B" w:rsidRDefault="00DB28B2" w:rsidP="00421421">
      <w:pPr>
        <w:autoSpaceDE w:val="0"/>
        <w:autoSpaceDN w:val="0"/>
        <w:adjustRightInd w:val="0"/>
        <w:spacing w:before="60" w:after="60" w:line="276" w:lineRule="auto"/>
        <w:jc w:val="center"/>
        <w:rPr>
          <w:b/>
          <w:sz w:val="22"/>
          <w:szCs w:val="22"/>
        </w:rPr>
      </w:pPr>
    </w:p>
    <w:p w:rsidR="00471FDC" w:rsidRDefault="005E278B" w:rsidP="00471FDC">
      <w:pPr>
        <w:ind w:left="1276" w:hanging="1276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TEKNİK  </w:t>
      </w:r>
      <w:r w:rsidR="00517969" w:rsidRPr="005E278B">
        <w:rPr>
          <w:b/>
          <w:sz w:val="22"/>
          <w:szCs w:val="22"/>
          <w:u w:val="single"/>
        </w:rPr>
        <w:t>İSTERLER</w:t>
      </w:r>
    </w:p>
    <w:p w:rsidR="00DB28B2" w:rsidRDefault="00DB28B2" w:rsidP="00471FDC">
      <w:pPr>
        <w:ind w:left="1276" w:hanging="1276"/>
        <w:jc w:val="center"/>
        <w:rPr>
          <w:b/>
          <w:sz w:val="22"/>
          <w:szCs w:val="22"/>
          <w:u w:val="single"/>
        </w:rPr>
      </w:pPr>
    </w:p>
    <w:p w:rsidR="00DB28B2" w:rsidRPr="005E278B" w:rsidRDefault="00DB28B2" w:rsidP="00471FDC">
      <w:pPr>
        <w:ind w:left="1276" w:hanging="1276"/>
        <w:jc w:val="center"/>
        <w:rPr>
          <w:b/>
          <w:sz w:val="22"/>
          <w:szCs w:val="22"/>
          <w:u w:val="single"/>
        </w:rPr>
      </w:pPr>
    </w:p>
    <w:p w:rsidR="003B59CA" w:rsidRPr="005E278B" w:rsidRDefault="003B59CA" w:rsidP="00BA2ADF">
      <w:pPr>
        <w:numPr>
          <w:ilvl w:val="0"/>
          <w:numId w:val="1"/>
        </w:numPr>
        <w:tabs>
          <w:tab w:val="clear" w:pos="360"/>
          <w:tab w:val="num" w:pos="851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</w:rPr>
      </w:pPr>
      <w:r w:rsidRPr="005E278B">
        <w:rPr>
          <w:b/>
          <w:sz w:val="22"/>
          <w:szCs w:val="22"/>
        </w:rPr>
        <w:t>KONU</w:t>
      </w:r>
    </w:p>
    <w:p w:rsidR="003B59CA" w:rsidRDefault="00BA5F81" w:rsidP="005E278B">
      <w:pPr>
        <w:pStyle w:val="ListeParagraf"/>
        <w:autoSpaceDE w:val="0"/>
        <w:autoSpaceDN w:val="0"/>
        <w:adjustRightInd w:val="0"/>
        <w:spacing w:before="60" w:after="60"/>
        <w:ind w:left="0"/>
        <w:jc w:val="both"/>
        <w:rPr>
          <w:sz w:val="22"/>
          <w:szCs w:val="22"/>
        </w:rPr>
      </w:pPr>
      <w:r w:rsidRPr="005E278B">
        <w:rPr>
          <w:sz w:val="22"/>
          <w:szCs w:val="22"/>
        </w:rPr>
        <w:t xml:space="preserve">Aviyonik </w:t>
      </w:r>
      <w:r w:rsidR="00471FDC" w:rsidRPr="005E278B">
        <w:rPr>
          <w:sz w:val="22"/>
          <w:szCs w:val="22"/>
        </w:rPr>
        <w:t>Gru</w:t>
      </w:r>
      <w:r w:rsidR="00BD31F7" w:rsidRPr="005E278B">
        <w:rPr>
          <w:sz w:val="22"/>
          <w:szCs w:val="22"/>
        </w:rPr>
        <w:t>p Amirliği Seyrüsefer Sistemleri atö</w:t>
      </w:r>
      <w:r w:rsidR="00EE4106">
        <w:rPr>
          <w:sz w:val="22"/>
          <w:szCs w:val="22"/>
        </w:rPr>
        <w:t>lyesinde kullanılan 6625-KK-018</w:t>
      </w:r>
      <w:r w:rsidR="00BD31F7" w:rsidRPr="005E278B">
        <w:rPr>
          <w:sz w:val="22"/>
          <w:szCs w:val="22"/>
        </w:rPr>
        <w:t xml:space="preserve">-0390 stok ve 00-1120-02 parçalı numaralı arızalı Scats Test Settinin onarılması hususunu ele almaktadır.  </w:t>
      </w:r>
    </w:p>
    <w:p w:rsidR="00DB28B2" w:rsidRPr="005E278B" w:rsidRDefault="00DB28B2" w:rsidP="005E278B">
      <w:pPr>
        <w:pStyle w:val="ListeParagraf"/>
        <w:autoSpaceDE w:val="0"/>
        <w:autoSpaceDN w:val="0"/>
        <w:adjustRightInd w:val="0"/>
        <w:spacing w:before="60" w:after="60"/>
        <w:ind w:left="0"/>
        <w:jc w:val="both"/>
        <w:rPr>
          <w:b/>
          <w:sz w:val="22"/>
          <w:szCs w:val="22"/>
        </w:rPr>
      </w:pPr>
    </w:p>
    <w:p w:rsidR="003B59CA" w:rsidRPr="005E278B" w:rsidRDefault="003B59CA" w:rsidP="003B59CA">
      <w:pPr>
        <w:tabs>
          <w:tab w:val="num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94606F" w:rsidRPr="005E278B" w:rsidRDefault="00BA2ADF" w:rsidP="00BA2ADF">
      <w:pPr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</w:rPr>
      </w:pPr>
      <w:r w:rsidRPr="005E278B">
        <w:rPr>
          <w:b/>
          <w:sz w:val="22"/>
          <w:szCs w:val="22"/>
        </w:rPr>
        <w:t xml:space="preserve">2.   </w:t>
      </w:r>
      <w:r w:rsidR="0094606F" w:rsidRPr="005E278B">
        <w:rPr>
          <w:b/>
          <w:sz w:val="22"/>
          <w:szCs w:val="22"/>
        </w:rPr>
        <w:t>İSTEK VE ÖZELLİKLER</w:t>
      </w:r>
    </w:p>
    <w:p w:rsidR="00807983" w:rsidRDefault="0094606F" w:rsidP="005E278B">
      <w:pPr>
        <w:pStyle w:val="GvdeMetni3"/>
        <w:numPr>
          <w:ilvl w:val="1"/>
          <w:numId w:val="1"/>
        </w:numPr>
        <w:tabs>
          <w:tab w:val="clear" w:pos="720"/>
        </w:tabs>
        <w:spacing w:before="60" w:after="60"/>
        <w:ind w:left="0" w:firstLine="0"/>
        <w:rPr>
          <w:rFonts w:ascii="Times New Roman" w:hAnsi="Times New Roman"/>
          <w:szCs w:val="22"/>
        </w:rPr>
      </w:pPr>
      <w:r w:rsidRPr="005E278B">
        <w:rPr>
          <w:rFonts w:ascii="Times New Roman" w:hAnsi="Times New Roman"/>
          <w:szCs w:val="22"/>
        </w:rPr>
        <w:t xml:space="preserve">Yapılacak olan </w:t>
      </w:r>
      <w:r w:rsidR="00BD31F7" w:rsidRPr="005E278B">
        <w:rPr>
          <w:rFonts w:ascii="Times New Roman" w:hAnsi="Times New Roman"/>
          <w:szCs w:val="22"/>
        </w:rPr>
        <w:t>onarım</w:t>
      </w:r>
      <w:r w:rsidRPr="005E278B">
        <w:rPr>
          <w:rFonts w:ascii="Times New Roman" w:hAnsi="Times New Roman"/>
          <w:szCs w:val="22"/>
        </w:rPr>
        <w:t>; sistemin kendinden beklenen performansta, düzgün olarak</w:t>
      </w:r>
      <w:r w:rsidR="00F97804" w:rsidRPr="005E278B">
        <w:rPr>
          <w:rFonts w:ascii="Times New Roman" w:hAnsi="Times New Roman"/>
          <w:szCs w:val="22"/>
        </w:rPr>
        <w:t xml:space="preserve"> çalışması için yapılacak </w:t>
      </w:r>
      <w:r w:rsidR="005B0E30" w:rsidRPr="005E278B">
        <w:rPr>
          <w:rFonts w:ascii="Times New Roman" w:hAnsi="Times New Roman"/>
          <w:szCs w:val="22"/>
        </w:rPr>
        <w:t xml:space="preserve">kart değişimleri ve onarım </w:t>
      </w:r>
      <w:r w:rsidR="003D54C7" w:rsidRPr="005E278B">
        <w:rPr>
          <w:rFonts w:ascii="Times New Roman" w:hAnsi="Times New Roman"/>
          <w:szCs w:val="22"/>
        </w:rPr>
        <w:t>işçiliğini kapsar</w:t>
      </w:r>
      <w:r w:rsidR="00421421" w:rsidRPr="005E278B">
        <w:rPr>
          <w:rFonts w:ascii="Times New Roman" w:hAnsi="Times New Roman"/>
          <w:szCs w:val="22"/>
        </w:rPr>
        <w:t>.</w:t>
      </w:r>
      <w:r w:rsidR="005B0E30" w:rsidRPr="005E278B">
        <w:rPr>
          <w:rFonts w:ascii="Times New Roman" w:hAnsi="Times New Roman"/>
          <w:szCs w:val="22"/>
        </w:rPr>
        <w:t xml:space="preserve"> Değiştirilecek kartlar aşağıdaki tabloda sunulmuştur.</w:t>
      </w:r>
    </w:p>
    <w:p w:rsidR="00DB28B2" w:rsidRDefault="00DB28B2" w:rsidP="00DB28B2">
      <w:pPr>
        <w:pStyle w:val="GvdeMetni3"/>
        <w:spacing w:before="60" w:after="60"/>
        <w:rPr>
          <w:rFonts w:ascii="Times New Roman" w:hAnsi="Times New Roman"/>
          <w:szCs w:val="22"/>
        </w:rPr>
      </w:pPr>
    </w:p>
    <w:p w:rsidR="005E278B" w:rsidRPr="005E278B" w:rsidRDefault="005E278B" w:rsidP="005E278B">
      <w:pPr>
        <w:pStyle w:val="GvdeMetni3"/>
        <w:tabs>
          <w:tab w:val="clear" w:pos="567"/>
          <w:tab w:val="left" w:pos="1418"/>
        </w:tabs>
        <w:spacing w:before="60" w:after="60"/>
        <w:ind w:left="720"/>
        <w:rPr>
          <w:rFonts w:ascii="Times New Roman" w:hAnsi="Times New Roman"/>
          <w:szCs w:val="22"/>
        </w:rPr>
      </w:pPr>
    </w:p>
    <w:tbl>
      <w:tblPr>
        <w:tblStyle w:val="TabloKlavuzu"/>
        <w:tblW w:w="7000" w:type="dxa"/>
        <w:tblInd w:w="720" w:type="dxa"/>
        <w:tblLook w:val="04A0" w:firstRow="1" w:lastRow="0" w:firstColumn="1" w:lastColumn="0" w:noHBand="0" w:noVBand="1"/>
      </w:tblPr>
      <w:tblGrid>
        <w:gridCol w:w="1005"/>
        <w:gridCol w:w="4673"/>
        <w:gridCol w:w="1322"/>
      </w:tblGrid>
      <w:tr w:rsidR="005B0E30" w:rsidRPr="005E278B" w:rsidTr="005B0E30">
        <w:tc>
          <w:tcPr>
            <w:tcW w:w="1005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Sıra No</w:t>
            </w:r>
          </w:p>
        </w:tc>
        <w:tc>
          <w:tcPr>
            <w:tcW w:w="4673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DEĞİŞTİRİLECEK SCATS ALT MODÜLLERİ</w:t>
            </w:r>
          </w:p>
        </w:tc>
        <w:tc>
          <w:tcPr>
            <w:tcW w:w="1322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PARÇA NO</w:t>
            </w:r>
          </w:p>
        </w:tc>
      </w:tr>
      <w:tr w:rsidR="005B0E30" w:rsidRPr="005E278B" w:rsidTr="005B0E30">
        <w:tc>
          <w:tcPr>
            <w:tcW w:w="1005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673" w:type="dxa"/>
          </w:tcPr>
          <w:p w:rsidR="005B0E30" w:rsidRPr="005E278B" w:rsidRDefault="0037717A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CPU board</w:t>
            </w:r>
          </w:p>
        </w:tc>
        <w:tc>
          <w:tcPr>
            <w:tcW w:w="1322" w:type="dxa"/>
          </w:tcPr>
          <w:p w:rsidR="005B0E30" w:rsidRPr="005E278B" w:rsidRDefault="0037717A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99-1220-01</w:t>
            </w:r>
          </w:p>
        </w:tc>
      </w:tr>
      <w:tr w:rsidR="005B0E30" w:rsidRPr="005E278B" w:rsidTr="005B0E30">
        <w:tc>
          <w:tcPr>
            <w:tcW w:w="1005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673" w:type="dxa"/>
          </w:tcPr>
          <w:p w:rsidR="005B0E30" w:rsidRPr="005E278B" w:rsidRDefault="00A879CD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Synchro to Digital</w:t>
            </w:r>
            <w:r w:rsidR="0037717A">
              <w:rPr>
                <w:rFonts w:ascii="Times New Roman" w:hAnsi="Times New Roman"/>
                <w:szCs w:val="22"/>
              </w:rPr>
              <w:t xml:space="preserve"> board</w:t>
            </w:r>
          </w:p>
        </w:tc>
        <w:tc>
          <w:tcPr>
            <w:tcW w:w="1322" w:type="dxa"/>
          </w:tcPr>
          <w:p w:rsidR="005B0E30" w:rsidRPr="005E278B" w:rsidRDefault="009B42F2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00-0425-07</w:t>
            </w:r>
          </w:p>
        </w:tc>
      </w:tr>
      <w:tr w:rsidR="005B0E30" w:rsidRPr="005E278B" w:rsidTr="005B0E30">
        <w:tc>
          <w:tcPr>
            <w:tcW w:w="1005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673" w:type="dxa"/>
          </w:tcPr>
          <w:p w:rsidR="005B0E30" w:rsidRPr="005E278B" w:rsidRDefault="00A879CD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DCOM</w:t>
            </w:r>
            <w:r w:rsidR="0037717A">
              <w:rPr>
                <w:rFonts w:ascii="Times New Roman" w:hAnsi="Times New Roman"/>
                <w:szCs w:val="22"/>
              </w:rPr>
              <w:t xml:space="preserve"> board </w:t>
            </w:r>
          </w:p>
        </w:tc>
        <w:tc>
          <w:tcPr>
            <w:tcW w:w="1322" w:type="dxa"/>
          </w:tcPr>
          <w:p w:rsidR="005B0E30" w:rsidRPr="005E278B" w:rsidRDefault="0037717A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99-0825-01</w:t>
            </w:r>
          </w:p>
        </w:tc>
      </w:tr>
      <w:tr w:rsidR="00A879CD" w:rsidRPr="005E278B" w:rsidTr="005B0E30">
        <w:tc>
          <w:tcPr>
            <w:tcW w:w="1005" w:type="dxa"/>
          </w:tcPr>
          <w:p w:rsidR="00A879CD" w:rsidRPr="005E278B" w:rsidRDefault="00A879CD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673" w:type="dxa"/>
          </w:tcPr>
          <w:p w:rsidR="00A879CD" w:rsidRPr="005E278B" w:rsidRDefault="0037717A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Digital synchro board</w:t>
            </w:r>
          </w:p>
        </w:tc>
        <w:tc>
          <w:tcPr>
            <w:tcW w:w="1322" w:type="dxa"/>
          </w:tcPr>
          <w:p w:rsidR="00A879CD" w:rsidRPr="005E278B" w:rsidRDefault="009B42F2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00-0425-08</w:t>
            </w:r>
          </w:p>
        </w:tc>
      </w:tr>
      <w:tr w:rsidR="005B0E30" w:rsidRPr="005E278B" w:rsidTr="005B0E30">
        <w:tc>
          <w:tcPr>
            <w:tcW w:w="1005" w:type="dxa"/>
          </w:tcPr>
          <w:p w:rsidR="005B0E30" w:rsidRPr="005E278B" w:rsidRDefault="00A879CD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673" w:type="dxa"/>
          </w:tcPr>
          <w:p w:rsidR="005B0E30" w:rsidRPr="005E278B" w:rsidRDefault="0037717A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Oscilloscope board</w:t>
            </w:r>
          </w:p>
        </w:tc>
        <w:tc>
          <w:tcPr>
            <w:tcW w:w="1322" w:type="dxa"/>
          </w:tcPr>
          <w:p w:rsidR="005B0E30" w:rsidRPr="005E278B" w:rsidRDefault="0037717A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99-0825-02</w:t>
            </w:r>
          </w:p>
        </w:tc>
      </w:tr>
    </w:tbl>
    <w:p w:rsidR="005E278B" w:rsidRDefault="005E278B" w:rsidP="005E278B">
      <w:pPr>
        <w:pStyle w:val="GvdeMetni3"/>
        <w:tabs>
          <w:tab w:val="clear" w:pos="567"/>
          <w:tab w:val="left" w:pos="1418"/>
        </w:tabs>
        <w:spacing w:before="60" w:after="60"/>
        <w:ind w:left="720"/>
        <w:rPr>
          <w:rFonts w:ascii="Times New Roman" w:hAnsi="Times New Roman"/>
          <w:szCs w:val="22"/>
        </w:rPr>
      </w:pPr>
    </w:p>
    <w:p w:rsidR="00DB28B2" w:rsidRPr="005E278B" w:rsidRDefault="00DB28B2" w:rsidP="005E278B">
      <w:pPr>
        <w:pStyle w:val="GvdeMetni3"/>
        <w:tabs>
          <w:tab w:val="clear" w:pos="567"/>
          <w:tab w:val="left" w:pos="1418"/>
        </w:tabs>
        <w:spacing w:before="60" w:after="60"/>
        <w:ind w:left="720"/>
        <w:rPr>
          <w:rFonts w:ascii="Times New Roman" w:hAnsi="Times New Roman"/>
          <w:szCs w:val="22"/>
        </w:rPr>
      </w:pPr>
    </w:p>
    <w:p w:rsidR="00CE2EA8" w:rsidRDefault="005E278B" w:rsidP="00CE2EA8">
      <w:pPr>
        <w:pStyle w:val="GvdeMetni3"/>
        <w:numPr>
          <w:ilvl w:val="1"/>
          <w:numId w:val="1"/>
        </w:numPr>
        <w:tabs>
          <w:tab w:val="clear" w:pos="567"/>
          <w:tab w:val="clear" w:pos="720"/>
          <w:tab w:val="num" w:pos="0"/>
          <w:tab w:val="left" w:pos="709"/>
        </w:tabs>
        <w:spacing w:before="60" w:after="60"/>
        <w:ind w:left="0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SCATS Test </w:t>
      </w:r>
      <w:r w:rsidRPr="005E278B">
        <w:rPr>
          <w:rFonts w:ascii="Times New Roman" w:hAnsi="Times New Roman"/>
          <w:szCs w:val="22"/>
        </w:rPr>
        <w:t>Sistem bileşeni parça ve kartlar değiştirdiğinde arızalı olanlar tarafımıza teslim edilecektir.</w:t>
      </w:r>
    </w:p>
    <w:p w:rsidR="005E278B" w:rsidRDefault="005E278B" w:rsidP="005E278B">
      <w:pPr>
        <w:pStyle w:val="GvdeMetni3"/>
        <w:tabs>
          <w:tab w:val="clear" w:pos="567"/>
          <w:tab w:val="left" w:pos="1418"/>
        </w:tabs>
        <w:spacing w:before="60" w:after="60"/>
        <w:ind w:left="720"/>
        <w:rPr>
          <w:rFonts w:ascii="Times New Roman" w:hAnsi="Times New Roman"/>
          <w:szCs w:val="22"/>
        </w:rPr>
      </w:pPr>
    </w:p>
    <w:p w:rsidR="00DB28B2" w:rsidRPr="005E278B" w:rsidRDefault="00DB28B2" w:rsidP="005E278B">
      <w:pPr>
        <w:pStyle w:val="GvdeMetni3"/>
        <w:tabs>
          <w:tab w:val="clear" w:pos="567"/>
          <w:tab w:val="left" w:pos="1418"/>
        </w:tabs>
        <w:spacing w:before="60" w:after="60"/>
        <w:ind w:left="720"/>
        <w:rPr>
          <w:rFonts w:ascii="Times New Roman" w:hAnsi="Times New Roman"/>
          <w:szCs w:val="22"/>
        </w:rPr>
      </w:pPr>
    </w:p>
    <w:p w:rsidR="005B0E30" w:rsidRDefault="00F97804" w:rsidP="005E278B">
      <w:pPr>
        <w:pStyle w:val="GvdeMetni3"/>
        <w:numPr>
          <w:ilvl w:val="1"/>
          <w:numId w:val="1"/>
        </w:numPr>
        <w:tabs>
          <w:tab w:val="clear" w:pos="567"/>
          <w:tab w:val="clear" w:pos="720"/>
          <w:tab w:val="num" w:pos="0"/>
          <w:tab w:val="left" w:pos="709"/>
        </w:tabs>
        <w:spacing w:before="60" w:after="60"/>
        <w:ind w:left="0" w:firstLine="0"/>
        <w:rPr>
          <w:rFonts w:ascii="Times New Roman" w:hAnsi="Times New Roman"/>
          <w:szCs w:val="22"/>
        </w:rPr>
      </w:pPr>
      <w:r w:rsidRPr="005E278B">
        <w:rPr>
          <w:rFonts w:ascii="Times New Roman" w:hAnsi="Times New Roman"/>
          <w:szCs w:val="22"/>
        </w:rPr>
        <w:t xml:space="preserve">Sistem self test yapıldığında test settine ait </w:t>
      </w:r>
      <w:r w:rsidR="005E278B" w:rsidRPr="005E278B">
        <w:rPr>
          <w:rFonts w:ascii="Times New Roman" w:hAnsi="Times New Roman"/>
          <w:szCs w:val="22"/>
        </w:rPr>
        <w:t xml:space="preserve">aşağıdaki tabloda verilen </w:t>
      </w:r>
      <w:r w:rsidRPr="005E278B">
        <w:rPr>
          <w:rFonts w:ascii="Times New Roman" w:hAnsi="Times New Roman"/>
          <w:szCs w:val="22"/>
        </w:rPr>
        <w:t xml:space="preserve">tüm </w:t>
      </w:r>
      <w:r w:rsidR="005E278B" w:rsidRPr="005E278B">
        <w:rPr>
          <w:rFonts w:ascii="Times New Roman" w:hAnsi="Times New Roman"/>
          <w:szCs w:val="22"/>
        </w:rPr>
        <w:t xml:space="preserve">alt </w:t>
      </w:r>
      <w:r w:rsidRPr="005E278B">
        <w:rPr>
          <w:rFonts w:ascii="Times New Roman" w:hAnsi="Times New Roman"/>
          <w:szCs w:val="22"/>
        </w:rPr>
        <w:t xml:space="preserve">bileşenlerin </w:t>
      </w:r>
      <w:r w:rsidR="005E278B" w:rsidRPr="005E278B">
        <w:rPr>
          <w:rFonts w:ascii="Times New Roman" w:hAnsi="Times New Roman"/>
          <w:szCs w:val="22"/>
        </w:rPr>
        <w:t xml:space="preserve">self test sonuçlarının </w:t>
      </w:r>
      <w:r w:rsidRPr="005E278B">
        <w:rPr>
          <w:rFonts w:ascii="Times New Roman" w:hAnsi="Times New Roman"/>
          <w:szCs w:val="22"/>
        </w:rPr>
        <w:t>faal olduğunu görülmesi gerekmektedir.</w:t>
      </w:r>
    </w:p>
    <w:p w:rsidR="00DB28B2" w:rsidRDefault="00DB28B2" w:rsidP="00DB28B2">
      <w:pPr>
        <w:pStyle w:val="ListeParagraf"/>
        <w:rPr>
          <w:szCs w:val="22"/>
        </w:rPr>
      </w:pPr>
    </w:p>
    <w:p w:rsidR="00DB28B2" w:rsidRPr="005E278B" w:rsidRDefault="00DB28B2" w:rsidP="00DB28B2">
      <w:pPr>
        <w:pStyle w:val="GvdeMetni3"/>
        <w:tabs>
          <w:tab w:val="clear" w:pos="567"/>
          <w:tab w:val="left" w:pos="709"/>
        </w:tabs>
        <w:spacing w:before="60" w:after="60"/>
        <w:rPr>
          <w:rFonts w:ascii="Times New Roman" w:hAnsi="Times New Roman"/>
          <w:szCs w:val="22"/>
        </w:rPr>
      </w:pPr>
    </w:p>
    <w:p w:rsidR="005B0E30" w:rsidRPr="005E278B" w:rsidRDefault="005B0E30" w:rsidP="005B0E30">
      <w:pPr>
        <w:pStyle w:val="GvdeMetni3"/>
        <w:tabs>
          <w:tab w:val="clear" w:pos="567"/>
          <w:tab w:val="left" w:pos="1418"/>
        </w:tabs>
        <w:spacing w:before="60" w:after="60"/>
        <w:ind w:left="720"/>
        <w:rPr>
          <w:rFonts w:ascii="Times New Roman" w:hAnsi="Times New Roman"/>
          <w:szCs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5"/>
        <w:gridCol w:w="2780"/>
        <w:gridCol w:w="1268"/>
      </w:tblGrid>
      <w:tr w:rsidR="005B0E30" w:rsidRPr="005E278B" w:rsidTr="005B0E30">
        <w:trPr>
          <w:jc w:val="center"/>
        </w:trPr>
        <w:tc>
          <w:tcPr>
            <w:tcW w:w="1005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Sıra No</w:t>
            </w:r>
          </w:p>
        </w:tc>
        <w:tc>
          <w:tcPr>
            <w:tcW w:w="2780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SCATS ALT MODÜLÜ</w:t>
            </w:r>
          </w:p>
        </w:tc>
        <w:tc>
          <w:tcPr>
            <w:tcW w:w="1268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MİKTARI</w:t>
            </w:r>
          </w:p>
        </w:tc>
      </w:tr>
      <w:tr w:rsidR="005B0E30" w:rsidRPr="005E278B" w:rsidTr="005B0E30">
        <w:trPr>
          <w:jc w:val="center"/>
        </w:trPr>
        <w:tc>
          <w:tcPr>
            <w:tcW w:w="1005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780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Switching kart</w:t>
            </w:r>
          </w:p>
        </w:tc>
        <w:tc>
          <w:tcPr>
            <w:tcW w:w="1268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4 Adet</w:t>
            </w:r>
          </w:p>
        </w:tc>
      </w:tr>
      <w:tr w:rsidR="005B0E30" w:rsidRPr="005E278B" w:rsidTr="005B0E30">
        <w:trPr>
          <w:jc w:val="center"/>
        </w:trPr>
        <w:tc>
          <w:tcPr>
            <w:tcW w:w="1005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780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Oscilloscope board</w:t>
            </w:r>
          </w:p>
        </w:tc>
        <w:tc>
          <w:tcPr>
            <w:tcW w:w="1268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1 Adet</w:t>
            </w:r>
          </w:p>
        </w:tc>
      </w:tr>
      <w:tr w:rsidR="005B0E30" w:rsidRPr="005E278B" w:rsidTr="005B0E30">
        <w:trPr>
          <w:jc w:val="center"/>
        </w:trPr>
        <w:tc>
          <w:tcPr>
            <w:tcW w:w="1005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780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DCOM (DMM) board</w:t>
            </w:r>
          </w:p>
        </w:tc>
        <w:tc>
          <w:tcPr>
            <w:tcW w:w="1268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1 Adet</w:t>
            </w:r>
          </w:p>
        </w:tc>
      </w:tr>
      <w:tr w:rsidR="005B0E30" w:rsidRPr="005E278B" w:rsidTr="005B0E30">
        <w:trPr>
          <w:jc w:val="center"/>
        </w:trPr>
        <w:tc>
          <w:tcPr>
            <w:tcW w:w="1005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780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Relay driver board</w:t>
            </w:r>
          </w:p>
        </w:tc>
        <w:tc>
          <w:tcPr>
            <w:tcW w:w="1268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1 Adet</w:t>
            </w:r>
          </w:p>
        </w:tc>
      </w:tr>
      <w:tr w:rsidR="005B0E30" w:rsidRPr="005E278B" w:rsidTr="005B0E30">
        <w:trPr>
          <w:jc w:val="center"/>
        </w:trPr>
        <w:tc>
          <w:tcPr>
            <w:tcW w:w="1005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780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DAC board</w:t>
            </w:r>
          </w:p>
        </w:tc>
        <w:tc>
          <w:tcPr>
            <w:tcW w:w="1268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1 Adet</w:t>
            </w:r>
          </w:p>
        </w:tc>
      </w:tr>
      <w:tr w:rsidR="005B0E30" w:rsidRPr="005E278B" w:rsidTr="005B0E30">
        <w:trPr>
          <w:jc w:val="center"/>
        </w:trPr>
        <w:tc>
          <w:tcPr>
            <w:tcW w:w="1005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780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Digital synchro board</w:t>
            </w:r>
          </w:p>
        </w:tc>
        <w:tc>
          <w:tcPr>
            <w:tcW w:w="1268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1 Adet</w:t>
            </w:r>
          </w:p>
        </w:tc>
      </w:tr>
      <w:tr w:rsidR="0037717A" w:rsidRPr="005E278B" w:rsidTr="005B0E30">
        <w:trPr>
          <w:jc w:val="center"/>
        </w:trPr>
        <w:tc>
          <w:tcPr>
            <w:tcW w:w="1005" w:type="dxa"/>
          </w:tcPr>
          <w:p w:rsidR="0037717A" w:rsidRPr="005E278B" w:rsidRDefault="0037717A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780" w:type="dxa"/>
          </w:tcPr>
          <w:p w:rsidR="0037717A" w:rsidRPr="005E278B" w:rsidRDefault="0037717A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Synchro to Digital board</w:t>
            </w:r>
          </w:p>
        </w:tc>
        <w:tc>
          <w:tcPr>
            <w:tcW w:w="1268" w:type="dxa"/>
          </w:tcPr>
          <w:p w:rsidR="0037717A" w:rsidRPr="005E278B" w:rsidRDefault="0037717A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1 Adet</w:t>
            </w:r>
          </w:p>
        </w:tc>
      </w:tr>
      <w:tr w:rsidR="005B0E30" w:rsidRPr="005E278B" w:rsidTr="005B0E30">
        <w:trPr>
          <w:jc w:val="center"/>
        </w:trPr>
        <w:tc>
          <w:tcPr>
            <w:tcW w:w="1005" w:type="dxa"/>
          </w:tcPr>
          <w:p w:rsidR="005B0E30" w:rsidRPr="005E278B" w:rsidRDefault="0037717A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780" w:type="dxa"/>
          </w:tcPr>
          <w:p w:rsidR="005B0E30" w:rsidRPr="005E278B" w:rsidRDefault="002D60FD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Function Gen board</w:t>
            </w:r>
          </w:p>
        </w:tc>
        <w:tc>
          <w:tcPr>
            <w:tcW w:w="1268" w:type="dxa"/>
          </w:tcPr>
          <w:p w:rsidR="005B0E30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1 Adet</w:t>
            </w:r>
          </w:p>
        </w:tc>
      </w:tr>
      <w:tr w:rsidR="00740B76" w:rsidRPr="005E278B" w:rsidTr="005B0E30">
        <w:trPr>
          <w:jc w:val="center"/>
        </w:trPr>
        <w:tc>
          <w:tcPr>
            <w:tcW w:w="1005" w:type="dxa"/>
          </w:tcPr>
          <w:p w:rsidR="00740B76" w:rsidRPr="005E278B" w:rsidRDefault="00740B76" w:rsidP="00740B76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780" w:type="dxa"/>
          </w:tcPr>
          <w:p w:rsidR="00740B76" w:rsidRPr="002D60FD" w:rsidRDefault="00740B76" w:rsidP="00740B76">
            <w:pPr>
              <w:rPr>
                <w:sz w:val="22"/>
                <w:szCs w:val="22"/>
              </w:rPr>
            </w:pPr>
            <w:r w:rsidRPr="002D60FD">
              <w:rPr>
                <w:sz w:val="22"/>
                <w:szCs w:val="22"/>
              </w:rPr>
              <w:t>CPU board</w:t>
            </w:r>
          </w:p>
        </w:tc>
        <w:tc>
          <w:tcPr>
            <w:tcW w:w="1268" w:type="dxa"/>
          </w:tcPr>
          <w:p w:rsidR="00740B76" w:rsidRPr="005E278B" w:rsidRDefault="00740B76" w:rsidP="00740B76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1 Adet</w:t>
            </w:r>
          </w:p>
        </w:tc>
      </w:tr>
      <w:tr w:rsidR="002D60FD" w:rsidRPr="005E278B" w:rsidTr="005B0E30">
        <w:trPr>
          <w:jc w:val="center"/>
        </w:trPr>
        <w:tc>
          <w:tcPr>
            <w:tcW w:w="1005" w:type="dxa"/>
          </w:tcPr>
          <w:p w:rsidR="002D60FD" w:rsidRDefault="002D60FD" w:rsidP="002D60FD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780" w:type="dxa"/>
          </w:tcPr>
          <w:p w:rsidR="002D60FD" w:rsidRPr="002D60FD" w:rsidRDefault="002D60FD" w:rsidP="002D60FD">
            <w:pPr>
              <w:rPr>
                <w:sz w:val="22"/>
                <w:szCs w:val="22"/>
              </w:rPr>
            </w:pPr>
            <w:r w:rsidRPr="002D60FD">
              <w:rPr>
                <w:sz w:val="22"/>
                <w:szCs w:val="22"/>
              </w:rPr>
              <w:t>Main board</w:t>
            </w:r>
          </w:p>
        </w:tc>
        <w:tc>
          <w:tcPr>
            <w:tcW w:w="1268" w:type="dxa"/>
          </w:tcPr>
          <w:p w:rsidR="002D60FD" w:rsidRPr="005E278B" w:rsidRDefault="002D60FD" w:rsidP="002D60FD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1 Adet</w:t>
            </w:r>
          </w:p>
        </w:tc>
      </w:tr>
    </w:tbl>
    <w:p w:rsidR="00421421" w:rsidRPr="005E278B" w:rsidRDefault="00B50DF8" w:rsidP="005B0E30">
      <w:pPr>
        <w:pStyle w:val="GvdeMetni3"/>
        <w:tabs>
          <w:tab w:val="clear" w:pos="567"/>
          <w:tab w:val="left" w:pos="1418"/>
        </w:tabs>
        <w:spacing w:before="60" w:after="60"/>
        <w:ind w:left="720"/>
        <w:rPr>
          <w:rFonts w:ascii="Times New Roman" w:hAnsi="Times New Roman"/>
          <w:szCs w:val="22"/>
        </w:rPr>
      </w:pPr>
      <w:r w:rsidRPr="005E278B">
        <w:rPr>
          <w:rFonts w:ascii="Times New Roman" w:hAnsi="Times New Roman"/>
          <w:szCs w:val="22"/>
        </w:rPr>
        <w:lastRenderedPageBreak/>
        <w:t xml:space="preserve"> </w:t>
      </w:r>
    </w:p>
    <w:p w:rsidR="00BC0F04" w:rsidRDefault="00B214E4" w:rsidP="005E278B">
      <w:pPr>
        <w:pStyle w:val="GvdeMetni3"/>
        <w:numPr>
          <w:ilvl w:val="1"/>
          <w:numId w:val="1"/>
        </w:numPr>
        <w:tabs>
          <w:tab w:val="clear" w:pos="720"/>
          <w:tab w:val="num" w:pos="0"/>
        </w:tabs>
        <w:spacing w:before="60" w:after="60"/>
        <w:ind w:left="0" w:firstLine="0"/>
        <w:rPr>
          <w:rFonts w:ascii="Times New Roman" w:hAnsi="Times New Roman"/>
          <w:szCs w:val="22"/>
        </w:rPr>
      </w:pPr>
      <w:r w:rsidRPr="005E278B">
        <w:rPr>
          <w:rFonts w:ascii="Times New Roman" w:hAnsi="Times New Roman"/>
          <w:szCs w:val="22"/>
        </w:rPr>
        <w:t>Siste</w:t>
      </w:r>
      <w:r w:rsidR="00BA5F81" w:rsidRPr="005E278B">
        <w:rPr>
          <w:rFonts w:ascii="Times New Roman" w:hAnsi="Times New Roman"/>
          <w:szCs w:val="22"/>
        </w:rPr>
        <w:t>m kabiliyetinde bulunan aşağıdaki tabloda geçen LRU</w:t>
      </w:r>
      <w:r w:rsidRPr="005E278B">
        <w:rPr>
          <w:rFonts w:ascii="Times New Roman" w:hAnsi="Times New Roman"/>
          <w:szCs w:val="22"/>
        </w:rPr>
        <w:t xml:space="preserve">‘ların ilgili teknik yayınlarda belirtilen limitleri </w:t>
      </w:r>
      <w:r w:rsidR="00BA5F81" w:rsidRPr="005E278B">
        <w:rPr>
          <w:rFonts w:ascii="Times New Roman" w:hAnsi="Times New Roman"/>
          <w:szCs w:val="22"/>
        </w:rPr>
        <w:t>dâhilinde</w:t>
      </w:r>
      <w:r w:rsidRPr="005E278B">
        <w:rPr>
          <w:rFonts w:ascii="Times New Roman" w:hAnsi="Times New Roman"/>
          <w:szCs w:val="22"/>
        </w:rPr>
        <w:t xml:space="preserve"> test edebilmesi gerekmektedir.</w:t>
      </w:r>
    </w:p>
    <w:p w:rsidR="00DB28B2" w:rsidRPr="005E278B" w:rsidRDefault="00DB28B2" w:rsidP="00DB28B2">
      <w:pPr>
        <w:pStyle w:val="GvdeMetni3"/>
        <w:spacing w:before="60" w:after="60"/>
        <w:rPr>
          <w:rFonts w:ascii="Times New Roman" w:hAnsi="Times New Roman"/>
          <w:szCs w:val="22"/>
        </w:rPr>
      </w:pPr>
    </w:p>
    <w:p w:rsidR="005B0E30" w:rsidRPr="005E278B" w:rsidRDefault="005B0E30" w:rsidP="005B0E30">
      <w:pPr>
        <w:pStyle w:val="GvdeMetni3"/>
        <w:tabs>
          <w:tab w:val="clear" w:pos="567"/>
          <w:tab w:val="left" w:pos="1418"/>
        </w:tabs>
        <w:spacing w:before="60" w:after="60"/>
        <w:ind w:left="720"/>
        <w:rPr>
          <w:rFonts w:ascii="Times New Roman" w:hAnsi="Times New Roman"/>
          <w:szCs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2768"/>
        <w:gridCol w:w="2840"/>
      </w:tblGrid>
      <w:tr w:rsidR="00BA5F81" w:rsidRPr="005E278B" w:rsidTr="005B0E30">
        <w:trPr>
          <w:jc w:val="center"/>
        </w:trPr>
        <w:tc>
          <w:tcPr>
            <w:tcW w:w="933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Sıra No</w:t>
            </w:r>
          </w:p>
        </w:tc>
        <w:tc>
          <w:tcPr>
            <w:tcW w:w="2768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Parça No</w:t>
            </w:r>
          </w:p>
        </w:tc>
        <w:tc>
          <w:tcPr>
            <w:tcW w:w="2840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 xml:space="preserve">LRU </w:t>
            </w:r>
          </w:p>
        </w:tc>
      </w:tr>
      <w:tr w:rsidR="00BA5F81" w:rsidRPr="005E278B" w:rsidTr="005B0E30">
        <w:trPr>
          <w:jc w:val="center"/>
        </w:trPr>
        <w:tc>
          <w:tcPr>
            <w:tcW w:w="933" w:type="dxa"/>
          </w:tcPr>
          <w:p w:rsidR="00BA5F81" w:rsidRPr="005E278B" w:rsidRDefault="00BA5F81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768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70902-02001-047/-048</w:t>
            </w:r>
          </w:p>
        </w:tc>
        <w:tc>
          <w:tcPr>
            <w:tcW w:w="2840" w:type="dxa"/>
          </w:tcPr>
          <w:p w:rsidR="00BA5F81" w:rsidRPr="005E278B" w:rsidRDefault="00BA2950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Stabilator Amplifi</w:t>
            </w:r>
            <w:r w:rsidR="00BA5F81" w:rsidRPr="005E278B">
              <w:rPr>
                <w:rFonts w:ascii="Times New Roman" w:hAnsi="Times New Roman"/>
                <w:szCs w:val="22"/>
              </w:rPr>
              <w:t>er</w:t>
            </w:r>
          </w:p>
        </w:tc>
      </w:tr>
      <w:tr w:rsidR="00BA5F81" w:rsidRPr="005E278B" w:rsidTr="005B0E30">
        <w:trPr>
          <w:jc w:val="center"/>
        </w:trPr>
        <w:tc>
          <w:tcPr>
            <w:tcW w:w="933" w:type="dxa"/>
          </w:tcPr>
          <w:p w:rsidR="00BA5F81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768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70902-22001-046</w:t>
            </w:r>
          </w:p>
        </w:tc>
        <w:tc>
          <w:tcPr>
            <w:tcW w:w="2840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Stabilator Amplifier</w:t>
            </w:r>
          </w:p>
        </w:tc>
      </w:tr>
      <w:tr w:rsidR="00BA5F81" w:rsidRPr="005E278B" w:rsidTr="005B0E30">
        <w:trPr>
          <w:jc w:val="center"/>
        </w:trPr>
        <w:tc>
          <w:tcPr>
            <w:tcW w:w="933" w:type="dxa"/>
          </w:tcPr>
          <w:p w:rsidR="00BA5F81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768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70901-02908-103/-104</w:t>
            </w:r>
          </w:p>
        </w:tc>
        <w:tc>
          <w:tcPr>
            <w:tcW w:w="2840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SAS Amplifier</w:t>
            </w:r>
          </w:p>
        </w:tc>
      </w:tr>
      <w:tr w:rsidR="00BA5F81" w:rsidRPr="005E278B" w:rsidTr="005B0E30">
        <w:trPr>
          <w:jc w:val="center"/>
        </w:trPr>
        <w:tc>
          <w:tcPr>
            <w:tcW w:w="933" w:type="dxa"/>
          </w:tcPr>
          <w:p w:rsidR="00BA5F81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768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70901-21908-103/-104</w:t>
            </w:r>
          </w:p>
        </w:tc>
        <w:tc>
          <w:tcPr>
            <w:tcW w:w="2840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SAS Amplifier</w:t>
            </w:r>
          </w:p>
        </w:tc>
      </w:tr>
      <w:tr w:rsidR="00BA5F81" w:rsidRPr="005E278B" w:rsidTr="005B0E30">
        <w:trPr>
          <w:jc w:val="center"/>
        </w:trPr>
        <w:tc>
          <w:tcPr>
            <w:tcW w:w="933" w:type="dxa"/>
          </w:tcPr>
          <w:p w:rsidR="00BA5F81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768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70902-01070-048</w:t>
            </w:r>
          </w:p>
        </w:tc>
        <w:tc>
          <w:tcPr>
            <w:tcW w:w="2840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Stabilator Control Panel</w:t>
            </w:r>
          </w:p>
        </w:tc>
      </w:tr>
      <w:tr w:rsidR="00BA5F81" w:rsidRPr="005E278B" w:rsidTr="005B0E30">
        <w:trPr>
          <w:jc w:val="center"/>
        </w:trPr>
        <w:tc>
          <w:tcPr>
            <w:tcW w:w="933" w:type="dxa"/>
          </w:tcPr>
          <w:p w:rsidR="00BA5F81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768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70450-01901-102…..-114</w:t>
            </w:r>
          </w:p>
        </w:tc>
        <w:tc>
          <w:tcPr>
            <w:tcW w:w="2840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Mode Selector Panel</w:t>
            </w:r>
          </w:p>
        </w:tc>
      </w:tr>
      <w:tr w:rsidR="00BA5F81" w:rsidRPr="005E278B" w:rsidTr="005B0E30">
        <w:trPr>
          <w:jc w:val="center"/>
        </w:trPr>
        <w:tc>
          <w:tcPr>
            <w:tcW w:w="933" w:type="dxa"/>
          </w:tcPr>
          <w:p w:rsidR="00BA5F81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768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70902-01085-045</w:t>
            </w:r>
          </w:p>
        </w:tc>
        <w:tc>
          <w:tcPr>
            <w:tcW w:w="2840" w:type="dxa"/>
          </w:tcPr>
          <w:p w:rsidR="00BA5F81" w:rsidRPr="005E278B" w:rsidRDefault="005B0E30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CIS</w:t>
            </w:r>
            <w:r w:rsidR="00BA5F81" w:rsidRPr="005E278B">
              <w:rPr>
                <w:rFonts w:ascii="Times New Roman" w:hAnsi="Times New Roman"/>
                <w:szCs w:val="22"/>
              </w:rPr>
              <w:t xml:space="preserve"> Mode Select Panel</w:t>
            </w:r>
          </w:p>
        </w:tc>
      </w:tr>
      <w:tr w:rsidR="00BA5F81" w:rsidRPr="005E278B" w:rsidTr="005B0E30">
        <w:trPr>
          <w:jc w:val="center"/>
        </w:trPr>
        <w:tc>
          <w:tcPr>
            <w:tcW w:w="933" w:type="dxa"/>
          </w:tcPr>
          <w:p w:rsidR="00BA5F81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768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70902-21000-053</w:t>
            </w:r>
          </w:p>
        </w:tc>
        <w:tc>
          <w:tcPr>
            <w:tcW w:w="2840" w:type="dxa"/>
          </w:tcPr>
          <w:p w:rsidR="00BA5F81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AFCS</w:t>
            </w:r>
            <w:r w:rsidR="00BA5F81" w:rsidRPr="005E278B">
              <w:rPr>
                <w:rFonts w:ascii="Times New Roman" w:hAnsi="Times New Roman"/>
                <w:szCs w:val="22"/>
              </w:rPr>
              <w:t xml:space="preserve"> Control Panel</w:t>
            </w:r>
          </w:p>
        </w:tc>
      </w:tr>
      <w:tr w:rsidR="00BA5F81" w:rsidRPr="005E278B" w:rsidTr="005B0E30">
        <w:trPr>
          <w:jc w:val="center"/>
        </w:trPr>
        <w:tc>
          <w:tcPr>
            <w:tcW w:w="933" w:type="dxa"/>
          </w:tcPr>
          <w:p w:rsidR="00BA5F81" w:rsidRPr="005E278B" w:rsidRDefault="005B0E30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768" w:type="dxa"/>
          </w:tcPr>
          <w:p w:rsidR="00BA5F81" w:rsidRPr="005E278B" w:rsidRDefault="00BA5F81" w:rsidP="00BA5F81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70902-21000-054</w:t>
            </w:r>
          </w:p>
        </w:tc>
        <w:tc>
          <w:tcPr>
            <w:tcW w:w="2840" w:type="dxa"/>
          </w:tcPr>
          <w:p w:rsidR="00BA5F81" w:rsidRPr="005E278B" w:rsidRDefault="00BA5F81" w:rsidP="005B0E30">
            <w:pPr>
              <w:pStyle w:val="GvdeMetni3"/>
              <w:tabs>
                <w:tab w:val="clear" w:pos="567"/>
                <w:tab w:val="left" w:pos="1418"/>
              </w:tabs>
              <w:spacing w:before="60" w:after="60"/>
              <w:rPr>
                <w:rFonts w:ascii="Times New Roman" w:hAnsi="Times New Roman"/>
                <w:szCs w:val="22"/>
              </w:rPr>
            </w:pPr>
            <w:r w:rsidRPr="005E278B">
              <w:rPr>
                <w:rFonts w:ascii="Times New Roman" w:hAnsi="Times New Roman"/>
                <w:szCs w:val="22"/>
              </w:rPr>
              <w:t>A</w:t>
            </w:r>
            <w:r w:rsidR="005B0E30" w:rsidRPr="005E278B">
              <w:rPr>
                <w:rFonts w:ascii="Times New Roman" w:hAnsi="Times New Roman"/>
                <w:szCs w:val="22"/>
              </w:rPr>
              <w:t>FCS</w:t>
            </w:r>
            <w:r w:rsidRPr="005E278B">
              <w:rPr>
                <w:rFonts w:ascii="Times New Roman" w:hAnsi="Times New Roman"/>
                <w:szCs w:val="22"/>
              </w:rPr>
              <w:t xml:space="preserve"> Control Panel</w:t>
            </w:r>
          </w:p>
        </w:tc>
      </w:tr>
    </w:tbl>
    <w:p w:rsidR="00BA5F81" w:rsidRDefault="00BA5F81" w:rsidP="005B0E30">
      <w:pPr>
        <w:pStyle w:val="GvdeMetni3"/>
        <w:tabs>
          <w:tab w:val="clear" w:pos="567"/>
          <w:tab w:val="left" w:pos="1418"/>
        </w:tabs>
        <w:spacing w:before="60" w:after="60"/>
        <w:rPr>
          <w:rFonts w:ascii="Times New Roman" w:hAnsi="Times New Roman"/>
          <w:szCs w:val="22"/>
        </w:rPr>
      </w:pPr>
    </w:p>
    <w:p w:rsidR="00DB28B2" w:rsidRPr="005E278B" w:rsidRDefault="00DB28B2" w:rsidP="005B0E30">
      <w:pPr>
        <w:pStyle w:val="GvdeMetni3"/>
        <w:tabs>
          <w:tab w:val="clear" w:pos="567"/>
          <w:tab w:val="left" w:pos="1418"/>
        </w:tabs>
        <w:spacing w:before="60" w:after="60"/>
        <w:rPr>
          <w:rFonts w:ascii="Times New Roman" w:hAnsi="Times New Roman"/>
          <w:szCs w:val="22"/>
        </w:rPr>
      </w:pPr>
    </w:p>
    <w:p w:rsidR="00BC0F04" w:rsidRDefault="00B214E4" w:rsidP="005E278B">
      <w:pPr>
        <w:pStyle w:val="GvdeMetni3"/>
        <w:numPr>
          <w:ilvl w:val="1"/>
          <w:numId w:val="1"/>
        </w:numPr>
        <w:tabs>
          <w:tab w:val="clear" w:pos="567"/>
          <w:tab w:val="clear" w:pos="720"/>
          <w:tab w:val="num" w:pos="0"/>
          <w:tab w:val="left" w:pos="284"/>
        </w:tabs>
        <w:spacing w:before="60" w:after="60"/>
        <w:ind w:left="0" w:firstLine="0"/>
        <w:rPr>
          <w:rFonts w:ascii="Times New Roman" w:hAnsi="Times New Roman"/>
          <w:szCs w:val="22"/>
        </w:rPr>
      </w:pPr>
      <w:r w:rsidRPr="005E278B">
        <w:rPr>
          <w:rFonts w:ascii="Times New Roman" w:hAnsi="Times New Roman"/>
          <w:szCs w:val="22"/>
        </w:rPr>
        <w:t>Onarım kapsamında kullanılacak her türlü ana malzeme ve sarf malzemeler yüklenici tarafından karşılanacaktır.</w:t>
      </w:r>
    </w:p>
    <w:p w:rsidR="0022563A" w:rsidRDefault="0022563A" w:rsidP="005E278B">
      <w:pPr>
        <w:pStyle w:val="GvdeMetni3"/>
        <w:numPr>
          <w:ilvl w:val="1"/>
          <w:numId w:val="1"/>
        </w:numPr>
        <w:tabs>
          <w:tab w:val="clear" w:pos="567"/>
          <w:tab w:val="clear" w:pos="720"/>
          <w:tab w:val="num" w:pos="0"/>
          <w:tab w:val="left" w:pos="284"/>
        </w:tabs>
        <w:spacing w:before="60" w:after="60"/>
        <w:ind w:left="0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GARANTİ</w:t>
      </w:r>
    </w:p>
    <w:p w:rsidR="0022563A" w:rsidRDefault="0022563A" w:rsidP="0022563A">
      <w:pPr>
        <w:pStyle w:val="GvdeMetni3"/>
        <w:tabs>
          <w:tab w:val="clear" w:pos="567"/>
          <w:tab w:val="left" w:pos="284"/>
        </w:tabs>
        <w:spacing w:before="60" w:after="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</w:t>
      </w:r>
      <w:r w:rsidRPr="004F4111">
        <w:rPr>
          <w:sz w:val="20"/>
        </w:rPr>
        <w:t>Scats test cihazı onarımı</w:t>
      </w:r>
      <w:r w:rsidR="00EE4106">
        <w:rPr>
          <w:sz w:val="20"/>
        </w:rPr>
        <w:t xml:space="preserve"> sonrası garanti süresi; en az </w:t>
      </w:r>
      <w:r w:rsidRPr="004F4111">
        <w:rPr>
          <w:sz w:val="20"/>
        </w:rPr>
        <w:t>6 (altı) ay olacaktır.</w:t>
      </w:r>
    </w:p>
    <w:p w:rsidR="0022563A" w:rsidRDefault="0022563A" w:rsidP="0022563A">
      <w:pPr>
        <w:pStyle w:val="GvdeMetni3"/>
        <w:tabs>
          <w:tab w:val="clear" w:pos="567"/>
          <w:tab w:val="left" w:pos="284"/>
        </w:tabs>
        <w:spacing w:before="60" w:after="60"/>
        <w:rPr>
          <w:rFonts w:ascii="Times New Roman" w:hAnsi="Times New Roman"/>
          <w:szCs w:val="22"/>
        </w:rPr>
      </w:pPr>
    </w:p>
    <w:p w:rsidR="0022563A" w:rsidRDefault="0022563A" w:rsidP="0022563A">
      <w:pPr>
        <w:pStyle w:val="GvdeMetni3"/>
        <w:tabs>
          <w:tab w:val="clear" w:pos="567"/>
          <w:tab w:val="left" w:pos="284"/>
        </w:tabs>
        <w:spacing w:before="60" w:after="60"/>
        <w:rPr>
          <w:rFonts w:ascii="Times New Roman" w:hAnsi="Times New Roman"/>
          <w:szCs w:val="22"/>
        </w:rPr>
      </w:pPr>
    </w:p>
    <w:p w:rsidR="00DB28B2" w:rsidRDefault="00DB28B2" w:rsidP="00DB28B2">
      <w:pPr>
        <w:pStyle w:val="GvdeMetni3"/>
        <w:tabs>
          <w:tab w:val="clear" w:pos="567"/>
          <w:tab w:val="left" w:pos="284"/>
        </w:tabs>
        <w:spacing w:before="60" w:after="60"/>
        <w:rPr>
          <w:rFonts w:ascii="Times New Roman" w:hAnsi="Times New Roman"/>
          <w:szCs w:val="22"/>
        </w:rPr>
      </w:pPr>
    </w:p>
    <w:p w:rsidR="00175205" w:rsidRPr="005E278B" w:rsidRDefault="00175205" w:rsidP="0084131F">
      <w:pPr>
        <w:pStyle w:val="GvdeMetni3"/>
        <w:tabs>
          <w:tab w:val="clear" w:pos="567"/>
          <w:tab w:val="left" w:pos="1418"/>
        </w:tabs>
        <w:spacing w:before="60" w:after="60"/>
        <w:rPr>
          <w:rFonts w:ascii="Times New Roman" w:hAnsi="Times New Roman"/>
          <w:szCs w:val="22"/>
        </w:rPr>
      </w:pPr>
      <w:bookmarkStart w:id="0" w:name="_GoBack"/>
      <w:bookmarkEnd w:id="0"/>
    </w:p>
    <w:sectPr w:rsidR="00175205" w:rsidRPr="005E278B" w:rsidSect="00DB28B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04" w:rsidRDefault="00FC7404" w:rsidP="00950E31">
      <w:r>
        <w:separator/>
      </w:r>
    </w:p>
  </w:endnote>
  <w:endnote w:type="continuationSeparator" w:id="0">
    <w:p w:rsidR="00FC7404" w:rsidRDefault="00FC7404" w:rsidP="0095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04" w:rsidRDefault="00FC7404" w:rsidP="00950E31">
      <w:r>
        <w:separator/>
      </w:r>
    </w:p>
  </w:footnote>
  <w:footnote w:type="continuationSeparator" w:id="0">
    <w:p w:rsidR="00FC7404" w:rsidRDefault="00FC7404" w:rsidP="0095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3B2"/>
    <w:multiLevelType w:val="hybridMultilevel"/>
    <w:tmpl w:val="AEA8FDEE"/>
    <w:lvl w:ilvl="0" w:tplc="F8268A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2D93"/>
    <w:multiLevelType w:val="multilevel"/>
    <w:tmpl w:val="45AE8FB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F82354"/>
    <w:multiLevelType w:val="multilevel"/>
    <w:tmpl w:val="DBEC6CD0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3" w15:restartNumberingAfterBreak="0">
    <w:nsid w:val="2839471F"/>
    <w:multiLevelType w:val="multilevel"/>
    <w:tmpl w:val="E06E9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46F3193D"/>
    <w:multiLevelType w:val="hybridMultilevel"/>
    <w:tmpl w:val="91B669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F6522"/>
    <w:multiLevelType w:val="multilevel"/>
    <w:tmpl w:val="23DE7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212370C"/>
    <w:multiLevelType w:val="multilevel"/>
    <w:tmpl w:val="1BA296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44458E"/>
    <w:multiLevelType w:val="hybridMultilevel"/>
    <w:tmpl w:val="4F4A27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54C43"/>
    <w:multiLevelType w:val="multilevel"/>
    <w:tmpl w:val="7C0AE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83878E3"/>
    <w:multiLevelType w:val="multilevel"/>
    <w:tmpl w:val="CAC448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73AE1AE0"/>
    <w:multiLevelType w:val="multilevel"/>
    <w:tmpl w:val="7C0AE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C5E0078"/>
    <w:multiLevelType w:val="hybridMultilevel"/>
    <w:tmpl w:val="49387552"/>
    <w:lvl w:ilvl="0" w:tplc="041F000F">
      <w:start w:val="1"/>
      <w:numFmt w:val="decimal"/>
      <w:lvlText w:val="%1."/>
      <w:lvlJc w:val="left"/>
      <w:pPr>
        <w:ind w:left="2865" w:hanging="360"/>
      </w:pPr>
    </w:lvl>
    <w:lvl w:ilvl="1" w:tplc="041F0019" w:tentative="1">
      <w:start w:val="1"/>
      <w:numFmt w:val="lowerLetter"/>
      <w:lvlText w:val="%2."/>
      <w:lvlJc w:val="left"/>
      <w:pPr>
        <w:ind w:left="3585" w:hanging="360"/>
      </w:pPr>
    </w:lvl>
    <w:lvl w:ilvl="2" w:tplc="041F001B" w:tentative="1">
      <w:start w:val="1"/>
      <w:numFmt w:val="lowerRoman"/>
      <w:lvlText w:val="%3."/>
      <w:lvlJc w:val="right"/>
      <w:pPr>
        <w:ind w:left="4305" w:hanging="180"/>
      </w:pPr>
    </w:lvl>
    <w:lvl w:ilvl="3" w:tplc="041F000F" w:tentative="1">
      <w:start w:val="1"/>
      <w:numFmt w:val="decimal"/>
      <w:lvlText w:val="%4."/>
      <w:lvlJc w:val="left"/>
      <w:pPr>
        <w:ind w:left="5025" w:hanging="360"/>
      </w:pPr>
    </w:lvl>
    <w:lvl w:ilvl="4" w:tplc="041F0019" w:tentative="1">
      <w:start w:val="1"/>
      <w:numFmt w:val="lowerLetter"/>
      <w:lvlText w:val="%5."/>
      <w:lvlJc w:val="left"/>
      <w:pPr>
        <w:ind w:left="5745" w:hanging="360"/>
      </w:pPr>
    </w:lvl>
    <w:lvl w:ilvl="5" w:tplc="041F001B" w:tentative="1">
      <w:start w:val="1"/>
      <w:numFmt w:val="lowerRoman"/>
      <w:lvlText w:val="%6."/>
      <w:lvlJc w:val="right"/>
      <w:pPr>
        <w:ind w:left="6465" w:hanging="180"/>
      </w:pPr>
    </w:lvl>
    <w:lvl w:ilvl="6" w:tplc="041F000F" w:tentative="1">
      <w:start w:val="1"/>
      <w:numFmt w:val="decimal"/>
      <w:lvlText w:val="%7."/>
      <w:lvlJc w:val="left"/>
      <w:pPr>
        <w:ind w:left="7185" w:hanging="360"/>
      </w:pPr>
    </w:lvl>
    <w:lvl w:ilvl="7" w:tplc="041F0019" w:tentative="1">
      <w:start w:val="1"/>
      <w:numFmt w:val="lowerLetter"/>
      <w:lvlText w:val="%8."/>
      <w:lvlJc w:val="left"/>
      <w:pPr>
        <w:ind w:left="7905" w:hanging="360"/>
      </w:pPr>
    </w:lvl>
    <w:lvl w:ilvl="8" w:tplc="041F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2" w15:restartNumberingAfterBreak="0">
    <w:nsid w:val="7D6968F8"/>
    <w:multiLevelType w:val="hybridMultilevel"/>
    <w:tmpl w:val="72DCCC4E"/>
    <w:lvl w:ilvl="0" w:tplc="041F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lvlText w:val="%1.2.%3."/>
        <w:lvlJc w:val="left"/>
        <w:pPr>
          <w:tabs>
            <w:tab w:val="num" w:pos="4320"/>
          </w:tabs>
          <w:ind w:left="4320" w:hanging="720"/>
        </w:pPr>
        <w:rPr>
          <w:rFonts w:cs="Times New Roman" w:hint="default"/>
          <w:b w:val="0"/>
          <w:i w:val="0"/>
          <w:strike w:val="0"/>
          <w:color w:val="auto"/>
        </w:rPr>
      </w:lvl>
    </w:lvlOverride>
    <w:lvlOverride w:ilvl="3">
      <w:lvl w:ilvl="3">
        <w:start w:val="1"/>
        <w:numFmt w:val="decimal"/>
        <w:lvlText w:val="%1.%2.%3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CA"/>
    <w:rsid w:val="00014ABE"/>
    <w:rsid w:val="0004377E"/>
    <w:rsid w:val="00063CE6"/>
    <w:rsid w:val="00096529"/>
    <w:rsid w:val="000C5A99"/>
    <w:rsid w:val="000E5798"/>
    <w:rsid w:val="001620AB"/>
    <w:rsid w:val="00175205"/>
    <w:rsid w:val="00176764"/>
    <w:rsid w:val="001800C2"/>
    <w:rsid w:val="00183C21"/>
    <w:rsid w:val="0019044E"/>
    <w:rsid w:val="001F070E"/>
    <w:rsid w:val="001F2EAE"/>
    <w:rsid w:val="002102AE"/>
    <w:rsid w:val="0022563A"/>
    <w:rsid w:val="00234AA3"/>
    <w:rsid w:val="00262110"/>
    <w:rsid w:val="002968D0"/>
    <w:rsid w:val="002D60FD"/>
    <w:rsid w:val="002E1A1E"/>
    <w:rsid w:val="0037717A"/>
    <w:rsid w:val="003849B2"/>
    <w:rsid w:val="003A5A35"/>
    <w:rsid w:val="003B59CA"/>
    <w:rsid w:val="003D54C7"/>
    <w:rsid w:val="003E2575"/>
    <w:rsid w:val="00410585"/>
    <w:rsid w:val="00421421"/>
    <w:rsid w:val="00426CD9"/>
    <w:rsid w:val="004310E3"/>
    <w:rsid w:val="00455356"/>
    <w:rsid w:val="00471FDC"/>
    <w:rsid w:val="004E4CF2"/>
    <w:rsid w:val="004F4111"/>
    <w:rsid w:val="0051413C"/>
    <w:rsid w:val="00517969"/>
    <w:rsid w:val="00522910"/>
    <w:rsid w:val="00524F5C"/>
    <w:rsid w:val="00553D91"/>
    <w:rsid w:val="00560F3D"/>
    <w:rsid w:val="005B0E30"/>
    <w:rsid w:val="005E067A"/>
    <w:rsid w:val="005E278B"/>
    <w:rsid w:val="005F3972"/>
    <w:rsid w:val="006038DF"/>
    <w:rsid w:val="00655BF1"/>
    <w:rsid w:val="006722EE"/>
    <w:rsid w:val="006D0AEB"/>
    <w:rsid w:val="006D4B9C"/>
    <w:rsid w:val="007224F8"/>
    <w:rsid w:val="00732B4F"/>
    <w:rsid w:val="00740B76"/>
    <w:rsid w:val="00785D26"/>
    <w:rsid w:val="00807983"/>
    <w:rsid w:val="00810052"/>
    <w:rsid w:val="0084131F"/>
    <w:rsid w:val="008530E3"/>
    <w:rsid w:val="008A482C"/>
    <w:rsid w:val="008A7A5B"/>
    <w:rsid w:val="008C61EA"/>
    <w:rsid w:val="008E58F5"/>
    <w:rsid w:val="00922EE9"/>
    <w:rsid w:val="0094606F"/>
    <w:rsid w:val="00950E31"/>
    <w:rsid w:val="009A69D9"/>
    <w:rsid w:val="009B0ADD"/>
    <w:rsid w:val="009B42F2"/>
    <w:rsid w:val="009B790F"/>
    <w:rsid w:val="00A15F85"/>
    <w:rsid w:val="00A40E9C"/>
    <w:rsid w:val="00A6547C"/>
    <w:rsid w:val="00A879CD"/>
    <w:rsid w:val="00A918A3"/>
    <w:rsid w:val="00AB24D2"/>
    <w:rsid w:val="00AC42B2"/>
    <w:rsid w:val="00AF6388"/>
    <w:rsid w:val="00B0007A"/>
    <w:rsid w:val="00B0501F"/>
    <w:rsid w:val="00B1526D"/>
    <w:rsid w:val="00B214E4"/>
    <w:rsid w:val="00B378DD"/>
    <w:rsid w:val="00B50DF8"/>
    <w:rsid w:val="00B50FEA"/>
    <w:rsid w:val="00B933BD"/>
    <w:rsid w:val="00B95F88"/>
    <w:rsid w:val="00BA2950"/>
    <w:rsid w:val="00BA2ADF"/>
    <w:rsid w:val="00BA5F81"/>
    <w:rsid w:val="00BC0F04"/>
    <w:rsid w:val="00BD31F7"/>
    <w:rsid w:val="00BE41F9"/>
    <w:rsid w:val="00C30969"/>
    <w:rsid w:val="00C36F44"/>
    <w:rsid w:val="00C826A6"/>
    <w:rsid w:val="00CE2EA8"/>
    <w:rsid w:val="00CF6DA4"/>
    <w:rsid w:val="00D61F53"/>
    <w:rsid w:val="00D71580"/>
    <w:rsid w:val="00DB28B2"/>
    <w:rsid w:val="00DB53E5"/>
    <w:rsid w:val="00E34ED5"/>
    <w:rsid w:val="00E67B3B"/>
    <w:rsid w:val="00EA4EF7"/>
    <w:rsid w:val="00ED642F"/>
    <w:rsid w:val="00ED6DDE"/>
    <w:rsid w:val="00EE4106"/>
    <w:rsid w:val="00F719EC"/>
    <w:rsid w:val="00F97804"/>
    <w:rsid w:val="00FB4C37"/>
    <w:rsid w:val="00FC7404"/>
    <w:rsid w:val="00FD5C4F"/>
    <w:rsid w:val="00FD63F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3DE7"/>
  <w15:chartTrackingRefBased/>
  <w15:docId w15:val="{40D34FD5-BB8A-4172-8A98-0FF03604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1"/>
    <w:rsid w:val="003B59CA"/>
    <w:rPr>
      <w:rFonts w:ascii="Courier New" w:hAnsi="Courier New"/>
      <w:sz w:val="20"/>
      <w:szCs w:val="20"/>
    </w:rPr>
  </w:style>
  <w:style w:type="character" w:customStyle="1" w:styleId="DzMetinChar">
    <w:name w:val="Düz Metin Char"/>
    <w:basedOn w:val="VarsaylanParagrafYazTipi"/>
    <w:uiPriority w:val="99"/>
    <w:semiHidden/>
    <w:rsid w:val="003B59CA"/>
    <w:rPr>
      <w:rFonts w:ascii="Consolas" w:eastAsia="Calibri" w:hAnsi="Consolas" w:cs="Times New Roman"/>
      <w:sz w:val="21"/>
      <w:szCs w:val="21"/>
      <w:lang w:eastAsia="tr-TR"/>
    </w:rPr>
  </w:style>
  <w:style w:type="character" w:customStyle="1" w:styleId="DzMetinChar1">
    <w:name w:val="Düz Metin Char1"/>
    <w:link w:val="DzMetin"/>
    <w:locked/>
    <w:rsid w:val="003B59CA"/>
    <w:rPr>
      <w:rFonts w:ascii="Courier New" w:eastAsia="Calibri" w:hAnsi="Courier New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3B59CA"/>
    <w:pPr>
      <w:tabs>
        <w:tab w:val="left" w:pos="567"/>
      </w:tabs>
      <w:jc w:val="both"/>
    </w:pPr>
    <w:rPr>
      <w:rFonts w:ascii="Arial" w:hAnsi="Arial"/>
      <w:sz w:val="22"/>
      <w:szCs w:val="20"/>
    </w:rPr>
  </w:style>
  <w:style w:type="character" w:customStyle="1" w:styleId="GvdeMetni3Char">
    <w:name w:val="Gövde Metni 3 Char"/>
    <w:basedOn w:val="VarsaylanParagrafYazTipi"/>
    <w:link w:val="GvdeMetni3"/>
    <w:rsid w:val="003B59CA"/>
    <w:rPr>
      <w:rFonts w:ascii="Arial" w:eastAsia="Calibri" w:hAnsi="Arial" w:cs="Times New Roman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413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02AE"/>
  </w:style>
  <w:style w:type="paragraph" w:styleId="BalonMetni">
    <w:name w:val="Balloon Text"/>
    <w:basedOn w:val="Normal"/>
    <w:link w:val="BalonMetniChar"/>
    <w:uiPriority w:val="99"/>
    <w:semiHidden/>
    <w:unhideWhenUsed/>
    <w:rsid w:val="005F39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972"/>
    <w:rPr>
      <w:rFonts w:ascii="Segoe UI" w:eastAsia="Calibri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50E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0E31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0E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0E31"/>
    <w:rPr>
      <w:rFonts w:ascii="Times New Roman" w:eastAsia="Calibri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A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YUSUFCAN</dc:creator>
  <cp:keywords/>
  <dc:description/>
  <cp:lastModifiedBy>AHMET ÇİFTÇİ</cp:lastModifiedBy>
  <cp:revision>5</cp:revision>
  <cp:lastPrinted>2023-04-26T05:57:00Z</cp:lastPrinted>
  <dcterms:created xsi:type="dcterms:W3CDTF">2023-04-26T06:25:00Z</dcterms:created>
  <dcterms:modified xsi:type="dcterms:W3CDTF">2023-05-02T05:25:00Z</dcterms:modified>
</cp:coreProperties>
</file>