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A0E8D" w:rsidRDefault="007731F1">
      <w:pPr>
        <w:pStyle w:val="Balk4"/>
        <w:rPr>
          <w:rFonts w:eastAsia="Times New Roman"/>
          <w:bCs w:val="0"/>
          <w:color w:val="auto"/>
          <w:sz w:val="24"/>
          <w:szCs w:val="24"/>
        </w:rPr>
      </w:pPr>
      <w:bookmarkStart w:id="0" w:name="_GoBack"/>
      <w:bookmarkEnd w:id="0"/>
      <w:r w:rsidRPr="002A0E8D">
        <w:rPr>
          <w:rFonts w:eastAsia="Times New Roman"/>
          <w:sz w:val="24"/>
          <w:szCs w:val="24"/>
        </w:rPr>
        <w:t>4734 SAYILI KANUNUN İSTİSNALAR 3.B MADDESİNE GÖRE HAZIRLANAN</w:t>
      </w:r>
      <w:r w:rsidRPr="002A0E8D">
        <w:rPr>
          <w:sz w:val="24"/>
          <w:szCs w:val="24"/>
        </w:rPr>
        <w:t xml:space="preserve"> </w:t>
      </w:r>
      <w:r w:rsidR="009E39E2" w:rsidRPr="009E39E2">
        <w:rPr>
          <w:color w:val="FF0000"/>
          <w:sz w:val="24"/>
          <w:szCs w:val="24"/>
        </w:rPr>
        <w:t xml:space="preserve">İMALATA YÖNELİK </w:t>
      </w:r>
      <w:r w:rsidR="00A70139">
        <w:rPr>
          <w:color w:val="FF0000"/>
          <w:sz w:val="24"/>
          <w:szCs w:val="24"/>
        </w:rPr>
        <w:t>8</w:t>
      </w:r>
      <w:r w:rsidR="00A8773E">
        <w:rPr>
          <w:color w:val="FF0000"/>
          <w:sz w:val="24"/>
          <w:szCs w:val="24"/>
        </w:rPr>
        <w:t xml:space="preserve"> </w:t>
      </w:r>
      <w:r w:rsidR="009E39E2" w:rsidRPr="009E39E2">
        <w:rPr>
          <w:color w:val="FF0000"/>
          <w:sz w:val="24"/>
          <w:szCs w:val="24"/>
        </w:rPr>
        <w:t xml:space="preserve">KALEM HAMMADDE MALZEMESİ MAL ALIMI </w:t>
      </w:r>
      <w:r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9E39E2" w:rsidRDefault="009E39E2" w:rsidP="00304602">
      <w:pPr>
        <w:overflowPunct/>
        <w:adjustRightInd w:val="0"/>
        <w:spacing w:line="360" w:lineRule="auto"/>
        <w:rPr>
          <w:rFonts w:eastAsia="Times New Roman"/>
          <w:b/>
          <w:bCs/>
          <w:sz w:val="22"/>
          <w:szCs w:val="22"/>
        </w:rPr>
      </w:pPr>
    </w:p>
    <w:p w:rsidR="002A0E8D" w:rsidRPr="00621907" w:rsidRDefault="002A0E8D" w:rsidP="00304602">
      <w:pPr>
        <w:overflowPunct/>
        <w:adjustRightInd w:val="0"/>
        <w:spacing w:line="360" w:lineRule="auto"/>
        <w:rPr>
          <w:rFonts w:eastAsia="Times New Roman"/>
          <w:b/>
          <w:bCs/>
          <w:sz w:val="22"/>
          <w:szCs w:val="22"/>
        </w:rPr>
      </w:pPr>
    </w:p>
    <w:p w:rsidR="007731F1" w:rsidRPr="00621907" w:rsidRDefault="009E39E2">
      <w:pPr>
        <w:pStyle w:val="GvdeMetni"/>
        <w:spacing w:after="120" w:line="240" w:lineRule="auto"/>
        <w:jc w:val="center"/>
        <w:rPr>
          <w:rFonts w:ascii="Times New Roman" w:hAnsi="Times New Roman" w:cs="Times New Roman"/>
          <w:color w:val="auto"/>
          <w:sz w:val="22"/>
          <w:szCs w:val="22"/>
        </w:rPr>
      </w:pPr>
      <w:r w:rsidRPr="009E39E2">
        <w:rPr>
          <w:rFonts w:ascii="Times New Roman" w:hAnsi="Times New Roman" w:cs="Times New Roman"/>
          <w:color w:val="FF0000"/>
          <w:sz w:val="22"/>
          <w:szCs w:val="22"/>
        </w:rPr>
        <w:lastRenderedPageBreak/>
        <w:t xml:space="preserve">İMALATA YÖNELİK </w:t>
      </w:r>
      <w:r w:rsidR="00A70139">
        <w:rPr>
          <w:rFonts w:ascii="Times New Roman" w:hAnsi="Times New Roman" w:cs="Times New Roman"/>
          <w:color w:val="FF0000"/>
          <w:sz w:val="22"/>
          <w:szCs w:val="22"/>
        </w:rPr>
        <w:t>8</w:t>
      </w:r>
      <w:r w:rsidRPr="009E39E2">
        <w:rPr>
          <w:rFonts w:ascii="Times New Roman" w:hAnsi="Times New Roman" w:cs="Times New Roman"/>
          <w:color w:val="FF0000"/>
          <w:sz w:val="22"/>
          <w:szCs w:val="22"/>
        </w:rPr>
        <w:t xml:space="preserve"> KALEM HAMMADDE MALZEMESİ MAL ALIMI</w:t>
      </w:r>
      <w:r w:rsidR="00125FB0" w:rsidRPr="00621907">
        <w:rPr>
          <w:rFonts w:ascii="Times New Roman" w:eastAsia="Times New Roman" w:hAnsi="Times New Roman" w:cs="Times New Roman"/>
          <w:bCs w:val="0"/>
          <w:color w:val="FF0000"/>
          <w:sz w:val="22"/>
          <w:szCs w:val="22"/>
        </w:rPr>
        <w:t xml:space="preserve"> </w:t>
      </w:r>
      <w:r w:rsidR="007731F1" w:rsidRPr="00621907">
        <w:rPr>
          <w:rFonts w:ascii="Times New Roman" w:hAnsi="Times New Roman" w:cs="Times New Roman"/>
          <w:color w:val="auto"/>
          <w:sz w:val="22"/>
          <w:szCs w:val="22"/>
        </w:rPr>
        <w:t>AİT SÖZLEŞME TASARISI</w:t>
      </w: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201</w:t>
      </w:r>
      <w:r w:rsidR="004D5A07" w:rsidRPr="00621907">
        <w:rPr>
          <w:b/>
          <w:bCs/>
          <w:color w:val="auto"/>
          <w:sz w:val="22"/>
          <w:szCs w:val="22"/>
        </w:rPr>
        <w:t>9</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 </w:t>
      </w: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9E39E2" w:rsidRPr="009E39E2">
        <w:rPr>
          <w:b/>
          <w:color w:val="FF0000"/>
          <w:sz w:val="22"/>
          <w:szCs w:val="22"/>
        </w:rPr>
        <w:t xml:space="preserve">İMALATA YÖNELİK </w:t>
      </w:r>
      <w:r w:rsidR="00A70139">
        <w:rPr>
          <w:b/>
          <w:color w:val="FF0000"/>
          <w:sz w:val="22"/>
          <w:szCs w:val="22"/>
        </w:rPr>
        <w:t>8</w:t>
      </w:r>
      <w:r w:rsidR="00A8773E">
        <w:rPr>
          <w:b/>
          <w:color w:val="FF0000"/>
          <w:sz w:val="22"/>
          <w:szCs w:val="22"/>
        </w:rPr>
        <w:t xml:space="preserve"> </w:t>
      </w:r>
      <w:r w:rsidR="009E39E2" w:rsidRPr="009E39E2">
        <w:rPr>
          <w:b/>
          <w:color w:val="FF0000"/>
          <w:sz w:val="22"/>
          <w:szCs w:val="22"/>
        </w:rPr>
        <w:t>KALEM HAMMADDE MALZEMESİ MAL ALIMI</w:t>
      </w:r>
      <w:r w:rsidR="00EF633B" w:rsidRPr="00621907">
        <w:rPr>
          <w:rFonts w:eastAsia="Times New Roman"/>
          <w:color w:val="FF0000"/>
          <w:sz w:val="22"/>
          <w:szCs w:val="22"/>
        </w:rPr>
        <w:t xml:space="preserve">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hangi numara ile istenmişse (Stok N</w:t>
      </w:r>
      <w:r w:rsidR="008872EC">
        <w:rPr>
          <w:rFonts w:eastAsia="Times New Roman"/>
          <w:color w:val="auto"/>
          <w:sz w:val="22"/>
          <w:szCs w:val="22"/>
        </w:rPr>
        <w:t>u</w:t>
      </w:r>
      <w:r w:rsidRPr="00621907">
        <w:rPr>
          <w:rFonts w:eastAsia="Times New Roman"/>
          <w:color w:val="auto"/>
          <w:sz w:val="22"/>
          <w:szCs w:val="22"/>
        </w:rPr>
        <w:t xml:space="preserve">, </w:t>
      </w:r>
      <w:r w:rsidR="008872EC">
        <w:rPr>
          <w:rFonts w:eastAsia="Times New Roman"/>
          <w:color w:val="auto"/>
          <w:sz w:val="22"/>
          <w:szCs w:val="22"/>
        </w:rPr>
        <w:t>Referans</w:t>
      </w:r>
      <w:r w:rsidRPr="00621907">
        <w:rPr>
          <w:rFonts w:eastAsia="Times New Roman"/>
          <w:color w:val="auto"/>
          <w:sz w:val="22"/>
          <w:szCs w:val="22"/>
        </w:rPr>
        <w:t xml:space="preserve"> N</w:t>
      </w:r>
      <w:r w:rsidR="008872E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DA0472"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p w:rsidR="002A0E8D" w:rsidRDefault="002A0E8D">
      <w:pPr>
        <w:jc w:val="both"/>
        <w:rPr>
          <w:b/>
          <w:bCs/>
          <w:color w:val="auto"/>
          <w:sz w:val="22"/>
          <w:szCs w:val="22"/>
        </w:rPr>
      </w:pPr>
    </w:p>
    <w:tbl>
      <w:tblPr>
        <w:tblW w:w="9938" w:type="dxa"/>
        <w:tblInd w:w="55" w:type="dxa"/>
        <w:tblLayout w:type="fixed"/>
        <w:tblCellMar>
          <w:left w:w="70" w:type="dxa"/>
          <w:right w:w="70" w:type="dxa"/>
        </w:tblCellMar>
        <w:tblLook w:val="04A0" w:firstRow="1" w:lastRow="0" w:firstColumn="1" w:lastColumn="0" w:noHBand="0" w:noVBand="1"/>
      </w:tblPr>
      <w:tblGrid>
        <w:gridCol w:w="724"/>
        <w:gridCol w:w="1701"/>
        <w:gridCol w:w="1985"/>
        <w:gridCol w:w="3402"/>
        <w:gridCol w:w="1134"/>
        <w:gridCol w:w="992"/>
      </w:tblGrid>
      <w:tr w:rsidR="00C839F4" w:rsidRPr="002A0E8D" w:rsidTr="00C839F4">
        <w:trPr>
          <w:trHeight w:val="535"/>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39F4" w:rsidRDefault="00C839F4" w:rsidP="00C839F4">
            <w:pPr>
              <w:overflowPunct/>
              <w:autoSpaceDE/>
              <w:autoSpaceDN/>
              <w:jc w:val="center"/>
              <w:rPr>
                <w:rFonts w:eastAsia="Times New Roman"/>
                <w:color w:val="auto"/>
                <w:sz w:val="22"/>
                <w:szCs w:val="22"/>
              </w:rPr>
            </w:pPr>
            <w:r>
              <w:rPr>
                <w:sz w:val="22"/>
                <w:szCs w:val="22"/>
              </w:rPr>
              <w:t>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839F4" w:rsidRDefault="00C839F4" w:rsidP="00C839F4">
            <w:pPr>
              <w:rPr>
                <w:sz w:val="22"/>
                <w:szCs w:val="22"/>
              </w:rPr>
            </w:pPr>
            <w:r>
              <w:rPr>
                <w:sz w:val="22"/>
                <w:szCs w:val="22"/>
              </w:rPr>
              <w:t>STOK NU.</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C839F4" w:rsidRDefault="00C839F4" w:rsidP="00C839F4">
            <w:pPr>
              <w:rPr>
                <w:sz w:val="22"/>
                <w:szCs w:val="22"/>
              </w:rPr>
            </w:pPr>
            <w:r>
              <w:rPr>
                <w:sz w:val="22"/>
                <w:szCs w:val="22"/>
              </w:rPr>
              <w:t>REFERANS NU.</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C839F4" w:rsidRDefault="00C839F4" w:rsidP="00C839F4">
            <w:pPr>
              <w:rPr>
                <w:sz w:val="22"/>
                <w:szCs w:val="22"/>
              </w:rPr>
            </w:pPr>
            <w:r>
              <w:rPr>
                <w:sz w:val="22"/>
                <w:szCs w:val="22"/>
              </w:rPr>
              <w:t>CİNSİ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39F4" w:rsidRDefault="00C839F4" w:rsidP="00C839F4">
            <w:pPr>
              <w:jc w:val="center"/>
              <w:rPr>
                <w:sz w:val="22"/>
                <w:szCs w:val="22"/>
              </w:rPr>
            </w:pPr>
            <w:r>
              <w:rPr>
                <w:sz w:val="22"/>
                <w:szCs w:val="22"/>
              </w:rPr>
              <w:t>MİKTAR</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839F4" w:rsidRDefault="00C839F4" w:rsidP="00C839F4">
            <w:pPr>
              <w:jc w:val="center"/>
              <w:rPr>
                <w:color w:val="auto"/>
                <w:sz w:val="22"/>
                <w:szCs w:val="22"/>
              </w:rPr>
            </w:pPr>
            <w:r>
              <w:rPr>
                <w:sz w:val="22"/>
                <w:szCs w:val="22"/>
              </w:rPr>
              <w:t>BİRİMİ</w:t>
            </w:r>
          </w:p>
        </w:tc>
      </w:tr>
      <w:tr w:rsidR="00C839F4" w:rsidRPr="00C839F4" w:rsidTr="00C839F4">
        <w:trPr>
          <w:trHeight w:val="56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839F4" w:rsidRPr="00C839F4" w:rsidRDefault="003674F1" w:rsidP="003674F1">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rsidR="00C839F4" w:rsidRPr="00C839F4" w:rsidRDefault="00C839F4" w:rsidP="00C839F4">
            <w:pPr>
              <w:rPr>
                <w:sz w:val="22"/>
                <w:szCs w:val="22"/>
              </w:rPr>
            </w:pPr>
            <w:r w:rsidRPr="00C839F4">
              <w:rPr>
                <w:sz w:val="22"/>
                <w:szCs w:val="22"/>
              </w:rPr>
              <w:t>2540270538899</w:t>
            </w:r>
          </w:p>
        </w:tc>
        <w:tc>
          <w:tcPr>
            <w:tcW w:w="1985" w:type="dxa"/>
            <w:tcBorders>
              <w:top w:val="nil"/>
              <w:left w:val="nil"/>
              <w:bottom w:val="single" w:sz="4" w:space="0" w:color="auto"/>
              <w:right w:val="single" w:sz="4" w:space="0" w:color="auto"/>
            </w:tcBorders>
            <w:shd w:val="clear" w:color="auto" w:fill="auto"/>
            <w:vAlign w:val="center"/>
          </w:tcPr>
          <w:p w:rsidR="00C839F4" w:rsidRPr="00C839F4" w:rsidRDefault="00C839F4" w:rsidP="00C839F4">
            <w:pPr>
              <w:rPr>
                <w:sz w:val="22"/>
                <w:szCs w:val="22"/>
              </w:rPr>
            </w:pPr>
            <w:r w:rsidRPr="00C839F4">
              <w:rPr>
                <w:sz w:val="22"/>
                <w:szCs w:val="22"/>
              </w:rPr>
              <w:t>10121YP0355</w:t>
            </w:r>
          </w:p>
        </w:tc>
        <w:tc>
          <w:tcPr>
            <w:tcW w:w="3402" w:type="dxa"/>
            <w:tcBorders>
              <w:top w:val="nil"/>
              <w:left w:val="nil"/>
              <w:bottom w:val="single" w:sz="4" w:space="0" w:color="auto"/>
              <w:right w:val="single" w:sz="4" w:space="0" w:color="auto"/>
            </w:tcBorders>
            <w:shd w:val="clear" w:color="auto" w:fill="auto"/>
            <w:noWrap/>
            <w:vAlign w:val="center"/>
          </w:tcPr>
          <w:p w:rsidR="00C839F4" w:rsidRPr="00C839F4" w:rsidRDefault="00C839F4" w:rsidP="00C839F4">
            <w:pPr>
              <w:rPr>
                <w:sz w:val="22"/>
                <w:szCs w:val="22"/>
              </w:rPr>
            </w:pPr>
            <w:r w:rsidRPr="00C839F4">
              <w:rPr>
                <w:sz w:val="22"/>
                <w:szCs w:val="22"/>
              </w:rPr>
              <w:t>PARÇA ÜNİMOG CAM SİLGİ KOLU</w:t>
            </w:r>
          </w:p>
        </w:tc>
        <w:tc>
          <w:tcPr>
            <w:tcW w:w="1134" w:type="dxa"/>
            <w:tcBorders>
              <w:top w:val="nil"/>
              <w:left w:val="nil"/>
              <w:bottom w:val="single" w:sz="4" w:space="0" w:color="auto"/>
              <w:right w:val="single" w:sz="4" w:space="0" w:color="auto"/>
            </w:tcBorders>
            <w:shd w:val="clear" w:color="auto" w:fill="auto"/>
            <w:vAlign w:val="center"/>
          </w:tcPr>
          <w:p w:rsidR="00C839F4" w:rsidRPr="00C839F4" w:rsidRDefault="00C839F4" w:rsidP="00C839F4">
            <w:pPr>
              <w:jc w:val="center"/>
              <w:rPr>
                <w:b/>
                <w:bCs/>
                <w:sz w:val="22"/>
                <w:szCs w:val="22"/>
              </w:rPr>
            </w:pPr>
            <w:r w:rsidRPr="00C839F4">
              <w:rPr>
                <w:b/>
                <w:bCs/>
                <w:sz w:val="22"/>
                <w:szCs w:val="22"/>
              </w:rPr>
              <w:t>800</w:t>
            </w:r>
          </w:p>
        </w:tc>
        <w:tc>
          <w:tcPr>
            <w:tcW w:w="992" w:type="dxa"/>
            <w:tcBorders>
              <w:top w:val="nil"/>
              <w:left w:val="nil"/>
              <w:bottom w:val="single" w:sz="4" w:space="0" w:color="auto"/>
              <w:right w:val="single" w:sz="4" w:space="0" w:color="auto"/>
            </w:tcBorders>
            <w:shd w:val="clear" w:color="auto" w:fill="auto"/>
            <w:vAlign w:val="center"/>
          </w:tcPr>
          <w:p w:rsidR="00C839F4" w:rsidRPr="00C839F4" w:rsidRDefault="00C839F4" w:rsidP="00C839F4">
            <w:pPr>
              <w:jc w:val="center"/>
              <w:rPr>
                <w:color w:val="auto"/>
                <w:sz w:val="22"/>
                <w:szCs w:val="22"/>
              </w:rPr>
            </w:pPr>
            <w:r w:rsidRPr="00C839F4">
              <w:rPr>
                <w:sz w:val="22"/>
                <w:szCs w:val="22"/>
              </w:rPr>
              <w:t>AD</w:t>
            </w:r>
          </w:p>
        </w:tc>
      </w:tr>
      <w:tr w:rsidR="003674F1" w:rsidRPr="00C839F4" w:rsidTr="005A3456">
        <w:trPr>
          <w:trHeight w:val="40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3674F1" w:rsidRPr="00C839F4" w:rsidRDefault="003674F1" w:rsidP="005A3456">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vAlign w:val="center"/>
            <w:hideMark/>
          </w:tcPr>
          <w:p w:rsidR="003674F1" w:rsidRPr="00C839F4" w:rsidRDefault="003674F1" w:rsidP="005A3456">
            <w:pPr>
              <w:rPr>
                <w:sz w:val="22"/>
                <w:szCs w:val="22"/>
              </w:rPr>
            </w:pPr>
            <w:r w:rsidRPr="00C839F4">
              <w:rPr>
                <w:sz w:val="22"/>
                <w:szCs w:val="22"/>
              </w:rPr>
              <w:t>5340270538901</w:t>
            </w:r>
          </w:p>
        </w:tc>
        <w:tc>
          <w:tcPr>
            <w:tcW w:w="1985" w:type="dxa"/>
            <w:tcBorders>
              <w:top w:val="nil"/>
              <w:left w:val="nil"/>
              <w:bottom w:val="single" w:sz="4" w:space="0" w:color="auto"/>
              <w:right w:val="single" w:sz="4" w:space="0" w:color="auto"/>
            </w:tcBorders>
            <w:shd w:val="clear" w:color="auto" w:fill="auto"/>
            <w:vAlign w:val="center"/>
          </w:tcPr>
          <w:p w:rsidR="003674F1" w:rsidRPr="00C839F4" w:rsidRDefault="003674F1" w:rsidP="005A3456">
            <w:pPr>
              <w:rPr>
                <w:sz w:val="22"/>
                <w:szCs w:val="22"/>
              </w:rPr>
            </w:pPr>
            <w:r w:rsidRPr="00C839F4">
              <w:rPr>
                <w:sz w:val="22"/>
                <w:szCs w:val="22"/>
              </w:rPr>
              <w:t>10121YK1022</w:t>
            </w:r>
          </w:p>
        </w:tc>
        <w:tc>
          <w:tcPr>
            <w:tcW w:w="3402" w:type="dxa"/>
            <w:tcBorders>
              <w:top w:val="nil"/>
              <w:left w:val="nil"/>
              <w:bottom w:val="single" w:sz="4" w:space="0" w:color="auto"/>
              <w:right w:val="single" w:sz="4" w:space="0" w:color="auto"/>
            </w:tcBorders>
            <w:shd w:val="clear" w:color="auto" w:fill="auto"/>
            <w:noWrap/>
            <w:vAlign w:val="center"/>
          </w:tcPr>
          <w:p w:rsidR="003674F1" w:rsidRPr="00C839F4" w:rsidRDefault="003674F1" w:rsidP="005A3456">
            <w:pPr>
              <w:rPr>
                <w:sz w:val="22"/>
                <w:szCs w:val="22"/>
              </w:rPr>
            </w:pPr>
            <w:r w:rsidRPr="00C839F4">
              <w:rPr>
                <w:sz w:val="22"/>
                <w:szCs w:val="22"/>
              </w:rPr>
              <w:t>KAPAK PLASTİK CAM SİLGİ</w:t>
            </w:r>
          </w:p>
        </w:tc>
        <w:tc>
          <w:tcPr>
            <w:tcW w:w="1134" w:type="dxa"/>
            <w:tcBorders>
              <w:top w:val="nil"/>
              <w:left w:val="nil"/>
              <w:bottom w:val="single" w:sz="4" w:space="0" w:color="auto"/>
              <w:right w:val="single" w:sz="4" w:space="0" w:color="auto"/>
            </w:tcBorders>
            <w:shd w:val="clear" w:color="auto" w:fill="auto"/>
            <w:vAlign w:val="center"/>
          </w:tcPr>
          <w:p w:rsidR="003674F1" w:rsidRPr="00C839F4" w:rsidRDefault="003674F1" w:rsidP="005A3456">
            <w:pPr>
              <w:jc w:val="center"/>
              <w:rPr>
                <w:b/>
                <w:bCs/>
                <w:sz w:val="22"/>
                <w:szCs w:val="22"/>
              </w:rPr>
            </w:pPr>
            <w:r w:rsidRPr="00C839F4">
              <w:rPr>
                <w:b/>
                <w:bCs/>
                <w:sz w:val="22"/>
                <w:szCs w:val="22"/>
              </w:rPr>
              <w:t>800</w:t>
            </w:r>
          </w:p>
        </w:tc>
        <w:tc>
          <w:tcPr>
            <w:tcW w:w="992" w:type="dxa"/>
            <w:tcBorders>
              <w:top w:val="nil"/>
              <w:left w:val="nil"/>
              <w:bottom w:val="single" w:sz="4" w:space="0" w:color="auto"/>
              <w:right w:val="single" w:sz="4" w:space="0" w:color="auto"/>
            </w:tcBorders>
            <w:shd w:val="clear" w:color="auto" w:fill="auto"/>
            <w:vAlign w:val="center"/>
          </w:tcPr>
          <w:p w:rsidR="003674F1" w:rsidRPr="00C839F4" w:rsidRDefault="003674F1" w:rsidP="005A3456">
            <w:pPr>
              <w:jc w:val="center"/>
              <w:rPr>
                <w:color w:val="auto"/>
                <w:sz w:val="22"/>
                <w:szCs w:val="22"/>
              </w:rPr>
            </w:pPr>
            <w:r w:rsidRPr="00C839F4">
              <w:rPr>
                <w:sz w:val="22"/>
                <w:szCs w:val="22"/>
              </w:rPr>
              <w:t>AD</w:t>
            </w:r>
          </w:p>
        </w:tc>
      </w:tr>
      <w:tr w:rsidR="003674F1" w:rsidRPr="00C839F4" w:rsidTr="005A3456">
        <w:trPr>
          <w:trHeight w:val="40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3674F1" w:rsidRPr="00C839F4" w:rsidRDefault="003674F1" w:rsidP="005A3456">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vAlign w:val="center"/>
            <w:hideMark/>
          </w:tcPr>
          <w:p w:rsidR="003674F1" w:rsidRPr="00C839F4" w:rsidRDefault="003674F1" w:rsidP="005A3456">
            <w:pPr>
              <w:rPr>
                <w:sz w:val="22"/>
                <w:szCs w:val="22"/>
              </w:rPr>
            </w:pPr>
            <w:r w:rsidRPr="00C839F4">
              <w:rPr>
                <w:sz w:val="22"/>
                <w:szCs w:val="22"/>
              </w:rPr>
              <w:t>4710KK0250024</w:t>
            </w:r>
          </w:p>
        </w:tc>
        <w:tc>
          <w:tcPr>
            <w:tcW w:w="1985" w:type="dxa"/>
            <w:tcBorders>
              <w:top w:val="nil"/>
              <w:left w:val="nil"/>
              <w:bottom w:val="single" w:sz="4" w:space="0" w:color="auto"/>
              <w:right w:val="single" w:sz="4" w:space="0" w:color="auto"/>
            </w:tcBorders>
            <w:shd w:val="clear" w:color="auto" w:fill="auto"/>
            <w:vAlign w:val="center"/>
          </w:tcPr>
          <w:p w:rsidR="003674F1" w:rsidRPr="00C839F4" w:rsidRDefault="003674F1" w:rsidP="005A3456">
            <w:pPr>
              <w:rPr>
                <w:sz w:val="22"/>
                <w:szCs w:val="22"/>
              </w:rPr>
            </w:pPr>
            <w:r w:rsidRPr="00C839F4">
              <w:rPr>
                <w:sz w:val="22"/>
                <w:szCs w:val="22"/>
              </w:rPr>
              <w:t>5X1,75 DİKİŞSİZ BORU</w:t>
            </w:r>
          </w:p>
        </w:tc>
        <w:tc>
          <w:tcPr>
            <w:tcW w:w="3402" w:type="dxa"/>
            <w:tcBorders>
              <w:top w:val="nil"/>
              <w:left w:val="nil"/>
              <w:bottom w:val="single" w:sz="4" w:space="0" w:color="auto"/>
              <w:right w:val="single" w:sz="4" w:space="0" w:color="auto"/>
            </w:tcBorders>
            <w:shd w:val="clear" w:color="auto" w:fill="auto"/>
            <w:noWrap/>
            <w:vAlign w:val="center"/>
          </w:tcPr>
          <w:p w:rsidR="003674F1" w:rsidRPr="00C839F4" w:rsidRDefault="003674F1" w:rsidP="005A3456">
            <w:pPr>
              <w:rPr>
                <w:sz w:val="22"/>
                <w:szCs w:val="22"/>
              </w:rPr>
            </w:pPr>
            <w:r w:rsidRPr="00C839F4">
              <w:rPr>
                <w:sz w:val="22"/>
                <w:szCs w:val="22"/>
              </w:rPr>
              <w:t>BORU,DİKİŞSİZ 5X1.75</w:t>
            </w:r>
          </w:p>
        </w:tc>
        <w:tc>
          <w:tcPr>
            <w:tcW w:w="1134" w:type="dxa"/>
            <w:tcBorders>
              <w:top w:val="nil"/>
              <w:left w:val="nil"/>
              <w:bottom w:val="single" w:sz="4" w:space="0" w:color="auto"/>
              <w:right w:val="single" w:sz="4" w:space="0" w:color="auto"/>
            </w:tcBorders>
            <w:shd w:val="clear" w:color="auto" w:fill="auto"/>
            <w:vAlign w:val="center"/>
          </w:tcPr>
          <w:p w:rsidR="003674F1" w:rsidRPr="00C839F4" w:rsidRDefault="003674F1" w:rsidP="00685175">
            <w:pPr>
              <w:jc w:val="center"/>
              <w:rPr>
                <w:b/>
                <w:bCs/>
                <w:sz w:val="22"/>
                <w:szCs w:val="22"/>
              </w:rPr>
            </w:pPr>
            <w:r w:rsidRPr="00C839F4">
              <w:rPr>
                <w:b/>
                <w:bCs/>
                <w:sz w:val="22"/>
                <w:szCs w:val="22"/>
              </w:rPr>
              <w:t>2</w:t>
            </w:r>
            <w:r w:rsidR="00685175">
              <w:rPr>
                <w:b/>
                <w:bCs/>
                <w:sz w:val="22"/>
                <w:szCs w:val="22"/>
              </w:rPr>
              <w:t>5</w:t>
            </w:r>
          </w:p>
        </w:tc>
        <w:tc>
          <w:tcPr>
            <w:tcW w:w="992" w:type="dxa"/>
            <w:tcBorders>
              <w:top w:val="nil"/>
              <w:left w:val="nil"/>
              <w:bottom w:val="single" w:sz="4" w:space="0" w:color="auto"/>
              <w:right w:val="single" w:sz="4" w:space="0" w:color="auto"/>
            </w:tcBorders>
            <w:shd w:val="clear" w:color="auto" w:fill="auto"/>
            <w:vAlign w:val="center"/>
          </w:tcPr>
          <w:p w:rsidR="003674F1" w:rsidRPr="00C839F4" w:rsidRDefault="003674F1" w:rsidP="005A3456">
            <w:pPr>
              <w:jc w:val="center"/>
              <w:rPr>
                <w:color w:val="auto"/>
                <w:sz w:val="22"/>
                <w:szCs w:val="22"/>
              </w:rPr>
            </w:pPr>
            <w:r w:rsidRPr="00C839F4">
              <w:rPr>
                <w:sz w:val="22"/>
                <w:szCs w:val="22"/>
              </w:rPr>
              <w:t>MT</w:t>
            </w:r>
          </w:p>
        </w:tc>
      </w:tr>
      <w:tr w:rsidR="003674F1" w:rsidRPr="00C839F4" w:rsidTr="005A3456">
        <w:trPr>
          <w:trHeight w:val="55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3674F1" w:rsidRPr="00C839F4" w:rsidRDefault="003674F1" w:rsidP="005A3456">
            <w:pPr>
              <w:jc w:val="center"/>
              <w:rPr>
                <w:sz w:val="22"/>
                <w:szCs w:val="22"/>
              </w:rPr>
            </w:pPr>
            <w:r>
              <w:rPr>
                <w:sz w:val="22"/>
                <w:szCs w:val="22"/>
              </w:rPr>
              <w:lastRenderedPageBreak/>
              <w:t>4</w:t>
            </w:r>
          </w:p>
        </w:tc>
        <w:tc>
          <w:tcPr>
            <w:tcW w:w="1701" w:type="dxa"/>
            <w:tcBorders>
              <w:top w:val="nil"/>
              <w:left w:val="nil"/>
              <w:bottom w:val="single" w:sz="4" w:space="0" w:color="auto"/>
              <w:right w:val="single" w:sz="4" w:space="0" w:color="auto"/>
            </w:tcBorders>
            <w:shd w:val="clear" w:color="auto" w:fill="auto"/>
            <w:vAlign w:val="center"/>
            <w:hideMark/>
          </w:tcPr>
          <w:p w:rsidR="003674F1" w:rsidRPr="00C839F4" w:rsidRDefault="003674F1" w:rsidP="005A3456">
            <w:pPr>
              <w:rPr>
                <w:sz w:val="22"/>
                <w:szCs w:val="22"/>
              </w:rPr>
            </w:pPr>
            <w:r w:rsidRPr="00C839F4">
              <w:rPr>
                <w:sz w:val="22"/>
                <w:szCs w:val="22"/>
              </w:rPr>
              <w:t>4720KK0098869</w:t>
            </w:r>
          </w:p>
        </w:tc>
        <w:tc>
          <w:tcPr>
            <w:tcW w:w="1985" w:type="dxa"/>
            <w:tcBorders>
              <w:top w:val="nil"/>
              <w:left w:val="nil"/>
              <w:bottom w:val="single" w:sz="4" w:space="0" w:color="auto"/>
              <w:right w:val="single" w:sz="4" w:space="0" w:color="auto"/>
            </w:tcBorders>
            <w:shd w:val="clear" w:color="auto" w:fill="auto"/>
            <w:vAlign w:val="center"/>
          </w:tcPr>
          <w:p w:rsidR="003674F1" w:rsidRPr="00C839F4" w:rsidRDefault="003674F1" w:rsidP="005A3456">
            <w:pPr>
              <w:rPr>
                <w:sz w:val="22"/>
                <w:szCs w:val="22"/>
              </w:rPr>
            </w:pPr>
            <w:r w:rsidRPr="00C839F4">
              <w:rPr>
                <w:sz w:val="22"/>
                <w:szCs w:val="22"/>
              </w:rPr>
              <w:t>10121YB1061</w:t>
            </w:r>
          </w:p>
        </w:tc>
        <w:tc>
          <w:tcPr>
            <w:tcW w:w="3402" w:type="dxa"/>
            <w:tcBorders>
              <w:top w:val="nil"/>
              <w:left w:val="nil"/>
              <w:bottom w:val="single" w:sz="4" w:space="0" w:color="auto"/>
              <w:right w:val="single" w:sz="4" w:space="0" w:color="auto"/>
            </w:tcBorders>
            <w:shd w:val="clear" w:color="auto" w:fill="auto"/>
            <w:noWrap/>
            <w:vAlign w:val="center"/>
          </w:tcPr>
          <w:p w:rsidR="003674F1" w:rsidRPr="00C839F4" w:rsidRDefault="003674F1" w:rsidP="005A3456">
            <w:pPr>
              <w:rPr>
                <w:sz w:val="22"/>
                <w:szCs w:val="22"/>
              </w:rPr>
            </w:pPr>
            <w:r w:rsidRPr="00C839F4">
              <w:rPr>
                <w:sz w:val="22"/>
                <w:szCs w:val="22"/>
              </w:rPr>
              <w:t>BORU PLASTİK TEL ÖRGÜLÜ  16X22 MM</w:t>
            </w:r>
          </w:p>
        </w:tc>
        <w:tc>
          <w:tcPr>
            <w:tcW w:w="1134" w:type="dxa"/>
            <w:tcBorders>
              <w:top w:val="nil"/>
              <w:left w:val="nil"/>
              <w:bottom w:val="single" w:sz="4" w:space="0" w:color="auto"/>
              <w:right w:val="single" w:sz="4" w:space="0" w:color="auto"/>
            </w:tcBorders>
            <w:shd w:val="clear" w:color="auto" w:fill="auto"/>
            <w:vAlign w:val="center"/>
          </w:tcPr>
          <w:p w:rsidR="003674F1" w:rsidRPr="00C839F4" w:rsidRDefault="003674F1" w:rsidP="005A3456">
            <w:pPr>
              <w:jc w:val="center"/>
              <w:rPr>
                <w:b/>
                <w:bCs/>
                <w:sz w:val="22"/>
                <w:szCs w:val="22"/>
              </w:rPr>
            </w:pPr>
            <w:r w:rsidRPr="00C839F4">
              <w:rPr>
                <w:b/>
                <w:bCs/>
                <w:sz w:val="22"/>
                <w:szCs w:val="22"/>
              </w:rPr>
              <w:t>8</w:t>
            </w:r>
          </w:p>
        </w:tc>
        <w:tc>
          <w:tcPr>
            <w:tcW w:w="992" w:type="dxa"/>
            <w:tcBorders>
              <w:top w:val="nil"/>
              <w:left w:val="nil"/>
              <w:bottom w:val="single" w:sz="4" w:space="0" w:color="auto"/>
              <w:right w:val="single" w:sz="4" w:space="0" w:color="auto"/>
            </w:tcBorders>
            <w:shd w:val="clear" w:color="auto" w:fill="auto"/>
            <w:vAlign w:val="center"/>
          </w:tcPr>
          <w:p w:rsidR="003674F1" w:rsidRPr="00C839F4" w:rsidRDefault="003674F1" w:rsidP="005A3456">
            <w:pPr>
              <w:jc w:val="center"/>
              <w:rPr>
                <w:color w:val="auto"/>
                <w:sz w:val="22"/>
                <w:szCs w:val="22"/>
              </w:rPr>
            </w:pPr>
            <w:r w:rsidRPr="00C839F4">
              <w:rPr>
                <w:sz w:val="22"/>
                <w:szCs w:val="22"/>
              </w:rPr>
              <w:t>MT</w:t>
            </w:r>
          </w:p>
        </w:tc>
      </w:tr>
      <w:tr w:rsidR="003674F1" w:rsidRPr="00C839F4" w:rsidTr="005A3456">
        <w:trPr>
          <w:trHeight w:val="606"/>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3674F1" w:rsidRPr="00C839F4" w:rsidRDefault="003674F1" w:rsidP="005A3456">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vAlign w:val="center"/>
            <w:hideMark/>
          </w:tcPr>
          <w:p w:rsidR="003674F1" w:rsidRPr="00C839F4" w:rsidRDefault="003674F1" w:rsidP="005A3456">
            <w:pPr>
              <w:rPr>
                <w:sz w:val="22"/>
                <w:szCs w:val="22"/>
              </w:rPr>
            </w:pPr>
            <w:r w:rsidRPr="00C839F4">
              <w:rPr>
                <w:sz w:val="22"/>
                <w:szCs w:val="22"/>
              </w:rPr>
              <w:t>6810KK0004430</w:t>
            </w:r>
          </w:p>
        </w:tc>
        <w:tc>
          <w:tcPr>
            <w:tcW w:w="1985" w:type="dxa"/>
            <w:tcBorders>
              <w:top w:val="nil"/>
              <w:left w:val="nil"/>
              <w:bottom w:val="single" w:sz="4" w:space="0" w:color="auto"/>
              <w:right w:val="single" w:sz="4" w:space="0" w:color="auto"/>
            </w:tcBorders>
            <w:shd w:val="clear" w:color="auto" w:fill="auto"/>
            <w:vAlign w:val="center"/>
          </w:tcPr>
          <w:p w:rsidR="003674F1" w:rsidRPr="00C839F4" w:rsidRDefault="003674F1" w:rsidP="005A3456">
            <w:pPr>
              <w:rPr>
                <w:sz w:val="22"/>
                <w:szCs w:val="22"/>
              </w:rPr>
            </w:pPr>
            <w:r w:rsidRPr="00C839F4">
              <w:rPr>
                <w:sz w:val="22"/>
                <w:szCs w:val="22"/>
              </w:rPr>
              <w:t>681000950036</w:t>
            </w:r>
          </w:p>
        </w:tc>
        <w:tc>
          <w:tcPr>
            <w:tcW w:w="3402" w:type="dxa"/>
            <w:tcBorders>
              <w:top w:val="nil"/>
              <w:left w:val="nil"/>
              <w:bottom w:val="single" w:sz="4" w:space="0" w:color="auto"/>
              <w:right w:val="single" w:sz="4" w:space="0" w:color="auto"/>
            </w:tcBorders>
            <w:shd w:val="clear" w:color="auto" w:fill="auto"/>
            <w:noWrap/>
            <w:vAlign w:val="center"/>
          </w:tcPr>
          <w:p w:rsidR="003674F1" w:rsidRPr="00C839F4" w:rsidRDefault="003674F1" w:rsidP="005A3456">
            <w:pPr>
              <w:rPr>
                <w:sz w:val="22"/>
                <w:szCs w:val="22"/>
              </w:rPr>
            </w:pPr>
            <w:r w:rsidRPr="00C839F4">
              <w:rPr>
                <w:sz w:val="22"/>
                <w:szCs w:val="22"/>
              </w:rPr>
              <w:t>DEGAZERAL GAZ GİDERME ALİMİNYUM,TİTAN VE BOR İÇEREN POTASYUM FLORÜR</w:t>
            </w:r>
          </w:p>
        </w:tc>
        <w:tc>
          <w:tcPr>
            <w:tcW w:w="1134" w:type="dxa"/>
            <w:tcBorders>
              <w:top w:val="nil"/>
              <w:left w:val="nil"/>
              <w:bottom w:val="single" w:sz="4" w:space="0" w:color="auto"/>
              <w:right w:val="single" w:sz="4" w:space="0" w:color="auto"/>
            </w:tcBorders>
            <w:shd w:val="clear" w:color="auto" w:fill="auto"/>
            <w:vAlign w:val="center"/>
          </w:tcPr>
          <w:p w:rsidR="003674F1" w:rsidRPr="00C839F4" w:rsidRDefault="003674F1" w:rsidP="005A3456">
            <w:pPr>
              <w:jc w:val="center"/>
              <w:rPr>
                <w:b/>
                <w:bCs/>
                <w:sz w:val="22"/>
                <w:szCs w:val="22"/>
              </w:rPr>
            </w:pPr>
            <w:r w:rsidRPr="00C839F4">
              <w:rPr>
                <w:b/>
                <w:bCs/>
                <w:sz w:val="22"/>
                <w:szCs w:val="22"/>
              </w:rPr>
              <w:t>1</w:t>
            </w:r>
          </w:p>
        </w:tc>
        <w:tc>
          <w:tcPr>
            <w:tcW w:w="992" w:type="dxa"/>
            <w:tcBorders>
              <w:top w:val="nil"/>
              <w:left w:val="nil"/>
              <w:bottom w:val="single" w:sz="4" w:space="0" w:color="auto"/>
              <w:right w:val="single" w:sz="4" w:space="0" w:color="auto"/>
            </w:tcBorders>
            <w:shd w:val="clear" w:color="auto" w:fill="auto"/>
            <w:vAlign w:val="center"/>
          </w:tcPr>
          <w:p w:rsidR="003674F1" w:rsidRPr="00C839F4" w:rsidRDefault="003674F1" w:rsidP="005A3456">
            <w:pPr>
              <w:jc w:val="center"/>
              <w:rPr>
                <w:color w:val="auto"/>
                <w:sz w:val="22"/>
                <w:szCs w:val="22"/>
              </w:rPr>
            </w:pPr>
            <w:r w:rsidRPr="00C839F4">
              <w:rPr>
                <w:sz w:val="22"/>
                <w:szCs w:val="22"/>
              </w:rPr>
              <w:t>KG</w:t>
            </w:r>
          </w:p>
        </w:tc>
      </w:tr>
      <w:tr w:rsidR="003674F1" w:rsidRPr="00C839F4" w:rsidTr="005A3456">
        <w:trPr>
          <w:trHeight w:val="53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3674F1" w:rsidRPr="00C839F4" w:rsidRDefault="003674F1" w:rsidP="005A3456">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vAlign w:val="center"/>
            <w:hideMark/>
          </w:tcPr>
          <w:p w:rsidR="003674F1" w:rsidRPr="00C839F4" w:rsidRDefault="003674F1" w:rsidP="005A3456">
            <w:pPr>
              <w:rPr>
                <w:sz w:val="22"/>
                <w:szCs w:val="22"/>
              </w:rPr>
            </w:pPr>
            <w:r w:rsidRPr="00C839F4">
              <w:rPr>
                <w:sz w:val="22"/>
                <w:szCs w:val="22"/>
              </w:rPr>
              <w:t>6810KK0480475</w:t>
            </w:r>
          </w:p>
        </w:tc>
        <w:tc>
          <w:tcPr>
            <w:tcW w:w="1985" w:type="dxa"/>
            <w:tcBorders>
              <w:top w:val="nil"/>
              <w:left w:val="nil"/>
              <w:bottom w:val="single" w:sz="4" w:space="0" w:color="auto"/>
              <w:right w:val="single" w:sz="4" w:space="0" w:color="auto"/>
            </w:tcBorders>
            <w:shd w:val="clear" w:color="auto" w:fill="auto"/>
            <w:vAlign w:val="center"/>
          </w:tcPr>
          <w:p w:rsidR="003674F1" w:rsidRPr="00C839F4" w:rsidRDefault="003674F1" w:rsidP="005A3456">
            <w:pPr>
              <w:rPr>
                <w:sz w:val="20"/>
                <w:szCs w:val="20"/>
              </w:rPr>
            </w:pPr>
            <w:r w:rsidRPr="00C839F4">
              <w:rPr>
                <w:sz w:val="20"/>
                <w:szCs w:val="20"/>
              </w:rPr>
              <w:t>SODYUM MODİFİKASYONU</w:t>
            </w:r>
          </w:p>
        </w:tc>
        <w:tc>
          <w:tcPr>
            <w:tcW w:w="3402" w:type="dxa"/>
            <w:tcBorders>
              <w:top w:val="nil"/>
              <w:left w:val="nil"/>
              <w:bottom w:val="single" w:sz="4" w:space="0" w:color="auto"/>
              <w:right w:val="single" w:sz="4" w:space="0" w:color="auto"/>
            </w:tcBorders>
            <w:shd w:val="clear" w:color="auto" w:fill="auto"/>
            <w:noWrap/>
            <w:vAlign w:val="center"/>
          </w:tcPr>
          <w:p w:rsidR="003674F1" w:rsidRPr="00C839F4" w:rsidRDefault="003674F1" w:rsidP="005A3456">
            <w:pPr>
              <w:rPr>
                <w:sz w:val="22"/>
                <w:szCs w:val="22"/>
              </w:rPr>
            </w:pPr>
            <w:r w:rsidRPr="00C839F4">
              <w:rPr>
                <w:sz w:val="22"/>
                <w:szCs w:val="22"/>
              </w:rPr>
              <w:t>SODYUM MODİFİKASYONU(NOVAK)</w:t>
            </w:r>
          </w:p>
        </w:tc>
        <w:tc>
          <w:tcPr>
            <w:tcW w:w="1134" w:type="dxa"/>
            <w:tcBorders>
              <w:top w:val="nil"/>
              <w:left w:val="nil"/>
              <w:bottom w:val="single" w:sz="4" w:space="0" w:color="auto"/>
              <w:right w:val="single" w:sz="4" w:space="0" w:color="auto"/>
            </w:tcBorders>
            <w:shd w:val="clear" w:color="auto" w:fill="auto"/>
            <w:vAlign w:val="center"/>
          </w:tcPr>
          <w:p w:rsidR="003674F1" w:rsidRPr="00C839F4" w:rsidRDefault="003674F1" w:rsidP="005A3456">
            <w:pPr>
              <w:jc w:val="center"/>
              <w:rPr>
                <w:b/>
                <w:bCs/>
                <w:sz w:val="22"/>
                <w:szCs w:val="22"/>
              </w:rPr>
            </w:pPr>
            <w:r w:rsidRPr="00C839F4">
              <w:rPr>
                <w:b/>
                <w:bCs/>
                <w:sz w:val="22"/>
                <w:szCs w:val="22"/>
              </w:rPr>
              <w:t>10</w:t>
            </w:r>
          </w:p>
        </w:tc>
        <w:tc>
          <w:tcPr>
            <w:tcW w:w="992" w:type="dxa"/>
            <w:tcBorders>
              <w:top w:val="nil"/>
              <w:left w:val="nil"/>
              <w:bottom w:val="single" w:sz="4" w:space="0" w:color="auto"/>
              <w:right w:val="single" w:sz="4" w:space="0" w:color="auto"/>
            </w:tcBorders>
            <w:shd w:val="clear" w:color="auto" w:fill="auto"/>
            <w:vAlign w:val="center"/>
          </w:tcPr>
          <w:p w:rsidR="003674F1" w:rsidRPr="00C839F4" w:rsidRDefault="003674F1" w:rsidP="005A3456">
            <w:pPr>
              <w:jc w:val="center"/>
              <w:rPr>
                <w:color w:val="auto"/>
                <w:sz w:val="22"/>
                <w:szCs w:val="22"/>
              </w:rPr>
            </w:pPr>
            <w:r w:rsidRPr="00C839F4">
              <w:rPr>
                <w:sz w:val="22"/>
                <w:szCs w:val="22"/>
              </w:rPr>
              <w:t>AD</w:t>
            </w:r>
          </w:p>
        </w:tc>
      </w:tr>
      <w:tr w:rsidR="003674F1" w:rsidRPr="00C839F4" w:rsidTr="005A3456">
        <w:trPr>
          <w:trHeight w:val="47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3674F1" w:rsidRPr="00C839F4" w:rsidRDefault="003674F1" w:rsidP="005A3456">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vAlign w:val="center"/>
            <w:hideMark/>
          </w:tcPr>
          <w:p w:rsidR="003674F1" w:rsidRPr="00C839F4" w:rsidRDefault="003674F1" w:rsidP="005A3456">
            <w:pPr>
              <w:rPr>
                <w:sz w:val="22"/>
                <w:szCs w:val="22"/>
              </w:rPr>
            </w:pPr>
            <w:r w:rsidRPr="00C839F4">
              <w:rPr>
                <w:sz w:val="22"/>
                <w:szCs w:val="22"/>
              </w:rPr>
              <w:t>8040KK0366672</w:t>
            </w:r>
          </w:p>
        </w:tc>
        <w:tc>
          <w:tcPr>
            <w:tcW w:w="1985" w:type="dxa"/>
            <w:tcBorders>
              <w:top w:val="nil"/>
              <w:left w:val="nil"/>
              <w:bottom w:val="single" w:sz="4" w:space="0" w:color="auto"/>
              <w:right w:val="single" w:sz="4" w:space="0" w:color="auto"/>
            </w:tcBorders>
            <w:shd w:val="clear" w:color="auto" w:fill="auto"/>
            <w:vAlign w:val="center"/>
          </w:tcPr>
          <w:p w:rsidR="003674F1" w:rsidRPr="00C839F4" w:rsidRDefault="003674F1" w:rsidP="005A3456">
            <w:pPr>
              <w:rPr>
                <w:sz w:val="22"/>
                <w:szCs w:val="22"/>
              </w:rPr>
            </w:pPr>
            <w:r w:rsidRPr="00C839F4">
              <w:rPr>
                <w:sz w:val="22"/>
                <w:szCs w:val="22"/>
              </w:rPr>
              <w:t>CHEMOSİL411</w:t>
            </w:r>
          </w:p>
        </w:tc>
        <w:tc>
          <w:tcPr>
            <w:tcW w:w="3402" w:type="dxa"/>
            <w:tcBorders>
              <w:top w:val="nil"/>
              <w:left w:val="nil"/>
              <w:bottom w:val="single" w:sz="4" w:space="0" w:color="auto"/>
              <w:right w:val="single" w:sz="4" w:space="0" w:color="auto"/>
            </w:tcBorders>
            <w:shd w:val="clear" w:color="auto" w:fill="auto"/>
            <w:noWrap/>
            <w:vAlign w:val="center"/>
          </w:tcPr>
          <w:p w:rsidR="003674F1" w:rsidRPr="00C839F4" w:rsidRDefault="003674F1" w:rsidP="005A3456">
            <w:pPr>
              <w:rPr>
                <w:sz w:val="22"/>
                <w:szCs w:val="22"/>
              </w:rPr>
            </w:pPr>
            <w:r w:rsidRPr="00C839F4">
              <w:rPr>
                <w:sz w:val="22"/>
                <w:szCs w:val="22"/>
              </w:rPr>
              <w:t>CHEMOSİL411 KAUÇUK METAL YAPIŞTIRICI</w:t>
            </w:r>
          </w:p>
        </w:tc>
        <w:tc>
          <w:tcPr>
            <w:tcW w:w="1134" w:type="dxa"/>
            <w:tcBorders>
              <w:top w:val="nil"/>
              <w:left w:val="nil"/>
              <w:bottom w:val="single" w:sz="4" w:space="0" w:color="auto"/>
              <w:right w:val="single" w:sz="4" w:space="0" w:color="auto"/>
            </w:tcBorders>
            <w:shd w:val="clear" w:color="auto" w:fill="auto"/>
            <w:vAlign w:val="center"/>
          </w:tcPr>
          <w:p w:rsidR="003674F1" w:rsidRPr="00C839F4" w:rsidRDefault="003674F1" w:rsidP="00685175">
            <w:pPr>
              <w:jc w:val="center"/>
              <w:rPr>
                <w:b/>
                <w:bCs/>
                <w:sz w:val="22"/>
                <w:szCs w:val="22"/>
              </w:rPr>
            </w:pPr>
            <w:r w:rsidRPr="00C839F4">
              <w:rPr>
                <w:b/>
                <w:bCs/>
                <w:sz w:val="22"/>
                <w:szCs w:val="22"/>
              </w:rPr>
              <w:t>2</w:t>
            </w:r>
            <w:r w:rsidR="00685175">
              <w:rPr>
                <w:b/>
                <w:bCs/>
                <w:sz w:val="22"/>
                <w:szCs w:val="22"/>
              </w:rPr>
              <w:t>5</w:t>
            </w:r>
          </w:p>
        </w:tc>
        <w:tc>
          <w:tcPr>
            <w:tcW w:w="992" w:type="dxa"/>
            <w:tcBorders>
              <w:top w:val="nil"/>
              <w:left w:val="nil"/>
              <w:bottom w:val="single" w:sz="4" w:space="0" w:color="auto"/>
              <w:right w:val="single" w:sz="4" w:space="0" w:color="auto"/>
            </w:tcBorders>
            <w:shd w:val="clear" w:color="auto" w:fill="auto"/>
            <w:vAlign w:val="center"/>
          </w:tcPr>
          <w:p w:rsidR="003674F1" w:rsidRPr="00C839F4" w:rsidRDefault="003674F1" w:rsidP="005A3456">
            <w:pPr>
              <w:jc w:val="center"/>
              <w:rPr>
                <w:color w:val="auto"/>
                <w:sz w:val="22"/>
                <w:szCs w:val="22"/>
              </w:rPr>
            </w:pPr>
            <w:r w:rsidRPr="00C839F4">
              <w:rPr>
                <w:sz w:val="22"/>
                <w:szCs w:val="22"/>
              </w:rPr>
              <w:t>KG</w:t>
            </w:r>
          </w:p>
        </w:tc>
      </w:tr>
      <w:tr w:rsidR="003674F1" w:rsidRPr="00C839F4" w:rsidTr="005A3456">
        <w:trPr>
          <w:trHeight w:val="576"/>
        </w:trPr>
        <w:tc>
          <w:tcPr>
            <w:tcW w:w="724" w:type="dxa"/>
            <w:tcBorders>
              <w:top w:val="nil"/>
              <w:left w:val="single" w:sz="4" w:space="0" w:color="auto"/>
              <w:bottom w:val="single" w:sz="4" w:space="0" w:color="auto"/>
              <w:right w:val="single" w:sz="4" w:space="0" w:color="auto"/>
            </w:tcBorders>
            <w:shd w:val="clear" w:color="000000" w:fill="FFFFFF"/>
            <w:vAlign w:val="center"/>
          </w:tcPr>
          <w:p w:rsidR="003674F1" w:rsidRPr="00C839F4" w:rsidRDefault="003674F1" w:rsidP="005A3456">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auto" w:fill="auto"/>
            <w:vAlign w:val="center"/>
          </w:tcPr>
          <w:p w:rsidR="003674F1" w:rsidRPr="00C839F4" w:rsidRDefault="003674F1" w:rsidP="005A3456">
            <w:pPr>
              <w:rPr>
                <w:sz w:val="22"/>
                <w:szCs w:val="22"/>
              </w:rPr>
            </w:pPr>
            <w:r w:rsidRPr="00C839F4">
              <w:rPr>
                <w:sz w:val="22"/>
                <w:szCs w:val="22"/>
              </w:rPr>
              <w:t>9530270147670</w:t>
            </w:r>
          </w:p>
        </w:tc>
        <w:tc>
          <w:tcPr>
            <w:tcW w:w="1985" w:type="dxa"/>
            <w:tcBorders>
              <w:top w:val="nil"/>
              <w:left w:val="nil"/>
              <w:bottom w:val="single" w:sz="4" w:space="0" w:color="auto"/>
              <w:right w:val="single" w:sz="4" w:space="0" w:color="auto"/>
            </w:tcBorders>
            <w:shd w:val="clear" w:color="auto" w:fill="auto"/>
            <w:vAlign w:val="center"/>
          </w:tcPr>
          <w:p w:rsidR="003674F1" w:rsidRPr="00C839F4" w:rsidRDefault="003674F1" w:rsidP="005A3456">
            <w:pPr>
              <w:rPr>
                <w:sz w:val="22"/>
                <w:szCs w:val="22"/>
              </w:rPr>
            </w:pPr>
            <w:r w:rsidRPr="00C839F4">
              <w:rPr>
                <w:sz w:val="22"/>
                <w:szCs w:val="22"/>
              </w:rPr>
              <w:t>1009-1-HP-0932</w:t>
            </w:r>
          </w:p>
        </w:tc>
        <w:tc>
          <w:tcPr>
            <w:tcW w:w="3402" w:type="dxa"/>
            <w:tcBorders>
              <w:top w:val="nil"/>
              <w:left w:val="nil"/>
              <w:bottom w:val="single" w:sz="4" w:space="0" w:color="auto"/>
              <w:right w:val="single" w:sz="4" w:space="0" w:color="auto"/>
            </w:tcBorders>
            <w:shd w:val="clear" w:color="auto" w:fill="auto"/>
            <w:noWrap/>
            <w:vAlign w:val="center"/>
          </w:tcPr>
          <w:p w:rsidR="003674F1" w:rsidRPr="00C839F4" w:rsidRDefault="003674F1" w:rsidP="005A3456">
            <w:pPr>
              <w:rPr>
                <w:sz w:val="22"/>
                <w:szCs w:val="22"/>
              </w:rPr>
            </w:pPr>
            <w:r w:rsidRPr="00C839F4">
              <w:rPr>
                <w:sz w:val="22"/>
                <w:szCs w:val="22"/>
              </w:rPr>
              <w:t>PİRİNÇ LAMAMS-58 40X20</w:t>
            </w:r>
          </w:p>
        </w:tc>
        <w:tc>
          <w:tcPr>
            <w:tcW w:w="1134" w:type="dxa"/>
            <w:tcBorders>
              <w:top w:val="nil"/>
              <w:left w:val="nil"/>
              <w:bottom w:val="single" w:sz="4" w:space="0" w:color="auto"/>
              <w:right w:val="single" w:sz="4" w:space="0" w:color="auto"/>
            </w:tcBorders>
            <w:shd w:val="clear" w:color="auto" w:fill="auto"/>
            <w:vAlign w:val="center"/>
          </w:tcPr>
          <w:p w:rsidR="003674F1" w:rsidRPr="00C839F4" w:rsidRDefault="003674F1" w:rsidP="005A3456">
            <w:pPr>
              <w:jc w:val="center"/>
              <w:rPr>
                <w:b/>
                <w:bCs/>
                <w:sz w:val="22"/>
                <w:szCs w:val="22"/>
              </w:rPr>
            </w:pPr>
            <w:r w:rsidRPr="00C839F4">
              <w:rPr>
                <w:b/>
                <w:bCs/>
                <w:sz w:val="22"/>
                <w:szCs w:val="22"/>
              </w:rPr>
              <w:t>100</w:t>
            </w:r>
          </w:p>
        </w:tc>
        <w:tc>
          <w:tcPr>
            <w:tcW w:w="992" w:type="dxa"/>
            <w:tcBorders>
              <w:top w:val="nil"/>
              <w:left w:val="nil"/>
              <w:bottom w:val="single" w:sz="4" w:space="0" w:color="auto"/>
              <w:right w:val="single" w:sz="4" w:space="0" w:color="auto"/>
            </w:tcBorders>
            <w:shd w:val="clear" w:color="auto" w:fill="auto"/>
            <w:vAlign w:val="center"/>
          </w:tcPr>
          <w:p w:rsidR="003674F1" w:rsidRPr="00C839F4" w:rsidRDefault="003674F1" w:rsidP="005A3456">
            <w:pPr>
              <w:jc w:val="center"/>
              <w:rPr>
                <w:color w:val="auto"/>
                <w:sz w:val="22"/>
                <w:szCs w:val="22"/>
              </w:rPr>
            </w:pPr>
            <w:r w:rsidRPr="00C839F4">
              <w:rPr>
                <w:sz w:val="22"/>
                <w:szCs w:val="22"/>
              </w:rPr>
              <w:t>KG</w:t>
            </w:r>
          </w:p>
        </w:tc>
      </w:tr>
    </w:tbl>
    <w:p w:rsidR="002A0E8D" w:rsidRPr="00621907" w:rsidRDefault="002A0E8D">
      <w:pPr>
        <w:jc w:val="both"/>
        <w:rPr>
          <w:b/>
          <w:bCs/>
          <w:color w:val="auto"/>
          <w:sz w:val="22"/>
          <w:szCs w:val="22"/>
        </w:rPr>
      </w:pPr>
    </w:p>
    <w:p w:rsidR="00F97DF7" w:rsidRPr="00621907" w:rsidRDefault="00F97DF7">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C37BAF">
        <w:rPr>
          <w:b/>
          <w:bCs/>
          <w:color w:val="FF0000"/>
          <w:sz w:val="22"/>
          <w:szCs w:val="22"/>
        </w:rPr>
        <w:t>Alım konusu malın, milli savunma ve iç güvenliğe yönelik kullanılan Araç ve gereçlere ait olması sebebiyle</w:t>
      </w:r>
      <w:r w:rsidR="001F68BB" w:rsidRPr="00621907">
        <w:rPr>
          <w:b/>
          <w:bCs/>
          <w:color w:val="FF0000"/>
          <w:sz w:val="22"/>
          <w:szCs w:val="22"/>
        </w:rPr>
        <w:t xml:space="preserve"> </w:t>
      </w:r>
      <w:r w:rsidRPr="00621907">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621907" w:rsidRDefault="007731F1">
      <w:pPr>
        <w:overflowPunct/>
        <w:adjustRightInd w:val="0"/>
        <w:rPr>
          <w:rFonts w:eastAsia="Times New Roman"/>
          <w:b/>
          <w:bCs/>
          <w:color w:val="auto"/>
          <w:sz w:val="22"/>
          <w:szCs w:val="22"/>
        </w:rPr>
      </w:pPr>
      <w:r w:rsidRPr="00621907">
        <w:rPr>
          <w:b/>
          <w:bCs/>
          <w:color w:val="auto"/>
          <w:sz w:val="22"/>
          <w:szCs w:val="22"/>
        </w:rPr>
        <w:lastRenderedPageBreak/>
        <w:t xml:space="preserve">Madde 8 - </w:t>
      </w:r>
      <w:r w:rsidRPr="00621907">
        <w:rPr>
          <w:rFonts w:eastAsia="Times New Roman"/>
          <w:b/>
          <w:bCs/>
          <w:color w:val="auto"/>
          <w:sz w:val="22"/>
          <w:szCs w:val="22"/>
        </w:rPr>
        <w:t>MALZEMENİN TESLİM EDİLME YERİ, TESLİM ŞEKLİ, SÜRESİ VE TESLİM  PROGRAMINDA DEĞİŞİKLİK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8.1. Malzemenin Teslim Şekli ve Süresi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Malzeme, sözleşmenin yürürlüğe girmesini </w:t>
      </w:r>
      <w:r w:rsidR="00304602" w:rsidRPr="00671453">
        <w:rPr>
          <w:rFonts w:eastAsia="Times New Roman"/>
          <w:color w:val="auto"/>
          <w:sz w:val="22"/>
          <w:szCs w:val="22"/>
        </w:rPr>
        <w:t>müteakip</w:t>
      </w:r>
      <w:r w:rsidR="00A33E7E" w:rsidRPr="00671453">
        <w:rPr>
          <w:sz w:val="22"/>
          <w:szCs w:val="22"/>
        </w:rPr>
        <w:t xml:space="preserve"> </w:t>
      </w:r>
      <w:r w:rsidR="00BF181A" w:rsidRPr="00BF181A">
        <w:rPr>
          <w:b/>
        </w:rPr>
        <w:t xml:space="preserve">BÜTÜN </w:t>
      </w:r>
      <w:r w:rsidR="00C839F4">
        <w:rPr>
          <w:b/>
        </w:rPr>
        <w:t>KALEMLER</w:t>
      </w:r>
      <w:r w:rsidR="00BF181A" w:rsidRPr="00BF181A">
        <w:t xml:space="preserve"> </w:t>
      </w:r>
      <w:r w:rsidR="00C3777E" w:rsidRPr="00BF181A">
        <w:rPr>
          <w:rFonts w:eastAsia="Times New Roman"/>
          <w:b/>
          <w:color w:val="auto"/>
        </w:rPr>
        <w:t>30</w:t>
      </w:r>
      <w:r w:rsidR="00764E08" w:rsidRPr="00671453">
        <w:rPr>
          <w:rFonts w:eastAsia="Times New Roman"/>
          <w:b/>
          <w:color w:val="auto"/>
        </w:rPr>
        <w:t xml:space="preserve"> </w:t>
      </w:r>
      <w:r w:rsidR="00A168E2" w:rsidRPr="00671453">
        <w:rPr>
          <w:rFonts w:eastAsia="Times New Roman"/>
          <w:b/>
          <w:color w:val="auto"/>
        </w:rPr>
        <w:t>(</w:t>
      </w:r>
      <w:r w:rsidR="00C3777E" w:rsidRPr="00671453">
        <w:rPr>
          <w:rFonts w:eastAsia="Times New Roman"/>
          <w:b/>
          <w:color w:val="auto"/>
        </w:rPr>
        <w:t>OTUZ</w:t>
      </w:r>
      <w:r w:rsidR="00A168E2" w:rsidRPr="00671453">
        <w:rPr>
          <w:rFonts w:eastAsia="Times New Roman"/>
          <w:b/>
          <w:color w:val="auto"/>
        </w:rPr>
        <w:t>) TAKVİM GÜNÜ</w:t>
      </w:r>
      <w:r w:rsidR="007A1D83">
        <w:rPr>
          <w:rFonts w:eastAsia="Times New Roman"/>
          <w:b/>
          <w:color w:val="FF0000"/>
          <w:sz w:val="22"/>
          <w:szCs w:val="22"/>
        </w:rPr>
        <w:t xml:space="preserve"> </w:t>
      </w:r>
      <w:r w:rsidRPr="00621907">
        <w:rPr>
          <w:rFonts w:eastAsia="Times New Roman"/>
          <w:color w:val="auto"/>
          <w:sz w:val="22"/>
          <w:szCs w:val="22"/>
        </w:rPr>
        <w:t xml:space="preserve">içerisinde </w:t>
      </w:r>
      <w:r w:rsidRPr="00621907">
        <w:rPr>
          <w:rFonts w:eastAsia="Times New Roman"/>
          <w:b/>
          <w:color w:val="auto"/>
          <w:sz w:val="22"/>
          <w:szCs w:val="22"/>
        </w:rPr>
        <w:t>tek parti</w:t>
      </w:r>
      <w:r w:rsidRPr="00621907">
        <w:rPr>
          <w:rFonts w:eastAsia="Times New Roman"/>
          <w:color w:val="auto"/>
          <w:sz w:val="22"/>
          <w:szCs w:val="22"/>
        </w:rPr>
        <w:t xml:space="preserve"> halinde TESLİM YERİNE teslim edilecektir. Yüklenici tarafından yapılacak erken teslim İdare tarafından kabul edilecektir.</w:t>
      </w:r>
      <w:r w:rsidR="00191FCB" w:rsidRPr="00621907">
        <w:rPr>
          <w:rFonts w:eastAsia="Times New Roman"/>
          <w:color w:val="auto"/>
          <w:sz w:val="22"/>
          <w:szCs w:val="22"/>
        </w:rPr>
        <w:t xml:space="preserve"> </w:t>
      </w:r>
      <w:r w:rsidR="0081591C" w:rsidRPr="00621907">
        <w:rPr>
          <w:rFonts w:eastAsia="Times New Roman"/>
          <w:color w:val="auto"/>
          <w:sz w:val="22"/>
          <w:szCs w:val="22"/>
        </w:rPr>
        <w:t xml:space="preserve">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8.2. Malzemenin Teslim Edilme Yeri :</w:t>
      </w:r>
    </w:p>
    <w:p w:rsidR="007731F1" w:rsidRPr="00621907" w:rsidRDefault="007731F1">
      <w:pPr>
        <w:overflowPunct/>
        <w:adjustRightInd w:val="0"/>
        <w:rPr>
          <w:b/>
          <w:bCs/>
          <w:color w:val="auto"/>
          <w:sz w:val="22"/>
          <w:szCs w:val="22"/>
        </w:rPr>
      </w:pPr>
      <w:r w:rsidRPr="00621907">
        <w:rPr>
          <w:rFonts w:eastAsia="Times New Roman"/>
          <w:color w:val="auto"/>
          <w:sz w:val="22"/>
          <w:szCs w:val="22"/>
        </w:rPr>
        <w:t xml:space="preserve">Teslim Yeri : </w:t>
      </w:r>
      <w:r w:rsidRPr="00621907">
        <w:rPr>
          <w:b/>
          <w:bCs/>
          <w:color w:val="auto"/>
          <w:sz w:val="22"/>
          <w:szCs w:val="22"/>
        </w:rPr>
        <w:t xml:space="preserve">6'ncı Ana Bakım </w:t>
      </w:r>
      <w:r w:rsidR="00FD56E3" w:rsidRPr="00621907">
        <w:rPr>
          <w:b/>
          <w:bCs/>
          <w:color w:val="auto"/>
          <w:sz w:val="22"/>
          <w:szCs w:val="22"/>
        </w:rPr>
        <w:t>Fabrika Müdürlüğü</w:t>
      </w:r>
      <w:r w:rsidRPr="00621907">
        <w:rPr>
          <w:b/>
          <w:bCs/>
          <w:color w:val="auto"/>
          <w:sz w:val="22"/>
          <w:szCs w:val="22"/>
        </w:rPr>
        <w:t xml:space="preserve"> Taşınır (Dayanıklı) - Tşn.(Day.) 506 Mal Saymanlığı    (BALIKESİR)</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overflowPunct/>
        <w:adjustRightInd w:val="0"/>
        <w:rPr>
          <w:b/>
          <w:bCs/>
          <w:color w:val="auto"/>
          <w:sz w:val="22"/>
          <w:szCs w:val="22"/>
        </w:rPr>
      </w:pP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621907" w:rsidRDefault="007731F1">
      <w:pPr>
        <w:jc w:val="both"/>
        <w:rPr>
          <w:b/>
          <w:bCs/>
          <w:color w:val="auto"/>
          <w:sz w:val="22"/>
          <w:szCs w:val="22"/>
        </w:rPr>
      </w:pPr>
      <w:r w:rsidRPr="00621907">
        <w:rPr>
          <w:b/>
          <w:bCs/>
          <w:color w:val="auto"/>
          <w:sz w:val="22"/>
          <w:szCs w:val="22"/>
        </w:rPr>
        <w:t xml:space="preserve">9.3.3. </w:t>
      </w:r>
      <w:r w:rsidRPr="00621907">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621907">
        <w:rPr>
          <w:b/>
          <w:bCs/>
          <w:color w:val="auto"/>
          <w:sz w:val="22"/>
          <w:szCs w:val="22"/>
        </w:rPr>
        <w:t xml:space="preserve"> </w:t>
      </w:r>
    </w:p>
    <w:p w:rsidR="007731F1" w:rsidRPr="00621907" w:rsidRDefault="007731F1" w:rsidP="00CE76A3">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3674F1" w:rsidRDefault="003674F1">
      <w:pPr>
        <w:spacing w:before="120"/>
        <w:jc w:val="both"/>
        <w:rPr>
          <w:b/>
          <w:bCs/>
          <w:color w:val="auto"/>
          <w:sz w:val="22"/>
          <w:szCs w:val="22"/>
        </w:rPr>
      </w:pP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lastRenderedPageBreak/>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201</w:t>
      </w:r>
      <w:r w:rsidR="00C37BAF">
        <w:rPr>
          <w:rFonts w:eastAsia="Times New Roman"/>
          <w:bCs/>
          <w:color w:val="auto"/>
          <w:sz w:val="22"/>
          <w:szCs w:val="22"/>
        </w:rPr>
        <w:t>9</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Pr>
          <w:rFonts w:eastAsia="Times New Roman"/>
          <w:bCs/>
          <w:color w:val="auto"/>
          <w:sz w:val="22"/>
          <w:szCs w:val="22"/>
        </w:rPr>
        <w:t>9</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7731F1" w:rsidRPr="00621907" w:rsidRDefault="007731F1">
      <w:pPr>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lastRenderedPageBreak/>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621907">
        <w:rPr>
          <w:bCs/>
          <w:sz w:val="22"/>
          <w:szCs w:val="22"/>
        </w:rPr>
        <w:t xml:space="preserve">15.2.2. Yükleniciye süre uzatımı verilmesi halinde, yüklenici yeni teslim sürelerini gösterir teslim programını en geç beş iş günü içinde İdareye bildirir. </w:t>
      </w:r>
    </w:p>
    <w:p w:rsidR="00084DF8" w:rsidRPr="00621907" w:rsidRDefault="00084DF8">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933361" w:rsidRPr="00621907" w:rsidRDefault="0093336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15.6. Sözleşme Kapsamında Yapılacak İşin Artışı ve Eksilişi ve İşin Tasfiyesi: </w:t>
      </w:r>
    </w:p>
    <w:p w:rsidR="007731F1" w:rsidRPr="00621907" w:rsidRDefault="007731F1">
      <w:pPr>
        <w:overflowPunct/>
        <w:adjustRightInd w:val="0"/>
        <w:jc w:val="both"/>
        <w:rPr>
          <w:rFonts w:eastAsia="Times New Roman"/>
          <w:color w:val="auto"/>
          <w:sz w:val="22"/>
          <w:szCs w:val="22"/>
        </w:rPr>
      </w:pPr>
      <w:r w:rsidRPr="00621907">
        <w:rPr>
          <w:rFonts w:eastAsia="Times New Roman"/>
          <w:bCs/>
          <w:color w:val="auto"/>
          <w:sz w:val="22"/>
          <w:szCs w:val="22"/>
        </w:rPr>
        <w:t>Bu madde boş bırakılmıştır.</w:t>
      </w:r>
    </w:p>
    <w:p w:rsidR="007731F1" w:rsidRPr="00621907" w:rsidRDefault="007731F1">
      <w:pPr>
        <w:overflowPunct/>
        <w:adjustRightInd w:val="0"/>
        <w:jc w:val="both"/>
        <w:rPr>
          <w:rFonts w:eastAsia="Times New Roman"/>
          <w:color w:val="auto"/>
          <w:sz w:val="22"/>
          <w:szCs w:val="22"/>
        </w:rPr>
      </w:pPr>
    </w:p>
    <w:p w:rsidR="003674F1" w:rsidRDefault="003674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lastRenderedPageBreak/>
        <w:t>Madde 16 - SÖZLEŞMENİN DEVİR ŞARTLARI :</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overflowPunct/>
        <w:adjustRightInd w:val="0"/>
        <w:rPr>
          <w:rFonts w:eastAsia="Times New Roman"/>
          <w:color w:val="auto"/>
          <w:sz w:val="22"/>
          <w:szCs w:val="22"/>
        </w:rPr>
      </w:pP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7731F1" w:rsidRPr="00621907" w:rsidRDefault="007731F1">
      <w:pPr>
        <w:jc w:val="both"/>
        <w:rPr>
          <w:b/>
          <w:bCs/>
          <w:color w:val="auto"/>
          <w:sz w:val="22"/>
          <w:szCs w:val="22"/>
        </w:rPr>
      </w:pPr>
      <w:r w:rsidRPr="00621907">
        <w:rPr>
          <w:b/>
          <w:bCs/>
          <w:color w:val="auto"/>
          <w:sz w:val="22"/>
          <w:szCs w:val="22"/>
        </w:rPr>
        <w:lastRenderedPageBreak/>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621907" w:rsidRDefault="007731F1">
      <w:pPr>
        <w:jc w:val="both"/>
        <w:rPr>
          <w:bCs/>
          <w:color w:val="auto"/>
          <w:sz w:val="22"/>
          <w:szCs w:val="22"/>
        </w:rPr>
      </w:pPr>
      <w:r w:rsidRPr="00621907">
        <w:rPr>
          <w:b/>
          <w:bCs/>
          <w:color w:val="auto"/>
          <w:sz w:val="22"/>
          <w:szCs w:val="22"/>
        </w:rPr>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sertifikalar, ile İdarece talep edilecek ilave belge ve bilgiler yer alacaktır. </w:t>
      </w: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04B19" w:rsidRPr="00621907" w:rsidRDefault="00504B19">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3674F1" w:rsidRDefault="003674F1">
      <w:pPr>
        <w:pStyle w:val="GvdeMetni21"/>
        <w:tabs>
          <w:tab w:val="left" w:pos="709"/>
          <w:tab w:val="left" w:pos="993"/>
        </w:tabs>
        <w:spacing w:after="120" w:line="240" w:lineRule="auto"/>
        <w:rPr>
          <w:rFonts w:ascii="Times New Roman" w:hAnsi="Times New Roman"/>
          <w:bCs/>
          <w:sz w:val="22"/>
          <w:szCs w:val="22"/>
        </w:rPr>
      </w:pPr>
    </w:p>
    <w:p w:rsidR="003674F1" w:rsidRDefault="003674F1">
      <w:pPr>
        <w:pStyle w:val="GvdeMetni21"/>
        <w:tabs>
          <w:tab w:val="left" w:pos="709"/>
          <w:tab w:val="left" w:pos="993"/>
        </w:tabs>
        <w:spacing w:after="120" w:line="240" w:lineRule="auto"/>
        <w:rPr>
          <w:rFonts w:ascii="Times New Roman" w:hAnsi="Times New Roman"/>
          <w:bCs/>
          <w:sz w:val="22"/>
          <w:szCs w:val="22"/>
        </w:rPr>
      </w:pP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3674F1" w:rsidRDefault="003674F1">
      <w:pPr>
        <w:overflowPunct/>
        <w:adjustRightInd w:val="0"/>
        <w:jc w:val="both"/>
        <w:rPr>
          <w:rFonts w:eastAsia="Times New Roman"/>
          <w:b/>
          <w:bCs/>
          <w:color w:val="003399"/>
          <w:sz w:val="22"/>
          <w:szCs w:val="22"/>
        </w:rPr>
      </w:pP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3674F1" w:rsidRDefault="003674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lastRenderedPageBreak/>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304602" w:rsidRPr="00621907" w:rsidRDefault="00304602"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3674F1"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t>g. Satın alınacak malzemelere ait Kalite Güvence ve Ürün Kalite Belgeleri istenmeyecektir.</w:t>
      </w:r>
      <w:r w:rsidRPr="00621907">
        <w:rPr>
          <w:rFonts w:eastAsia="Times New Roman"/>
          <w:bCs/>
          <w:color w:val="auto"/>
          <w:sz w:val="22"/>
          <w:szCs w:val="22"/>
        </w:rPr>
        <w:br/>
      </w:r>
    </w:p>
    <w:p w:rsidR="00504B19" w:rsidRPr="00621907" w:rsidRDefault="00304602" w:rsidP="00304602">
      <w:pPr>
        <w:overflowPunct/>
        <w:autoSpaceDE/>
        <w:rPr>
          <w:rFonts w:eastAsia="Times New Roman"/>
          <w:b/>
          <w:bCs/>
          <w:color w:val="auto"/>
          <w:sz w:val="22"/>
          <w:szCs w:val="22"/>
        </w:rPr>
      </w:pPr>
      <w:r w:rsidRPr="00621907">
        <w:rPr>
          <w:rFonts w:eastAsia="Times New Roman"/>
          <w:bCs/>
          <w:color w:val="auto"/>
          <w:sz w:val="22"/>
          <w:szCs w:val="22"/>
        </w:rPr>
        <w:lastRenderedPageBreak/>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r w:rsidRPr="00621907">
        <w:rPr>
          <w:rFonts w:eastAsia="Times New Roman"/>
          <w:bCs/>
          <w:color w:val="auto"/>
          <w:sz w:val="22"/>
          <w:szCs w:val="22"/>
        </w:rPr>
        <w:br/>
      </w: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423C5B" w:rsidRDefault="00423C5B"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r w:rsidRPr="00621907">
        <w:rPr>
          <w:rFonts w:eastAsia="Times New Roman"/>
          <w:b/>
          <w:bCs/>
          <w:color w:val="auto"/>
          <w:sz w:val="22"/>
          <w:szCs w:val="22"/>
        </w:rPr>
        <w:br/>
        <w:t>Fiziksel muayene aşamasında teslim edilecek belgeler:</w:t>
      </w:r>
    </w:p>
    <w:p w:rsidR="008D3161" w:rsidRPr="00621907" w:rsidRDefault="00304602" w:rsidP="00191FCB">
      <w:pPr>
        <w:overflowPunct/>
        <w:autoSpaceDE/>
        <w:rPr>
          <w:rFonts w:eastAsia="Times New Roman"/>
          <w:b/>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p>
    <w:p w:rsidR="00304602" w:rsidRPr="00621907" w:rsidRDefault="00304602" w:rsidP="00191FCB">
      <w:pPr>
        <w:overflowPunct/>
        <w:autoSpaceDE/>
        <w:rPr>
          <w:rFonts w:eastAsia="Times New Roman"/>
          <w:b/>
          <w:bCs/>
          <w:color w:val="auto"/>
          <w:sz w:val="22"/>
          <w:szCs w:val="22"/>
        </w:rPr>
      </w:pP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3674F1"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r>
    </w:p>
    <w:p w:rsidR="00394691" w:rsidRDefault="00304602" w:rsidP="00304602">
      <w:pPr>
        <w:overflowPunct/>
        <w:autoSpaceDE/>
        <w:rPr>
          <w:rFonts w:eastAsia="Times New Roman"/>
          <w:b/>
          <w:bCs/>
          <w:color w:val="auto"/>
          <w:sz w:val="22"/>
          <w:szCs w:val="22"/>
        </w:rPr>
      </w:pPr>
      <w:r w:rsidRPr="00621907">
        <w:rPr>
          <w:rFonts w:eastAsia="Times New Roman"/>
          <w:bCs/>
          <w:color w:val="auto"/>
          <w:sz w:val="22"/>
          <w:szCs w:val="22"/>
        </w:rPr>
        <w:lastRenderedPageBreak/>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p>
    <w:p w:rsidR="00304602" w:rsidRPr="00621907" w:rsidRDefault="008217D7" w:rsidP="00304602">
      <w:pPr>
        <w:overflowPunct/>
        <w:autoSpaceDE/>
        <w:rPr>
          <w:rFonts w:eastAsia="Times New Roman"/>
          <w:b/>
          <w:bCs/>
          <w:color w:val="auto"/>
          <w:sz w:val="22"/>
          <w:szCs w:val="22"/>
        </w:rPr>
      </w:pPr>
      <w:r w:rsidRPr="00621907">
        <w:rPr>
          <w:rFonts w:eastAsia="Times New Roman"/>
          <w:b/>
          <w:bCs/>
          <w:color w:val="auto"/>
          <w:sz w:val="22"/>
          <w:szCs w:val="22"/>
        </w:rPr>
        <w:t>Laboratuvar</w:t>
      </w:r>
      <w:r w:rsidR="00304602"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394691" w:rsidRDefault="00304602" w:rsidP="00304602">
      <w:pPr>
        <w:overflowPunct/>
        <w:autoSpaceDE/>
        <w:rPr>
          <w:rFonts w:eastAsia="Times New Roman"/>
          <w:b/>
          <w:bCs/>
          <w:color w:val="FF0000"/>
          <w:sz w:val="22"/>
          <w:szCs w:val="22"/>
        </w:rPr>
      </w:pPr>
      <w:r w:rsidRPr="00621907">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p>
    <w:p w:rsidR="003674F1" w:rsidRDefault="00304602" w:rsidP="00304602">
      <w:pPr>
        <w:overflowPunct/>
        <w:autoSpaceDE/>
        <w:rPr>
          <w:rFonts w:eastAsia="Times New Roman"/>
          <w:bCs/>
          <w:color w:val="auto"/>
          <w:sz w:val="22"/>
          <w:szCs w:val="22"/>
        </w:rPr>
      </w:pPr>
      <w:r w:rsidRPr="00621907">
        <w:rPr>
          <w:rFonts w:eastAsia="Times New Roman"/>
          <w:b/>
          <w:bCs/>
          <w:color w:val="FF0000"/>
          <w:sz w:val="22"/>
          <w:szCs w:val="22"/>
        </w:rPr>
        <w:lastRenderedPageBreak/>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w:t>
      </w:r>
    </w:p>
    <w:p w:rsidR="003674F1" w:rsidRDefault="003674F1" w:rsidP="00304602">
      <w:pPr>
        <w:overflowPunct/>
        <w:autoSpaceDE/>
        <w:rPr>
          <w:rFonts w:eastAsia="Times New Roman"/>
          <w:bCs/>
          <w:color w:val="auto"/>
          <w:sz w:val="22"/>
          <w:szCs w:val="22"/>
        </w:rPr>
      </w:pPr>
    </w:p>
    <w:p w:rsidR="003674F1" w:rsidRDefault="003674F1" w:rsidP="00304602">
      <w:pPr>
        <w:overflowPunct/>
        <w:autoSpaceDE/>
        <w:rPr>
          <w:rFonts w:eastAsia="Times New Roman"/>
          <w:bCs/>
          <w:color w:val="auto"/>
          <w:sz w:val="22"/>
          <w:szCs w:val="22"/>
        </w:rPr>
      </w:pPr>
    </w:p>
    <w:p w:rsidR="00304602" w:rsidRPr="00621907" w:rsidRDefault="00304602" w:rsidP="00304602">
      <w:pPr>
        <w:overflowPunct/>
        <w:autoSpaceDE/>
        <w:rPr>
          <w:rFonts w:eastAsia="Times New Roman"/>
          <w:bCs/>
          <w:color w:val="auto"/>
          <w:sz w:val="22"/>
          <w:szCs w:val="22"/>
        </w:rPr>
      </w:pPr>
      <w:r w:rsidRPr="00621907">
        <w:rPr>
          <w:rFonts w:eastAsia="Times New Roman"/>
          <w:bCs/>
          <w:color w:val="auto"/>
          <w:sz w:val="22"/>
          <w:szCs w:val="22"/>
        </w:rPr>
        <w:lastRenderedPageBreak/>
        <w:t xml:space="preserve">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r w:rsidR="008217D7" w:rsidRPr="00621907">
        <w:rPr>
          <w:rFonts w:eastAsia="Times New Roman"/>
          <w:b/>
          <w:bCs/>
          <w:color w:val="auto"/>
          <w:sz w:val="22"/>
          <w:szCs w:val="22"/>
        </w:rPr>
        <w:t>Muayene Paylarına</w:t>
      </w:r>
      <w:r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3674F1" w:rsidRDefault="00304602" w:rsidP="00304602">
      <w:pPr>
        <w:overflowPunct/>
        <w:adjustRightInd w:val="0"/>
        <w:rPr>
          <w:rFonts w:eastAsia="Times New Roman"/>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r>
    </w:p>
    <w:p w:rsidR="004C767A" w:rsidRPr="00621907" w:rsidRDefault="00304602" w:rsidP="00304602">
      <w:pPr>
        <w:overflowPunct/>
        <w:adjustRightInd w:val="0"/>
        <w:rPr>
          <w:rFonts w:eastAsia="Times New Roman"/>
          <w:b/>
          <w:bCs/>
          <w:color w:val="auto"/>
          <w:sz w:val="22"/>
          <w:szCs w:val="22"/>
        </w:rPr>
      </w:pPr>
      <w:r w:rsidRPr="00621907">
        <w:rPr>
          <w:rFonts w:eastAsia="Times New Roman"/>
          <w:bCs/>
          <w:color w:val="auto"/>
          <w:sz w:val="22"/>
          <w:szCs w:val="22"/>
        </w:rPr>
        <w:lastRenderedPageBreak/>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p>
    <w:p w:rsidR="00304602" w:rsidRPr="00621907" w:rsidRDefault="00304602" w:rsidP="00304602">
      <w:pPr>
        <w:overflowPunct/>
        <w:adjustRightInd w:val="0"/>
        <w:rPr>
          <w:rFonts w:eastAsia="Times New Roman"/>
          <w:bCs/>
          <w:color w:val="auto"/>
          <w:sz w:val="22"/>
          <w:szCs w:val="22"/>
        </w:rPr>
      </w:pP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F97DF7" w:rsidRPr="00621907" w:rsidRDefault="00F97DF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Pr="00621907" w:rsidRDefault="008C3C76" w:rsidP="00E62F78">
      <w:pPr>
        <w:overflowPunct/>
        <w:adjustRightInd w:val="0"/>
        <w:rPr>
          <w:rFonts w:eastAsia="Times New Roman"/>
          <w:b/>
          <w:bCs/>
          <w:color w:val="auto"/>
          <w:sz w:val="22"/>
          <w:szCs w:val="22"/>
        </w:rPr>
      </w:pPr>
    </w:p>
    <w:p w:rsidR="00E62F78" w:rsidRPr="0044715F" w:rsidRDefault="00E62F78" w:rsidP="00E62F78">
      <w:pPr>
        <w:overflowPunct/>
        <w:adjustRightInd w:val="0"/>
        <w:rPr>
          <w:rFonts w:eastAsia="Times New Roman"/>
          <w:b/>
          <w:bCs/>
          <w:color w:val="FF0000"/>
          <w:sz w:val="22"/>
          <w:szCs w:val="22"/>
        </w:rPr>
      </w:pPr>
      <w:r w:rsidRPr="0044715F">
        <w:rPr>
          <w:rFonts w:eastAsia="Times New Roman"/>
          <w:b/>
          <w:bCs/>
          <w:color w:val="FF0000"/>
          <w:sz w:val="22"/>
          <w:szCs w:val="22"/>
        </w:rPr>
        <w:t>27.2. Kısmi Kabul Şekil ve Şartları:</w:t>
      </w:r>
      <w:r w:rsidR="00F97DF7" w:rsidRPr="0044715F">
        <w:rPr>
          <w:rFonts w:eastAsia="Times New Roman"/>
          <w:b/>
          <w:bCs/>
          <w:color w:val="FF0000"/>
          <w:sz w:val="22"/>
          <w:szCs w:val="22"/>
        </w:rPr>
        <w:t xml:space="preserve"> </w:t>
      </w:r>
    </w:p>
    <w:p w:rsidR="00E62F78" w:rsidRPr="0044715F" w:rsidRDefault="00B77922" w:rsidP="00E62F78">
      <w:pPr>
        <w:overflowPunct/>
        <w:adjustRightInd w:val="0"/>
        <w:rPr>
          <w:rFonts w:eastAsia="Times New Roman"/>
          <w:b/>
          <w:bCs/>
          <w:color w:val="FF0000"/>
          <w:sz w:val="22"/>
          <w:szCs w:val="22"/>
        </w:rPr>
      </w:pPr>
      <w:r w:rsidRPr="0044715F">
        <w:rPr>
          <w:rFonts w:eastAsia="Times New Roman"/>
          <w:b/>
          <w:bCs/>
          <w:color w:val="FF0000"/>
          <w:sz w:val="22"/>
          <w:szCs w:val="22"/>
        </w:rPr>
        <w:t>a</w:t>
      </w:r>
      <w:r w:rsidR="00E62F78" w:rsidRPr="0044715F">
        <w:rPr>
          <w:rFonts w:eastAsia="Times New Roman"/>
          <w:b/>
          <w:bCs/>
          <w:color w:val="FF0000"/>
          <w:sz w:val="22"/>
          <w:szCs w:val="22"/>
        </w:rPr>
        <w:t>. Kısım içerisindeki her bir kalem, kısmi kabule konu olacak müstakil kullanıma elverişli bir bölümü oluşturur.</w:t>
      </w:r>
    </w:p>
    <w:p w:rsidR="00E62F78" w:rsidRPr="0044715F" w:rsidRDefault="00B77922" w:rsidP="00E62F78">
      <w:pPr>
        <w:overflowPunct/>
        <w:adjustRightInd w:val="0"/>
        <w:rPr>
          <w:rFonts w:eastAsia="Times New Roman"/>
          <w:b/>
          <w:bCs/>
          <w:color w:val="FF0000"/>
          <w:sz w:val="22"/>
          <w:szCs w:val="22"/>
        </w:rPr>
      </w:pPr>
      <w:r w:rsidRPr="0044715F">
        <w:rPr>
          <w:rFonts w:eastAsia="Times New Roman"/>
          <w:b/>
          <w:bCs/>
          <w:color w:val="FF0000"/>
          <w:sz w:val="22"/>
          <w:szCs w:val="22"/>
        </w:rPr>
        <w:t>b</w:t>
      </w:r>
      <w:r w:rsidR="00E62F78" w:rsidRPr="0044715F">
        <w:rPr>
          <w:rFonts w:eastAsia="Times New Roman"/>
          <w:b/>
          <w:bCs/>
          <w:color w:val="FF0000"/>
          <w:sz w:val="22"/>
          <w:szCs w:val="22"/>
        </w:rPr>
        <w:t xml:space="preserve">. Kabul muayeneleri sonucunda; ihale yetkilisinin uygun görmesi koşulu ile taahhüt konusu işin tamamlanmış ve müstakil kullanıma elverişli bölümleri için kısmı kabul yapılacaktır. </w:t>
      </w:r>
    </w:p>
    <w:p w:rsidR="00E62F78" w:rsidRPr="0044715F" w:rsidRDefault="00B77922" w:rsidP="00E62F78">
      <w:pPr>
        <w:overflowPunct/>
        <w:adjustRightInd w:val="0"/>
        <w:rPr>
          <w:rFonts w:eastAsia="Times New Roman"/>
          <w:b/>
          <w:bCs/>
          <w:color w:val="FF0000"/>
          <w:sz w:val="22"/>
          <w:szCs w:val="22"/>
        </w:rPr>
      </w:pPr>
      <w:r w:rsidRPr="0044715F">
        <w:rPr>
          <w:rFonts w:eastAsia="Times New Roman"/>
          <w:b/>
          <w:bCs/>
          <w:color w:val="FF0000"/>
          <w:sz w:val="22"/>
          <w:szCs w:val="22"/>
        </w:rPr>
        <w:t>c</w:t>
      </w:r>
      <w:r w:rsidR="00E62F78" w:rsidRPr="0044715F">
        <w:rPr>
          <w:rFonts w:eastAsia="Times New Roman"/>
          <w:b/>
          <w:bCs/>
          <w:color w:val="FF0000"/>
          <w:sz w:val="22"/>
          <w:szCs w:val="22"/>
        </w:rPr>
        <w:t>.</w:t>
      </w:r>
      <w:r w:rsidRPr="0044715F">
        <w:rPr>
          <w:rFonts w:eastAsia="Times New Roman"/>
          <w:b/>
          <w:bCs/>
          <w:color w:val="FF0000"/>
          <w:sz w:val="22"/>
          <w:szCs w:val="22"/>
        </w:rPr>
        <w:t xml:space="preserve"> </w:t>
      </w:r>
      <w:r w:rsidR="00E62F78" w:rsidRPr="0044715F">
        <w:rPr>
          <w:rFonts w:eastAsia="Times New Roman"/>
          <w:b/>
          <w:bCs/>
          <w:color w:val="FF0000"/>
          <w:sz w:val="22"/>
          <w:szCs w:val="22"/>
        </w:rPr>
        <w:t>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E62F78" w:rsidRPr="0044715F" w:rsidRDefault="00B77922" w:rsidP="00E62F78">
      <w:pPr>
        <w:overflowPunct/>
        <w:adjustRightInd w:val="0"/>
        <w:rPr>
          <w:rFonts w:eastAsia="Times New Roman"/>
          <w:b/>
          <w:bCs/>
          <w:color w:val="FF0000"/>
          <w:sz w:val="22"/>
          <w:szCs w:val="22"/>
        </w:rPr>
      </w:pPr>
      <w:r w:rsidRPr="0044715F">
        <w:rPr>
          <w:rFonts w:eastAsia="Times New Roman"/>
          <w:b/>
          <w:bCs/>
          <w:color w:val="FF0000"/>
          <w:sz w:val="22"/>
          <w:szCs w:val="22"/>
        </w:rPr>
        <w:t>ç</w:t>
      </w:r>
      <w:r w:rsidR="00E62F78" w:rsidRPr="0044715F">
        <w:rPr>
          <w:rFonts w:eastAsia="Times New Roman"/>
          <w:b/>
          <w:bCs/>
          <w:color w:val="FF0000"/>
          <w:sz w:val="22"/>
          <w:szCs w:val="22"/>
        </w:rPr>
        <w:t>. Kısmi kabul yapılmış olması, cezai hükümlerinin uygulanmasını ortadan kaldırmaz.</w:t>
      </w:r>
    </w:p>
    <w:p w:rsidR="007731F1" w:rsidRPr="00621907" w:rsidRDefault="007731F1" w:rsidP="003D04A0">
      <w:pPr>
        <w:overflowPunct/>
        <w:adjustRightInd w:val="0"/>
        <w:rPr>
          <w:rFonts w:eastAsia="Times New Roman"/>
          <w:b/>
          <w:bCs/>
          <w:color w:val="auto"/>
          <w:sz w:val="22"/>
          <w:szCs w:val="22"/>
        </w:rPr>
      </w:pPr>
      <w:r w:rsidRPr="00621907">
        <w:rPr>
          <w:rFonts w:eastAsia="Times New Roman"/>
          <w:bCs/>
          <w:color w:val="003399"/>
          <w:sz w:val="22"/>
          <w:szCs w:val="22"/>
        </w:rPr>
        <w:br/>
      </w: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394691"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lastRenderedPageBreak/>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21907" w:rsidRDefault="007731F1">
      <w:pPr>
        <w:overflowPunct/>
        <w:adjustRightInd w:val="0"/>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084B72" w:rsidRPr="00621907"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r w:rsidRPr="00621907">
        <w:rPr>
          <w:rFonts w:eastAsia="Times New Roman"/>
          <w:b/>
          <w:color w:val="auto"/>
          <w:sz w:val="22"/>
          <w:szCs w:val="22"/>
        </w:rPr>
        <w:t>30.1.7.GARANTİ BELGESİ VE GARANTİ TAAHHÜTNAMESİ İLE İLGİLİ DİĞER HUSUSLAR</w:t>
      </w:r>
    </w:p>
    <w:p w:rsidR="00084B72" w:rsidRPr="0062190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394691">
      <w:pPr>
        <w:overflowPunct/>
        <w:adjustRightInd w:val="0"/>
        <w:rPr>
          <w:rFonts w:eastAsia="Times New Roman"/>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lastRenderedPageBreak/>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lastRenderedPageBreak/>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764E08" w:rsidRDefault="00764E08">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671453" w:rsidRDefault="0067145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 xml:space="preserve">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w:t>
      </w:r>
      <w:r w:rsidRPr="00621907">
        <w:rPr>
          <w:rFonts w:eastAsia="Times New Roman"/>
          <w:color w:val="auto"/>
          <w:sz w:val="22"/>
          <w:szCs w:val="22"/>
        </w:rPr>
        <w:lastRenderedPageBreak/>
        <w:t>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C839F4" w:rsidRDefault="00C839F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3674F1" w:rsidRDefault="003674F1">
      <w:pPr>
        <w:overflowPunct/>
        <w:adjustRightInd w:val="0"/>
        <w:rPr>
          <w:rFonts w:eastAsia="Times New Roman"/>
          <w:b/>
          <w:bCs/>
          <w:color w:val="auto"/>
          <w:sz w:val="22"/>
          <w:szCs w:val="22"/>
        </w:rPr>
      </w:pPr>
    </w:p>
    <w:p w:rsidR="003674F1" w:rsidRDefault="003674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lastRenderedPageBreak/>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C839F4"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C839F4" w:rsidRDefault="00C839F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C839F4" w:rsidRDefault="00C839F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C839F4" w:rsidRDefault="00C839F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C839F4" w:rsidRDefault="00C839F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b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Pr="00621907" w:rsidRDefault="002331BD">
      <w:pPr>
        <w:overflowPunct/>
        <w:adjustRightInd w:val="0"/>
        <w:rPr>
          <w:rFonts w:eastAsia="Times New Roman"/>
          <w:color w:val="auto"/>
          <w:sz w:val="22"/>
          <w:szCs w:val="22"/>
        </w:rPr>
      </w:pPr>
    </w:p>
    <w:p w:rsidR="0015022C" w:rsidRDefault="0015022C">
      <w:pPr>
        <w:overflowPunct/>
        <w:adjustRightInd w:val="0"/>
        <w:rPr>
          <w:rFonts w:eastAsia="Times New Roman"/>
          <w:color w:val="auto"/>
          <w:sz w:val="22"/>
          <w:szCs w:val="22"/>
        </w:rPr>
      </w:pPr>
    </w:p>
    <w:p w:rsidR="00C839F4" w:rsidRPr="00621907" w:rsidRDefault="00C839F4">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73E" w:rsidRDefault="00A8773E">
      <w:r>
        <w:separator/>
      </w:r>
    </w:p>
  </w:endnote>
  <w:endnote w:type="continuationSeparator" w:id="0">
    <w:p w:rsidR="00A8773E" w:rsidRDefault="00A8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A8773E" w:rsidRDefault="00A8773E">
        <w:pPr>
          <w:pStyle w:val="AltBilgi"/>
          <w:jc w:val="center"/>
        </w:pPr>
        <w:r>
          <w:fldChar w:fldCharType="begin"/>
        </w:r>
        <w:r>
          <w:instrText>PAGE   \* MERGEFORMAT</w:instrText>
        </w:r>
        <w:r>
          <w:fldChar w:fldCharType="separate"/>
        </w:r>
        <w:r w:rsidR="00322959">
          <w:rPr>
            <w:noProof/>
          </w:rPr>
          <w:t>1</w:t>
        </w:r>
        <w:r>
          <w:fldChar w:fldCharType="end"/>
        </w:r>
      </w:p>
    </w:sdtContent>
  </w:sdt>
  <w:p w:rsidR="00A8773E" w:rsidRDefault="00A8773E">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A8773E" w:rsidRDefault="00A8773E">
        <w:pPr>
          <w:pStyle w:val="AltBilgi"/>
          <w:jc w:val="center"/>
        </w:pPr>
        <w:r>
          <w:rPr>
            <w:noProof/>
          </w:rPr>
          <w:t>0</w:t>
        </w:r>
      </w:p>
    </w:sdtContent>
  </w:sdt>
  <w:p w:rsidR="00A8773E" w:rsidRDefault="00A8773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73E" w:rsidRDefault="00A8773E">
      <w:r>
        <w:separator/>
      </w:r>
    </w:p>
  </w:footnote>
  <w:footnote w:type="continuationSeparator" w:id="0">
    <w:p w:rsidR="00A8773E" w:rsidRDefault="00A877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73E" w:rsidRPr="00C661BA" w:rsidRDefault="00A8773E">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73E" w:rsidRDefault="00A8773E">
    <w:pPr>
      <w:pStyle w:val="stBilgi"/>
      <w:jc w:val="right"/>
      <w:rPr>
        <w:rFonts w:ascii="Arial" w:hAnsi="Arial" w:cs="Arial"/>
      </w:rPr>
    </w:pPr>
    <w:r>
      <w:rPr>
        <w:rFonts w:ascii="Arial" w:hAnsi="Arial" w:cs="Arial"/>
      </w:rPr>
      <w:t>EK-D</w:t>
    </w:r>
  </w:p>
  <w:p w:rsidR="00A8773E" w:rsidRDefault="00A877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7329B"/>
    <w:rsid w:val="00077A27"/>
    <w:rsid w:val="000802B7"/>
    <w:rsid w:val="00084B72"/>
    <w:rsid w:val="00084DF8"/>
    <w:rsid w:val="000D708E"/>
    <w:rsid w:val="000E2D50"/>
    <w:rsid w:val="001251D4"/>
    <w:rsid w:val="00125FB0"/>
    <w:rsid w:val="001369EC"/>
    <w:rsid w:val="001431BF"/>
    <w:rsid w:val="0015022C"/>
    <w:rsid w:val="0016191F"/>
    <w:rsid w:val="001737FC"/>
    <w:rsid w:val="00191FCB"/>
    <w:rsid w:val="001A1818"/>
    <w:rsid w:val="001D1E17"/>
    <w:rsid w:val="001E2462"/>
    <w:rsid w:val="001F521D"/>
    <w:rsid w:val="001F68BB"/>
    <w:rsid w:val="00214A86"/>
    <w:rsid w:val="00230B9F"/>
    <w:rsid w:val="002331BD"/>
    <w:rsid w:val="002356BA"/>
    <w:rsid w:val="0025028A"/>
    <w:rsid w:val="00296149"/>
    <w:rsid w:val="002A0E8D"/>
    <w:rsid w:val="002A44AE"/>
    <w:rsid w:val="002E3858"/>
    <w:rsid w:val="002E6FC7"/>
    <w:rsid w:val="0030193E"/>
    <w:rsid w:val="00304602"/>
    <w:rsid w:val="00305820"/>
    <w:rsid w:val="00322959"/>
    <w:rsid w:val="00323601"/>
    <w:rsid w:val="003674F1"/>
    <w:rsid w:val="003755A9"/>
    <w:rsid w:val="00394691"/>
    <w:rsid w:val="003B2D44"/>
    <w:rsid w:val="003B4A23"/>
    <w:rsid w:val="003D04A0"/>
    <w:rsid w:val="004140B9"/>
    <w:rsid w:val="00423C5B"/>
    <w:rsid w:val="0044715F"/>
    <w:rsid w:val="004535FE"/>
    <w:rsid w:val="00461336"/>
    <w:rsid w:val="00475170"/>
    <w:rsid w:val="00490540"/>
    <w:rsid w:val="00496EB2"/>
    <w:rsid w:val="004B23B1"/>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D57E3"/>
    <w:rsid w:val="005D60F2"/>
    <w:rsid w:val="005E48EC"/>
    <w:rsid w:val="005F00F6"/>
    <w:rsid w:val="00605AC2"/>
    <w:rsid w:val="00621907"/>
    <w:rsid w:val="00624CED"/>
    <w:rsid w:val="00671453"/>
    <w:rsid w:val="00685175"/>
    <w:rsid w:val="00691680"/>
    <w:rsid w:val="00691940"/>
    <w:rsid w:val="00693B9C"/>
    <w:rsid w:val="006C69BC"/>
    <w:rsid w:val="006D149A"/>
    <w:rsid w:val="006D1A14"/>
    <w:rsid w:val="006D1BB7"/>
    <w:rsid w:val="006D386E"/>
    <w:rsid w:val="006F1ECA"/>
    <w:rsid w:val="00715C52"/>
    <w:rsid w:val="007277C3"/>
    <w:rsid w:val="0074198D"/>
    <w:rsid w:val="00764E08"/>
    <w:rsid w:val="007731F1"/>
    <w:rsid w:val="00797E36"/>
    <w:rsid w:val="007A16E1"/>
    <w:rsid w:val="007A1D83"/>
    <w:rsid w:val="007D5DC0"/>
    <w:rsid w:val="007E535A"/>
    <w:rsid w:val="008022E7"/>
    <w:rsid w:val="00804D92"/>
    <w:rsid w:val="0081591C"/>
    <w:rsid w:val="008217D7"/>
    <w:rsid w:val="00823EB1"/>
    <w:rsid w:val="008667CE"/>
    <w:rsid w:val="0087638D"/>
    <w:rsid w:val="0088502B"/>
    <w:rsid w:val="008872EC"/>
    <w:rsid w:val="008C3C76"/>
    <w:rsid w:val="008D3161"/>
    <w:rsid w:val="008D4917"/>
    <w:rsid w:val="008E0677"/>
    <w:rsid w:val="008E0B32"/>
    <w:rsid w:val="008E4CB4"/>
    <w:rsid w:val="008F31D7"/>
    <w:rsid w:val="008F57CF"/>
    <w:rsid w:val="009008B0"/>
    <w:rsid w:val="00913C2F"/>
    <w:rsid w:val="0092572D"/>
    <w:rsid w:val="00933361"/>
    <w:rsid w:val="00934B70"/>
    <w:rsid w:val="009354FC"/>
    <w:rsid w:val="00953C45"/>
    <w:rsid w:val="00970E57"/>
    <w:rsid w:val="009B1CBD"/>
    <w:rsid w:val="009C79DB"/>
    <w:rsid w:val="009D4F25"/>
    <w:rsid w:val="009D624F"/>
    <w:rsid w:val="009E39E2"/>
    <w:rsid w:val="009E5384"/>
    <w:rsid w:val="009E6D3F"/>
    <w:rsid w:val="009F0F4B"/>
    <w:rsid w:val="009F260B"/>
    <w:rsid w:val="00A05B7F"/>
    <w:rsid w:val="00A15883"/>
    <w:rsid w:val="00A168E2"/>
    <w:rsid w:val="00A31F9F"/>
    <w:rsid w:val="00A33E7E"/>
    <w:rsid w:val="00A370F7"/>
    <w:rsid w:val="00A449F1"/>
    <w:rsid w:val="00A6381D"/>
    <w:rsid w:val="00A63F62"/>
    <w:rsid w:val="00A70139"/>
    <w:rsid w:val="00A738E5"/>
    <w:rsid w:val="00A77DE2"/>
    <w:rsid w:val="00A8773E"/>
    <w:rsid w:val="00A96547"/>
    <w:rsid w:val="00AB418F"/>
    <w:rsid w:val="00AD79F3"/>
    <w:rsid w:val="00AE3DB8"/>
    <w:rsid w:val="00AE4ECF"/>
    <w:rsid w:val="00B01123"/>
    <w:rsid w:val="00B0364B"/>
    <w:rsid w:val="00B11449"/>
    <w:rsid w:val="00B229D7"/>
    <w:rsid w:val="00B276DF"/>
    <w:rsid w:val="00B458E8"/>
    <w:rsid w:val="00B7500E"/>
    <w:rsid w:val="00B77922"/>
    <w:rsid w:val="00B84D46"/>
    <w:rsid w:val="00B908DE"/>
    <w:rsid w:val="00BA6B99"/>
    <w:rsid w:val="00BB2FD5"/>
    <w:rsid w:val="00BB33B4"/>
    <w:rsid w:val="00BE7E00"/>
    <w:rsid w:val="00BF181A"/>
    <w:rsid w:val="00BF1DF4"/>
    <w:rsid w:val="00C12BAB"/>
    <w:rsid w:val="00C34446"/>
    <w:rsid w:val="00C3777E"/>
    <w:rsid w:val="00C37BAF"/>
    <w:rsid w:val="00C442DB"/>
    <w:rsid w:val="00C661BA"/>
    <w:rsid w:val="00C7433D"/>
    <w:rsid w:val="00C839F4"/>
    <w:rsid w:val="00CA502B"/>
    <w:rsid w:val="00CC224A"/>
    <w:rsid w:val="00CC3309"/>
    <w:rsid w:val="00CC3C84"/>
    <w:rsid w:val="00CE004D"/>
    <w:rsid w:val="00CE76A3"/>
    <w:rsid w:val="00D0353E"/>
    <w:rsid w:val="00D11AA0"/>
    <w:rsid w:val="00D1423A"/>
    <w:rsid w:val="00D45E42"/>
    <w:rsid w:val="00D47AA4"/>
    <w:rsid w:val="00D47F18"/>
    <w:rsid w:val="00D5212B"/>
    <w:rsid w:val="00D533B7"/>
    <w:rsid w:val="00D922FE"/>
    <w:rsid w:val="00D92F99"/>
    <w:rsid w:val="00D962B4"/>
    <w:rsid w:val="00DA0472"/>
    <w:rsid w:val="00DB7DF6"/>
    <w:rsid w:val="00DD3CF6"/>
    <w:rsid w:val="00DD6A51"/>
    <w:rsid w:val="00DF5628"/>
    <w:rsid w:val="00E02DE3"/>
    <w:rsid w:val="00E42579"/>
    <w:rsid w:val="00E62F78"/>
    <w:rsid w:val="00E93863"/>
    <w:rsid w:val="00E9657F"/>
    <w:rsid w:val="00EA2332"/>
    <w:rsid w:val="00EB7A29"/>
    <w:rsid w:val="00EC7039"/>
    <w:rsid w:val="00EF633B"/>
    <w:rsid w:val="00EF64CF"/>
    <w:rsid w:val="00F00EC9"/>
    <w:rsid w:val="00F05530"/>
    <w:rsid w:val="00F2105B"/>
    <w:rsid w:val="00F64006"/>
    <w:rsid w:val="00F65460"/>
    <w:rsid w:val="00F753E0"/>
    <w:rsid w:val="00F93D2F"/>
    <w:rsid w:val="00F97DF7"/>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CE0C56-70B9-4E48-9B3E-2454AE42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4A2A6-9AC8-4A51-84AC-27BB7236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14167</Words>
  <Characters>80753</Characters>
  <Application>Microsoft Office Word</Application>
  <DocSecurity>0</DocSecurity>
  <Lines>672</Lines>
  <Paragraphs>189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YAVAŞ</cp:lastModifiedBy>
  <cp:revision>2</cp:revision>
  <cp:lastPrinted>2019-02-07T08:35:00Z</cp:lastPrinted>
  <dcterms:created xsi:type="dcterms:W3CDTF">2019-06-12T11:55:00Z</dcterms:created>
  <dcterms:modified xsi:type="dcterms:W3CDTF">2019-06-12T11:55:00Z</dcterms:modified>
</cp:coreProperties>
</file>