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8" w:rsidRDefault="008B2F81" w:rsidP="006323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22AAC" w:rsidRDefault="00876D98" w:rsidP="007418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22AAC" w:rsidRPr="00922AAC">
        <w:rPr>
          <w:rFonts w:ascii="Times New Roman" w:hAnsi="Times New Roman" w:cs="Times New Roman"/>
          <w:b/>
          <w:sz w:val="24"/>
          <w:szCs w:val="24"/>
        </w:rPr>
        <w:t>YÜKSEK BASINÇLI BOYA PÜSKÜRTME MAKİNASI TEKNİK BİLGİ PAKETİ</w:t>
      </w:r>
    </w:p>
    <w:p w:rsidR="009B3070" w:rsidRDefault="009B3070" w:rsidP="00741897">
      <w:pPr>
        <w:rPr>
          <w:rFonts w:ascii="Times New Roman" w:hAnsi="Times New Roman" w:cs="Times New Roman"/>
          <w:b/>
          <w:sz w:val="24"/>
          <w:szCs w:val="24"/>
        </w:rPr>
      </w:pPr>
    </w:p>
    <w:p w:rsidR="00922AAC" w:rsidRPr="00BE1050" w:rsidRDefault="00BE1050" w:rsidP="0074189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   </w:t>
      </w:r>
      <w:r w:rsidR="00A04D4A" w:rsidRPr="00BE1050">
        <w:rPr>
          <w:rFonts w:ascii="Times New Roman" w:hAnsi="Times New Roman" w:cs="Times New Roman"/>
          <w:sz w:val="24"/>
          <w:szCs w:val="24"/>
        </w:rPr>
        <w:t xml:space="preserve">En az 40 litre boya hacminde </w:t>
      </w:r>
      <w:r w:rsidR="0063707C" w:rsidRPr="00BE1050">
        <w:rPr>
          <w:rFonts w:ascii="Times New Roman" w:hAnsi="Times New Roman" w:cs="Times New Roman"/>
          <w:sz w:val="24"/>
          <w:szCs w:val="24"/>
        </w:rPr>
        <w:t xml:space="preserve">otomatik </w:t>
      </w:r>
      <w:r w:rsidR="00A04D4A" w:rsidRPr="00BE1050">
        <w:rPr>
          <w:rFonts w:ascii="Times New Roman" w:hAnsi="Times New Roman" w:cs="Times New Roman"/>
          <w:sz w:val="24"/>
          <w:szCs w:val="24"/>
        </w:rPr>
        <w:t>karıştırı</w:t>
      </w:r>
      <w:r w:rsidRPr="00BE1050">
        <w:rPr>
          <w:rFonts w:ascii="Times New Roman" w:hAnsi="Times New Roman" w:cs="Times New Roman"/>
          <w:sz w:val="24"/>
          <w:szCs w:val="24"/>
        </w:rPr>
        <w:t>cılı tip basınçlı boyama kazanı</w:t>
      </w:r>
      <w:r w:rsidR="00741897">
        <w:rPr>
          <w:rFonts w:ascii="Times New Roman" w:hAnsi="Times New Roman" w:cs="Times New Roman"/>
          <w:sz w:val="24"/>
          <w:szCs w:val="24"/>
        </w:rPr>
        <w:t xml:space="preserve"> </w:t>
      </w:r>
      <w:r w:rsidR="00A04D4A" w:rsidRPr="00BE1050">
        <w:rPr>
          <w:rFonts w:ascii="Times New Roman" w:hAnsi="Times New Roman" w:cs="Times New Roman"/>
          <w:sz w:val="24"/>
          <w:szCs w:val="24"/>
        </w:rPr>
        <w:t>olacaktır.</w:t>
      </w:r>
    </w:p>
    <w:p w:rsidR="00A04D4A" w:rsidRDefault="0084631A" w:rsidP="0074189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3707C">
        <w:rPr>
          <w:rFonts w:ascii="Times New Roman" w:hAnsi="Times New Roman" w:cs="Times New Roman"/>
          <w:sz w:val="24"/>
          <w:szCs w:val="24"/>
        </w:rPr>
        <w:t xml:space="preserve">       Hava giriş ve çıkış bağlantısı 1/4", boya çıkış bağlantısı 3/8"</w:t>
      </w:r>
      <w:r w:rsidR="00A04D4A">
        <w:rPr>
          <w:rFonts w:ascii="Times New Roman" w:hAnsi="Times New Roman" w:cs="Times New Roman"/>
          <w:sz w:val="24"/>
          <w:szCs w:val="24"/>
        </w:rPr>
        <w:t xml:space="preserve">  olacaktır.</w:t>
      </w:r>
    </w:p>
    <w:p w:rsidR="00A04D4A" w:rsidRDefault="0084631A" w:rsidP="0074189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04D4A">
        <w:rPr>
          <w:rFonts w:ascii="Times New Roman" w:hAnsi="Times New Roman" w:cs="Times New Roman"/>
          <w:sz w:val="24"/>
          <w:szCs w:val="24"/>
        </w:rPr>
        <w:t xml:space="preserve">       Boya kazanı paslanmaz malzemeden olacaktır.</w:t>
      </w:r>
    </w:p>
    <w:p w:rsidR="006E5AA9" w:rsidRDefault="0084631A" w:rsidP="0074189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E5AA9">
        <w:rPr>
          <w:rFonts w:ascii="Times New Roman" w:hAnsi="Times New Roman" w:cs="Times New Roman"/>
          <w:sz w:val="24"/>
          <w:szCs w:val="24"/>
        </w:rPr>
        <w:t xml:space="preserve">       Hava tahrikli </w:t>
      </w:r>
      <w:proofErr w:type="gramStart"/>
      <w:r w:rsidR="006E5AA9">
        <w:rPr>
          <w:rFonts w:ascii="Times New Roman" w:hAnsi="Times New Roman" w:cs="Times New Roman"/>
          <w:sz w:val="24"/>
          <w:szCs w:val="24"/>
        </w:rPr>
        <w:t>mikser</w:t>
      </w:r>
      <w:proofErr w:type="gramEnd"/>
      <w:r w:rsidR="006E5AA9">
        <w:rPr>
          <w:rFonts w:ascii="Times New Roman" w:hAnsi="Times New Roman" w:cs="Times New Roman"/>
          <w:sz w:val="24"/>
          <w:szCs w:val="24"/>
        </w:rPr>
        <w:t xml:space="preserve"> motor gücü en az ½ HP olacaktır.</w:t>
      </w:r>
    </w:p>
    <w:p w:rsidR="006E5AA9" w:rsidRDefault="0084631A" w:rsidP="0074189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E5AA9">
        <w:rPr>
          <w:rFonts w:ascii="Times New Roman" w:hAnsi="Times New Roman" w:cs="Times New Roman"/>
          <w:sz w:val="24"/>
          <w:szCs w:val="24"/>
        </w:rPr>
        <w:t xml:space="preserve">       Döndürme momenti</w:t>
      </w:r>
      <w:r w:rsidR="005B5CAD">
        <w:rPr>
          <w:rFonts w:ascii="Times New Roman" w:hAnsi="Times New Roman" w:cs="Times New Roman"/>
          <w:sz w:val="24"/>
          <w:szCs w:val="24"/>
        </w:rPr>
        <w:t xml:space="preserve"> </w:t>
      </w:r>
      <w:r w:rsidR="006E5AA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E5AA9">
        <w:rPr>
          <w:rFonts w:ascii="Times New Roman" w:hAnsi="Times New Roman" w:cs="Times New Roman"/>
          <w:sz w:val="24"/>
          <w:szCs w:val="24"/>
        </w:rPr>
        <w:t>tork</w:t>
      </w:r>
      <w:proofErr w:type="spellEnd"/>
      <w:r w:rsidR="006E5AA9">
        <w:rPr>
          <w:rFonts w:ascii="Times New Roman" w:hAnsi="Times New Roman" w:cs="Times New Roman"/>
          <w:sz w:val="24"/>
          <w:szCs w:val="24"/>
        </w:rPr>
        <w:t xml:space="preserve">) en az 3 </w:t>
      </w:r>
      <w:proofErr w:type="spellStart"/>
      <w:r w:rsidR="006E5AA9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="006E5A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E5AA9">
        <w:rPr>
          <w:rFonts w:ascii="Times New Roman" w:hAnsi="Times New Roman" w:cs="Times New Roman"/>
          <w:sz w:val="24"/>
          <w:szCs w:val="24"/>
        </w:rPr>
        <w:t>olacaktır</w:t>
      </w:r>
      <w:proofErr w:type="gramEnd"/>
      <w:r w:rsidR="006E5AA9">
        <w:rPr>
          <w:rFonts w:ascii="Times New Roman" w:hAnsi="Times New Roman" w:cs="Times New Roman"/>
          <w:sz w:val="24"/>
          <w:szCs w:val="24"/>
        </w:rPr>
        <w:t>.</w:t>
      </w:r>
    </w:p>
    <w:p w:rsidR="006E5AA9" w:rsidRDefault="0084631A" w:rsidP="0074189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041B7">
        <w:rPr>
          <w:rFonts w:ascii="Times New Roman" w:hAnsi="Times New Roman" w:cs="Times New Roman"/>
          <w:sz w:val="24"/>
          <w:szCs w:val="24"/>
        </w:rPr>
        <w:t xml:space="preserve">       </w:t>
      </w:r>
      <w:r w:rsidR="005B5CAD">
        <w:rPr>
          <w:rFonts w:ascii="Times New Roman" w:hAnsi="Times New Roman" w:cs="Times New Roman"/>
          <w:sz w:val="24"/>
          <w:szCs w:val="24"/>
        </w:rPr>
        <w:t>Maksimum</w:t>
      </w:r>
      <w:r w:rsidR="00997CAB">
        <w:rPr>
          <w:rFonts w:ascii="Times New Roman" w:hAnsi="Times New Roman" w:cs="Times New Roman"/>
          <w:sz w:val="24"/>
          <w:szCs w:val="24"/>
        </w:rPr>
        <w:t xml:space="preserve"> dönme hızı 2160 Dev/Dk.</w:t>
      </w:r>
      <w:r w:rsidR="006E5A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5AA9">
        <w:rPr>
          <w:rFonts w:ascii="Times New Roman" w:hAnsi="Times New Roman" w:cs="Times New Roman"/>
          <w:sz w:val="24"/>
          <w:szCs w:val="24"/>
        </w:rPr>
        <w:t>olacaktır</w:t>
      </w:r>
      <w:proofErr w:type="gramEnd"/>
      <w:r w:rsidR="006E5AA9">
        <w:rPr>
          <w:rFonts w:ascii="Times New Roman" w:hAnsi="Times New Roman" w:cs="Times New Roman"/>
          <w:sz w:val="24"/>
          <w:szCs w:val="24"/>
        </w:rPr>
        <w:t>.</w:t>
      </w:r>
    </w:p>
    <w:p w:rsidR="006E5AA9" w:rsidRDefault="0063707C" w:rsidP="0074189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6E5AA9">
        <w:rPr>
          <w:rFonts w:ascii="Times New Roman" w:hAnsi="Times New Roman" w:cs="Times New Roman"/>
          <w:sz w:val="24"/>
          <w:szCs w:val="24"/>
        </w:rPr>
        <w:t xml:space="preserve">    </w:t>
      </w:r>
      <w:r w:rsidR="00E041B7">
        <w:rPr>
          <w:rFonts w:ascii="Times New Roman" w:hAnsi="Times New Roman" w:cs="Times New Roman"/>
          <w:sz w:val="24"/>
          <w:szCs w:val="24"/>
        </w:rPr>
        <w:t xml:space="preserve"> </w:t>
      </w:r>
      <w:r w:rsidR="00997CAB">
        <w:rPr>
          <w:rFonts w:ascii="Times New Roman" w:hAnsi="Times New Roman" w:cs="Times New Roman"/>
          <w:sz w:val="24"/>
          <w:szCs w:val="24"/>
        </w:rPr>
        <w:t xml:space="preserve">  </w:t>
      </w:r>
      <w:r w:rsidR="006E5AA9">
        <w:rPr>
          <w:rFonts w:ascii="Times New Roman" w:hAnsi="Times New Roman" w:cs="Times New Roman"/>
          <w:sz w:val="24"/>
          <w:szCs w:val="24"/>
        </w:rPr>
        <w:t>Aynı anda 2(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5AA9">
        <w:rPr>
          <w:rFonts w:ascii="Times New Roman" w:hAnsi="Times New Roman" w:cs="Times New Roman"/>
          <w:sz w:val="24"/>
          <w:szCs w:val="24"/>
        </w:rPr>
        <w:t>iki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5AA9">
        <w:rPr>
          <w:rFonts w:ascii="Times New Roman" w:hAnsi="Times New Roman" w:cs="Times New Roman"/>
          <w:sz w:val="24"/>
          <w:szCs w:val="24"/>
        </w:rPr>
        <w:t>) boya tabancası ile kullanılabilir olacaktır.</w:t>
      </w:r>
    </w:p>
    <w:p w:rsidR="006E5AA9" w:rsidRDefault="0063707C" w:rsidP="00741897">
      <w:pPr>
        <w:spacing w:after="12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041B7">
        <w:rPr>
          <w:rFonts w:ascii="Times New Roman" w:hAnsi="Times New Roman" w:cs="Times New Roman"/>
          <w:sz w:val="24"/>
          <w:szCs w:val="24"/>
        </w:rPr>
        <w:t>.</w:t>
      </w:r>
      <w:r w:rsidR="006E5AA9">
        <w:rPr>
          <w:rFonts w:ascii="Times New Roman" w:hAnsi="Times New Roman" w:cs="Times New Roman"/>
          <w:sz w:val="24"/>
          <w:szCs w:val="24"/>
        </w:rPr>
        <w:t xml:space="preserve">      </w:t>
      </w:r>
      <w:r w:rsidR="004D1F67">
        <w:rPr>
          <w:rFonts w:ascii="Times New Roman" w:hAnsi="Times New Roman" w:cs="Times New Roman"/>
          <w:sz w:val="24"/>
          <w:szCs w:val="24"/>
        </w:rPr>
        <w:t>1</w:t>
      </w:r>
      <w:r w:rsidR="006E5AA9">
        <w:rPr>
          <w:rFonts w:ascii="Times New Roman" w:hAnsi="Times New Roman" w:cs="Times New Roman"/>
          <w:sz w:val="24"/>
          <w:szCs w:val="24"/>
        </w:rPr>
        <w:t xml:space="preserve"> adet boyama tabancası</w:t>
      </w:r>
      <w:r w:rsidR="005611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61196">
        <w:rPr>
          <w:rFonts w:ascii="Times New Roman" w:hAnsi="Times New Roman" w:cs="Times New Roman"/>
          <w:sz w:val="24"/>
          <w:szCs w:val="24"/>
        </w:rPr>
        <w:t>Devilbiss</w:t>
      </w:r>
      <w:proofErr w:type="spellEnd"/>
      <w:r w:rsidR="00561196">
        <w:rPr>
          <w:rFonts w:ascii="Times New Roman" w:hAnsi="Times New Roman" w:cs="Times New Roman"/>
          <w:sz w:val="24"/>
          <w:szCs w:val="24"/>
        </w:rPr>
        <w:t xml:space="preserve">) </w:t>
      </w:r>
      <w:r w:rsidR="006E5AA9">
        <w:rPr>
          <w:rFonts w:ascii="Times New Roman" w:hAnsi="Times New Roman" w:cs="Times New Roman"/>
          <w:sz w:val="24"/>
          <w:szCs w:val="24"/>
        </w:rPr>
        <w:t xml:space="preserve">, </w:t>
      </w:r>
      <w:r w:rsidR="004D1F67">
        <w:rPr>
          <w:rFonts w:ascii="Times New Roman" w:hAnsi="Times New Roman" w:cs="Times New Roman"/>
          <w:sz w:val="24"/>
          <w:szCs w:val="24"/>
        </w:rPr>
        <w:t>1</w:t>
      </w:r>
      <w:r w:rsidR="00561196">
        <w:rPr>
          <w:rFonts w:ascii="Times New Roman" w:hAnsi="Times New Roman" w:cs="Times New Roman"/>
          <w:sz w:val="24"/>
          <w:szCs w:val="24"/>
        </w:rPr>
        <w:t xml:space="preserve"> adet </w:t>
      </w:r>
      <w:r w:rsidR="006E5AA9">
        <w:rPr>
          <w:rFonts w:ascii="Times New Roman" w:hAnsi="Times New Roman" w:cs="Times New Roman"/>
          <w:sz w:val="24"/>
          <w:szCs w:val="24"/>
        </w:rPr>
        <w:t>en az 25’er metrelik boya taban</w:t>
      </w:r>
      <w:r w:rsidR="00E041B7">
        <w:rPr>
          <w:rFonts w:ascii="Times New Roman" w:hAnsi="Times New Roman" w:cs="Times New Roman"/>
          <w:sz w:val="24"/>
          <w:szCs w:val="24"/>
        </w:rPr>
        <w:t>ca hortum</w:t>
      </w:r>
      <w:r w:rsidR="004D1F67">
        <w:rPr>
          <w:rFonts w:ascii="Times New Roman" w:hAnsi="Times New Roman" w:cs="Times New Roman"/>
          <w:sz w:val="24"/>
          <w:szCs w:val="24"/>
        </w:rPr>
        <w:t>u</w:t>
      </w:r>
      <w:r w:rsidR="00E041B7">
        <w:rPr>
          <w:rFonts w:ascii="Times New Roman" w:hAnsi="Times New Roman" w:cs="Times New Roman"/>
          <w:sz w:val="24"/>
          <w:szCs w:val="24"/>
        </w:rPr>
        <w:t xml:space="preserve">, hortum bağlantı </w:t>
      </w:r>
      <w:r w:rsidR="006E5AA9">
        <w:rPr>
          <w:rFonts w:ascii="Times New Roman" w:hAnsi="Times New Roman" w:cs="Times New Roman"/>
          <w:sz w:val="24"/>
          <w:szCs w:val="24"/>
        </w:rPr>
        <w:t xml:space="preserve">rakorları </w:t>
      </w:r>
      <w:r w:rsidR="0084631A">
        <w:rPr>
          <w:rFonts w:ascii="Times New Roman" w:hAnsi="Times New Roman" w:cs="Times New Roman"/>
          <w:sz w:val="24"/>
          <w:szCs w:val="24"/>
        </w:rPr>
        <w:t>ile birlikte teslim edilecektir.</w:t>
      </w:r>
    </w:p>
    <w:p w:rsidR="0084631A" w:rsidRDefault="0063707C" w:rsidP="00741897">
      <w:pPr>
        <w:spacing w:after="12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041B7">
        <w:rPr>
          <w:rFonts w:ascii="Times New Roman" w:hAnsi="Times New Roman" w:cs="Times New Roman"/>
          <w:sz w:val="24"/>
          <w:szCs w:val="24"/>
        </w:rPr>
        <w:t>.</w:t>
      </w:r>
      <w:r w:rsidR="0084631A">
        <w:rPr>
          <w:rFonts w:ascii="Times New Roman" w:hAnsi="Times New Roman" w:cs="Times New Roman"/>
          <w:sz w:val="24"/>
          <w:szCs w:val="24"/>
        </w:rPr>
        <w:t xml:space="preserve"> </w:t>
      </w:r>
      <w:r w:rsidR="00E041B7">
        <w:rPr>
          <w:rFonts w:ascii="Times New Roman" w:hAnsi="Times New Roman" w:cs="Times New Roman"/>
          <w:sz w:val="24"/>
          <w:szCs w:val="24"/>
        </w:rPr>
        <w:t xml:space="preserve">   </w:t>
      </w:r>
      <w:r w:rsidR="0075073B">
        <w:rPr>
          <w:rFonts w:ascii="Times New Roman" w:hAnsi="Times New Roman" w:cs="Times New Roman"/>
          <w:sz w:val="24"/>
          <w:szCs w:val="24"/>
        </w:rPr>
        <w:t xml:space="preserve"> </w:t>
      </w:r>
      <w:r w:rsidR="00E041B7">
        <w:rPr>
          <w:rFonts w:ascii="Times New Roman" w:hAnsi="Times New Roman" w:cs="Times New Roman"/>
          <w:sz w:val="24"/>
          <w:szCs w:val="24"/>
        </w:rPr>
        <w:t xml:space="preserve"> </w:t>
      </w:r>
      <w:r w:rsidR="0084631A">
        <w:rPr>
          <w:rFonts w:ascii="Times New Roman" w:hAnsi="Times New Roman" w:cs="Times New Roman"/>
          <w:sz w:val="24"/>
          <w:szCs w:val="24"/>
        </w:rPr>
        <w:t>Basınçlı boyama kazanı ile birlikte tesl</w:t>
      </w:r>
      <w:r>
        <w:rPr>
          <w:rFonts w:ascii="Times New Roman" w:hAnsi="Times New Roman" w:cs="Times New Roman"/>
          <w:sz w:val="24"/>
          <w:szCs w:val="24"/>
        </w:rPr>
        <w:t>im edilecek boya tabanca</w:t>
      </w:r>
      <w:r w:rsidR="004D1F6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ı 1,3</w:t>
      </w:r>
      <w:r w:rsidR="0084631A">
        <w:rPr>
          <w:rFonts w:ascii="Times New Roman" w:hAnsi="Times New Roman" w:cs="Times New Roman"/>
          <w:sz w:val="24"/>
          <w:szCs w:val="24"/>
        </w:rPr>
        <w:t xml:space="preserve"> mm</w:t>
      </w:r>
      <w:r>
        <w:rPr>
          <w:rFonts w:ascii="Times New Roman" w:hAnsi="Times New Roman" w:cs="Times New Roman"/>
          <w:sz w:val="24"/>
          <w:szCs w:val="24"/>
        </w:rPr>
        <w:t xml:space="preserve"> veya 1,4 mm</w:t>
      </w:r>
      <w:r w:rsidR="0084631A">
        <w:rPr>
          <w:rFonts w:ascii="Times New Roman" w:hAnsi="Times New Roman" w:cs="Times New Roman"/>
          <w:sz w:val="24"/>
          <w:szCs w:val="24"/>
        </w:rPr>
        <w:t xml:space="preserve"> meme çaplı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631A">
        <w:rPr>
          <w:rFonts w:ascii="Times New Roman" w:hAnsi="Times New Roman" w:cs="Times New Roman"/>
          <w:sz w:val="24"/>
          <w:szCs w:val="24"/>
        </w:rPr>
        <w:t>tip olacaktır.</w:t>
      </w:r>
    </w:p>
    <w:p w:rsidR="0084631A" w:rsidRDefault="0063707C" w:rsidP="00741897">
      <w:pPr>
        <w:spacing w:after="12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41897">
        <w:rPr>
          <w:rFonts w:ascii="Times New Roman" w:hAnsi="Times New Roman" w:cs="Times New Roman"/>
          <w:sz w:val="24"/>
          <w:szCs w:val="24"/>
        </w:rPr>
        <w:t>.</w:t>
      </w:r>
      <w:r w:rsidR="00741897">
        <w:rPr>
          <w:rFonts w:ascii="Times New Roman" w:hAnsi="Times New Roman" w:cs="Times New Roman"/>
          <w:sz w:val="24"/>
          <w:szCs w:val="24"/>
        </w:rPr>
        <w:tab/>
      </w:r>
      <w:r w:rsidR="00997CAB">
        <w:rPr>
          <w:rFonts w:ascii="Times New Roman" w:hAnsi="Times New Roman" w:cs="Times New Roman"/>
          <w:sz w:val="24"/>
          <w:szCs w:val="24"/>
        </w:rPr>
        <w:t xml:space="preserve">Tabanca iğnesi, </w:t>
      </w:r>
      <w:proofErr w:type="spellStart"/>
      <w:r w:rsidR="00997CAB">
        <w:rPr>
          <w:rFonts w:ascii="Times New Roman" w:hAnsi="Times New Roman" w:cs="Times New Roman"/>
          <w:sz w:val="24"/>
          <w:szCs w:val="24"/>
        </w:rPr>
        <w:t>nozü</w:t>
      </w:r>
      <w:r w:rsidR="0084631A">
        <w:rPr>
          <w:rFonts w:ascii="Times New Roman" w:hAnsi="Times New Roman" w:cs="Times New Roman"/>
          <w:sz w:val="24"/>
          <w:szCs w:val="24"/>
        </w:rPr>
        <w:t>lu</w:t>
      </w:r>
      <w:proofErr w:type="spellEnd"/>
      <w:r w:rsidR="0084631A">
        <w:rPr>
          <w:rFonts w:ascii="Times New Roman" w:hAnsi="Times New Roman" w:cs="Times New Roman"/>
          <w:sz w:val="24"/>
          <w:szCs w:val="24"/>
        </w:rPr>
        <w:t xml:space="preserve"> ve boya geçişi </w:t>
      </w:r>
      <w:proofErr w:type="gramStart"/>
      <w:r w:rsidR="0084631A">
        <w:rPr>
          <w:rFonts w:ascii="Times New Roman" w:hAnsi="Times New Roman" w:cs="Times New Roman"/>
          <w:sz w:val="24"/>
          <w:szCs w:val="24"/>
        </w:rPr>
        <w:t>ekipman</w:t>
      </w:r>
      <w:r w:rsidR="0075073B">
        <w:rPr>
          <w:rFonts w:ascii="Times New Roman" w:hAnsi="Times New Roman" w:cs="Times New Roman"/>
          <w:sz w:val="24"/>
          <w:szCs w:val="24"/>
        </w:rPr>
        <w:t>ları</w:t>
      </w:r>
      <w:proofErr w:type="gramEnd"/>
      <w:r w:rsidR="0075073B">
        <w:rPr>
          <w:rFonts w:ascii="Times New Roman" w:hAnsi="Times New Roman" w:cs="Times New Roman"/>
          <w:sz w:val="24"/>
          <w:szCs w:val="24"/>
        </w:rPr>
        <w:t xml:space="preserve"> paslanmaz malzemeden mamul </w:t>
      </w:r>
      <w:r w:rsidR="0084631A">
        <w:rPr>
          <w:rFonts w:ascii="Times New Roman" w:hAnsi="Times New Roman" w:cs="Times New Roman"/>
          <w:sz w:val="24"/>
          <w:szCs w:val="24"/>
        </w:rPr>
        <w:t>olacaktır.</w:t>
      </w:r>
    </w:p>
    <w:p w:rsidR="0063707C" w:rsidRDefault="0063707C" w:rsidP="00741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75073B">
        <w:rPr>
          <w:rFonts w:ascii="Times New Roman" w:hAnsi="Times New Roman" w:cs="Times New Roman"/>
          <w:sz w:val="24"/>
          <w:szCs w:val="24"/>
        </w:rPr>
        <w:t xml:space="preserve">   </w:t>
      </w:r>
      <w:r w:rsidR="00997CAB">
        <w:rPr>
          <w:rFonts w:ascii="Times New Roman" w:hAnsi="Times New Roman" w:cs="Times New Roman"/>
          <w:sz w:val="24"/>
          <w:szCs w:val="24"/>
        </w:rPr>
        <w:t>Basınç göstergeli saat ve y</w:t>
      </w:r>
      <w:r>
        <w:rPr>
          <w:rFonts w:ascii="Times New Roman" w:hAnsi="Times New Roman" w:cs="Times New Roman"/>
          <w:sz w:val="24"/>
          <w:szCs w:val="24"/>
        </w:rPr>
        <w:t>üksek basınca karşı emniyet valfi bulunacaktır.</w:t>
      </w:r>
    </w:p>
    <w:p w:rsidR="00561196" w:rsidRDefault="00561196" w:rsidP="00741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997CA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Çalışma basıncı en az 80 </w:t>
      </w:r>
      <w:proofErr w:type="spellStart"/>
      <w:r>
        <w:rPr>
          <w:rFonts w:ascii="Times New Roman" w:hAnsi="Times New Roman" w:cs="Times New Roman"/>
          <w:sz w:val="24"/>
          <w:szCs w:val="24"/>
        </w:rPr>
        <w:t>Psı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olacaktır.</w:t>
      </w:r>
    </w:p>
    <w:p w:rsidR="0084631A" w:rsidRDefault="00561196" w:rsidP="00741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63707C">
        <w:rPr>
          <w:rFonts w:ascii="Times New Roman" w:hAnsi="Times New Roman" w:cs="Times New Roman"/>
          <w:sz w:val="24"/>
          <w:szCs w:val="24"/>
        </w:rPr>
        <w:t xml:space="preserve">. </w:t>
      </w:r>
      <w:r w:rsidR="0075073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Gövde </w:t>
      </w:r>
      <w:r w:rsidR="00997CAB">
        <w:rPr>
          <w:rFonts w:ascii="Times New Roman" w:hAnsi="Times New Roman" w:cs="Times New Roman"/>
          <w:sz w:val="24"/>
          <w:szCs w:val="24"/>
        </w:rPr>
        <w:t xml:space="preserve">çalışma basıncına dayanıklı </w:t>
      </w:r>
      <w:r>
        <w:rPr>
          <w:rFonts w:ascii="Times New Roman" w:hAnsi="Times New Roman" w:cs="Times New Roman"/>
          <w:sz w:val="24"/>
          <w:szCs w:val="24"/>
        </w:rPr>
        <w:t>malzemeden olacaktır.</w:t>
      </w:r>
      <w:r w:rsidR="0063707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97CAB" w:rsidRPr="00997CAB" w:rsidRDefault="00997CAB" w:rsidP="00741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   </w:t>
      </w:r>
      <w:r w:rsidRPr="00997CAB">
        <w:rPr>
          <w:rFonts w:ascii="Times New Roman" w:hAnsi="Times New Roman" w:cs="Times New Roman"/>
          <w:sz w:val="24"/>
          <w:szCs w:val="24"/>
        </w:rPr>
        <w:t>Kurulum yüklenici firma teknisyenleri tarafından yapılacaktır.</w:t>
      </w:r>
    </w:p>
    <w:p w:rsidR="00997CAB" w:rsidRDefault="00997CAB" w:rsidP="00741897">
      <w:pPr>
        <w:spacing w:after="240"/>
        <w:ind w:righ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   Makine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en </w:t>
      </w:r>
      <w:r w:rsidRPr="00997CAB">
        <w:rPr>
          <w:rFonts w:ascii="Times New Roman" w:hAnsi="Times New Roman" w:cs="Times New Roman"/>
          <w:sz w:val="24"/>
          <w:szCs w:val="24"/>
        </w:rPr>
        <w:t xml:space="preserve"> az</w:t>
      </w:r>
      <w:proofErr w:type="gramEnd"/>
      <w:r w:rsidRPr="00997CAB">
        <w:rPr>
          <w:rFonts w:ascii="Times New Roman" w:hAnsi="Times New Roman" w:cs="Times New Roman"/>
          <w:sz w:val="24"/>
          <w:szCs w:val="24"/>
        </w:rPr>
        <w:t xml:space="preserve"> 1 (Bir) yıl garantili olacaktır. </w:t>
      </w:r>
    </w:p>
    <w:p w:rsidR="00997CAB" w:rsidRPr="00997CAB" w:rsidRDefault="00741897" w:rsidP="00741897">
      <w:pPr>
        <w:spacing w:after="240"/>
        <w:ind w:left="567" w:right="141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</w:r>
      <w:r w:rsidR="00997CAB" w:rsidRPr="00997CAB">
        <w:rPr>
          <w:rFonts w:ascii="Times New Roman" w:eastAsia="Times New Roman" w:hAnsi="Times New Roman" w:cs="Times New Roman"/>
          <w:sz w:val="24"/>
          <w:szCs w:val="24"/>
          <w:lang w:val="x-none" w:eastAsia="tr-TR"/>
        </w:rPr>
        <w:t>TSE</w:t>
      </w:r>
      <w:r w:rsidR="007D43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ve/</w:t>
      </w:r>
      <w:proofErr w:type="gramStart"/>
      <w:r w:rsidR="007D435F">
        <w:rPr>
          <w:rFonts w:ascii="Times New Roman" w:eastAsia="Times New Roman" w:hAnsi="Times New Roman" w:cs="Times New Roman"/>
          <w:sz w:val="24"/>
          <w:szCs w:val="24"/>
          <w:lang w:eastAsia="tr-TR"/>
        </w:rPr>
        <w:t>veya,</w:t>
      </w:r>
      <w:proofErr w:type="gramEnd"/>
      <w:r w:rsidR="00997CAB" w:rsidRPr="00997CA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ISO9001</w:t>
      </w:r>
      <w:r w:rsidR="007D43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ve/</w:t>
      </w:r>
      <w:r w:rsidR="00997CAB" w:rsidRPr="00997CAB">
        <w:rPr>
          <w:rFonts w:ascii="Times New Roman" w:eastAsia="Times New Roman" w:hAnsi="Times New Roman" w:cs="Times New Roman"/>
          <w:sz w:val="24"/>
          <w:szCs w:val="24"/>
          <w:lang w:val="x-none" w:eastAsia="tr-TR"/>
        </w:rPr>
        <w:t>veya CE standartlarına uygun olacaktır. Bu belgeler, muayene aşamasında Muayene ve Kabul Komisyonuna teslim edilecektir.</w:t>
      </w:r>
    </w:p>
    <w:p w:rsidR="00741897" w:rsidRDefault="00EA1EE3" w:rsidP="00741897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41897" w:rsidRDefault="00741897" w:rsidP="00741897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741897" w:rsidRDefault="00741897" w:rsidP="00741897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997CAB" w:rsidRDefault="00EA1EE3" w:rsidP="00741897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FİRMA</w:t>
      </w:r>
    </w:p>
    <w:p w:rsidR="00EA1EE3" w:rsidRDefault="00EA1EE3" w:rsidP="00741897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KAŞE / İMZA</w:t>
      </w:r>
    </w:p>
    <w:p w:rsidR="00997CAB" w:rsidRDefault="00997CAB" w:rsidP="00741897">
      <w:pPr>
        <w:rPr>
          <w:rFonts w:ascii="Times New Roman" w:hAnsi="Times New Roman" w:cs="Times New Roman"/>
          <w:sz w:val="24"/>
          <w:szCs w:val="24"/>
        </w:rPr>
      </w:pPr>
    </w:p>
    <w:p w:rsidR="0075073B" w:rsidRPr="00A04D4A" w:rsidRDefault="0075073B" w:rsidP="00741897">
      <w:pPr>
        <w:rPr>
          <w:rFonts w:ascii="Times New Roman" w:hAnsi="Times New Roman" w:cs="Times New Roman"/>
          <w:sz w:val="24"/>
          <w:szCs w:val="24"/>
        </w:rPr>
      </w:pPr>
    </w:p>
    <w:sectPr w:rsidR="0075073B" w:rsidRPr="00A04D4A" w:rsidSect="00741897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71D6"/>
    <w:multiLevelType w:val="hybridMultilevel"/>
    <w:tmpl w:val="B01838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91DAA"/>
    <w:multiLevelType w:val="hybridMultilevel"/>
    <w:tmpl w:val="3D3EEFFA"/>
    <w:lvl w:ilvl="0" w:tplc="041F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3687A"/>
    <w:multiLevelType w:val="hybridMultilevel"/>
    <w:tmpl w:val="80523C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E2AFA"/>
    <w:multiLevelType w:val="hybridMultilevel"/>
    <w:tmpl w:val="292E2F74"/>
    <w:lvl w:ilvl="0" w:tplc="106670CE">
      <w:start w:val="1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FF1FEA"/>
    <w:multiLevelType w:val="hybridMultilevel"/>
    <w:tmpl w:val="8758B3D6"/>
    <w:lvl w:ilvl="0" w:tplc="041F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64C37"/>
    <w:multiLevelType w:val="hybridMultilevel"/>
    <w:tmpl w:val="CBA2C4BE"/>
    <w:lvl w:ilvl="0" w:tplc="041F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A51E00"/>
    <w:multiLevelType w:val="hybridMultilevel"/>
    <w:tmpl w:val="D098F8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2D4374"/>
    <w:multiLevelType w:val="hybridMultilevel"/>
    <w:tmpl w:val="971222B2"/>
    <w:lvl w:ilvl="0" w:tplc="1F161AC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4D"/>
    <w:rsid w:val="00171398"/>
    <w:rsid w:val="002F0481"/>
    <w:rsid w:val="003173FF"/>
    <w:rsid w:val="004D1F67"/>
    <w:rsid w:val="00561196"/>
    <w:rsid w:val="005B5CAD"/>
    <w:rsid w:val="0063234D"/>
    <w:rsid w:val="0063707C"/>
    <w:rsid w:val="006C0FBE"/>
    <w:rsid w:val="006E5AA9"/>
    <w:rsid w:val="00741897"/>
    <w:rsid w:val="0075073B"/>
    <w:rsid w:val="00755518"/>
    <w:rsid w:val="007D435F"/>
    <w:rsid w:val="0084631A"/>
    <w:rsid w:val="00876D98"/>
    <w:rsid w:val="008B2F81"/>
    <w:rsid w:val="00922AAC"/>
    <w:rsid w:val="00997CAB"/>
    <w:rsid w:val="009A29D8"/>
    <w:rsid w:val="009B3070"/>
    <w:rsid w:val="009E7A27"/>
    <w:rsid w:val="00A04D4A"/>
    <w:rsid w:val="00BB35B6"/>
    <w:rsid w:val="00BE1050"/>
    <w:rsid w:val="00E041B7"/>
    <w:rsid w:val="00EA1EE3"/>
    <w:rsid w:val="00E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507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50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KKK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KAHRAMAN KAPIDERE (TOP.ATĞM.)(KKK)</dc:creator>
  <cp:keywords/>
  <dc:description/>
  <cp:lastModifiedBy>ŞEVKİ GÖKKAYA</cp:lastModifiedBy>
  <cp:revision>22</cp:revision>
  <dcterms:created xsi:type="dcterms:W3CDTF">2019-11-13T05:16:00Z</dcterms:created>
  <dcterms:modified xsi:type="dcterms:W3CDTF">2020-06-11T05:40:00Z</dcterms:modified>
</cp:coreProperties>
</file>