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2A49E9" w:rsidP="002A49E9">
      <w:pPr>
        <w:pStyle w:val="ListeParagraf"/>
        <w:numPr>
          <w:ilvl w:val="0"/>
          <w:numId w:val="3"/>
        </w:numPr>
        <w:jc w:val="center"/>
      </w:pPr>
      <w:r>
        <w:t xml:space="preserve">KISIM </w:t>
      </w:r>
      <w:bookmarkStart w:id="0" w:name="_GoBack"/>
      <w:bookmarkEnd w:id="0"/>
      <w:r w:rsidR="000E6380" w:rsidRPr="00DC723F">
        <w:t>BİRİM FİYAT TEKLİF CETVELİ</w:t>
      </w:r>
      <w:r w:rsidR="000E6380"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p>
    <w:tbl>
      <w:tblPr>
        <w:tblW w:w="97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806"/>
        <w:gridCol w:w="1985"/>
        <w:gridCol w:w="2126"/>
      </w:tblGrid>
      <w:tr w:rsidR="005334EB" w:rsidRPr="00DC723F" w:rsidTr="001355F8">
        <w:trPr>
          <w:jc w:val="center"/>
        </w:trPr>
        <w:tc>
          <w:tcPr>
            <w:tcW w:w="5655"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4111"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1355F8">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80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923F45" w:rsidRPr="00DC723F" w:rsidTr="000637FA">
        <w:trPr>
          <w:trHeight w:val="957"/>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923F45" w:rsidRPr="005C4546" w:rsidRDefault="00923F45" w:rsidP="007155F6">
            <w:pPr>
              <w:pStyle w:val="stBilgi"/>
              <w:tabs>
                <w:tab w:val="left" w:pos="708"/>
              </w:tabs>
              <w:jc w:val="center"/>
              <w:rPr>
                <w:sz w:val="22"/>
                <w:szCs w:val="22"/>
              </w:rPr>
            </w:pPr>
            <w:r w:rsidRPr="005C4546">
              <w:rPr>
                <w:rFonts w:ascii="Calibri" w:eastAsia="SimSun" w:hAnsi="Calibri" w:cs="Arial"/>
                <w:sz w:val="22"/>
                <w:szCs w:val="22"/>
              </w:rPr>
              <w:t>1</w:t>
            </w:r>
          </w:p>
        </w:tc>
        <w:tc>
          <w:tcPr>
            <w:tcW w:w="3461" w:type="dxa"/>
            <w:tcBorders>
              <w:top w:val="single" w:sz="6" w:space="0" w:color="auto"/>
              <w:left w:val="single" w:sz="6" w:space="0" w:color="auto"/>
              <w:bottom w:val="single" w:sz="6" w:space="0" w:color="auto"/>
              <w:right w:val="single" w:sz="6" w:space="0" w:color="auto"/>
            </w:tcBorders>
            <w:shd w:val="clear" w:color="auto" w:fill="auto"/>
            <w:vAlign w:val="center"/>
          </w:tcPr>
          <w:p w:rsidR="00923F45" w:rsidRPr="008043B0" w:rsidRDefault="003464DD" w:rsidP="004E73E2">
            <w:pPr>
              <w:pStyle w:val="stBilgi"/>
              <w:rPr>
                <w:sz w:val="22"/>
                <w:szCs w:val="22"/>
              </w:rPr>
            </w:pPr>
            <w:r w:rsidRPr="008043B0">
              <w:rPr>
                <w:color w:val="000000"/>
                <w:sz w:val="22"/>
                <w:szCs w:val="22"/>
              </w:rPr>
              <w:t xml:space="preserve">Ford </w:t>
            </w:r>
            <w:proofErr w:type="spellStart"/>
            <w:r w:rsidRPr="008043B0">
              <w:rPr>
                <w:color w:val="000000"/>
                <w:sz w:val="22"/>
                <w:szCs w:val="22"/>
              </w:rPr>
              <w:t>Ranger</w:t>
            </w:r>
            <w:proofErr w:type="spellEnd"/>
            <w:r w:rsidRPr="008043B0">
              <w:rPr>
                <w:color w:val="000000"/>
                <w:sz w:val="22"/>
                <w:szCs w:val="22"/>
              </w:rPr>
              <w:t xml:space="preserve"> 4X4 2.0L </w:t>
            </w:r>
            <w:proofErr w:type="spellStart"/>
            <w:r w:rsidRPr="008043B0">
              <w:rPr>
                <w:color w:val="000000"/>
                <w:sz w:val="22"/>
                <w:szCs w:val="22"/>
              </w:rPr>
              <w:t>EcoBlue</w:t>
            </w:r>
            <w:proofErr w:type="spellEnd"/>
            <w:r w:rsidRPr="008043B0">
              <w:rPr>
                <w:color w:val="000000"/>
                <w:sz w:val="22"/>
                <w:szCs w:val="22"/>
              </w:rPr>
              <w:t xml:space="preserve"> 170PS 10 İleri Otomatik</w:t>
            </w:r>
          </w:p>
        </w:tc>
        <w:tc>
          <w:tcPr>
            <w:tcW w:w="837" w:type="dxa"/>
            <w:tcBorders>
              <w:top w:val="single" w:sz="6" w:space="0" w:color="auto"/>
              <w:left w:val="single" w:sz="6" w:space="0" w:color="auto"/>
              <w:bottom w:val="single" w:sz="6" w:space="0" w:color="auto"/>
              <w:right w:val="single" w:sz="6" w:space="0" w:color="auto"/>
            </w:tcBorders>
            <w:shd w:val="clear" w:color="auto" w:fill="auto"/>
            <w:vAlign w:val="center"/>
          </w:tcPr>
          <w:p w:rsidR="00923F45" w:rsidRPr="005C4546" w:rsidRDefault="005C4546" w:rsidP="00CC03F2">
            <w:pPr>
              <w:pStyle w:val="stBilgi"/>
              <w:jc w:val="center"/>
              <w:rPr>
                <w:sz w:val="22"/>
                <w:szCs w:val="22"/>
              </w:rPr>
            </w:pPr>
            <w:r w:rsidRPr="005C4546">
              <w:rPr>
                <w:rFonts w:ascii="Calibri" w:eastAsia="SimSun" w:hAnsi="Calibri" w:cs="Arial"/>
                <w:sz w:val="22"/>
                <w:szCs w:val="22"/>
              </w:rPr>
              <w:t>A</w:t>
            </w:r>
            <w:r w:rsidR="00923F45" w:rsidRPr="005C4546">
              <w:rPr>
                <w:rFonts w:ascii="Calibri" w:eastAsia="SimSun" w:hAnsi="Calibri" w:cs="Arial"/>
                <w:sz w:val="22"/>
                <w:szCs w:val="22"/>
              </w:rPr>
              <w:t>det</w:t>
            </w:r>
          </w:p>
        </w:tc>
        <w:tc>
          <w:tcPr>
            <w:tcW w:w="806" w:type="dxa"/>
            <w:tcBorders>
              <w:top w:val="single" w:sz="6" w:space="0" w:color="auto"/>
              <w:left w:val="single" w:sz="6" w:space="0" w:color="auto"/>
              <w:bottom w:val="single" w:sz="6" w:space="0" w:color="auto"/>
              <w:right w:val="single" w:sz="12" w:space="0" w:color="auto"/>
            </w:tcBorders>
            <w:shd w:val="clear" w:color="auto" w:fill="auto"/>
            <w:vAlign w:val="center"/>
          </w:tcPr>
          <w:p w:rsidR="00923F45" w:rsidRPr="005C4546" w:rsidRDefault="002970EB" w:rsidP="00CC03F2">
            <w:pPr>
              <w:pStyle w:val="stBilgi"/>
              <w:jc w:val="center"/>
              <w:rPr>
                <w:sz w:val="22"/>
                <w:szCs w:val="22"/>
              </w:rPr>
            </w:pPr>
            <w:r w:rsidRPr="005C4546">
              <w:rPr>
                <w:rFonts w:ascii="Calibri" w:eastAsia="SimSun" w:hAnsi="Calibri" w:cs="Arial"/>
                <w:sz w:val="22"/>
                <w:szCs w:val="22"/>
              </w:rPr>
              <w:t>1</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1355F8">
        <w:trPr>
          <w:trHeight w:val="468"/>
          <w:jc w:val="center"/>
        </w:trPr>
        <w:tc>
          <w:tcPr>
            <w:tcW w:w="7640"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rsidR="00923F45" w:rsidRPr="00CC03F2" w:rsidRDefault="00923F45" w:rsidP="00923F45">
            <w:pPr>
              <w:jc w:val="right"/>
              <w:rPr>
                <w:rFonts w:ascii="Arial" w:hAnsi="Arial" w:cs="Arial"/>
                <w:sz w:val="22"/>
                <w:szCs w:val="22"/>
              </w:rPr>
            </w:pPr>
            <w:r w:rsidRPr="00CC03F2">
              <w:rPr>
                <w:rFonts w:ascii="Arial" w:hAnsi="Arial" w:cs="Arial"/>
                <w:b/>
                <w:sz w:val="22"/>
                <w:szCs w:val="22"/>
              </w:rPr>
              <w:t xml:space="preserve">TOPLAM TUTAR  </w:t>
            </w:r>
            <w:r w:rsidRPr="00CC03F2">
              <w:rPr>
                <w:rFonts w:ascii="Arial" w:hAnsi="Arial" w:cs="Arial"/>
                <w:sz w:val="22"/>
                <w:szCs w:val="22"/>
              </w:rPr>
              <w:t>(K.D.V Hariç)</w:t>
            </w:r>
          </w:p>
        </w:tc>
        <w:tc>
          <w:tcPr>
            <w:tcW w:w="2126"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r w:rsidRPr="002C151B">
        <w:rPr>
          <w:rFonts w:ascii="Times New Roman" w:hAnsi="Times New Roman"/>
          <w:sz w:val="18"/>
          <w:szCs w:val="18"/>
        </w:rPr>
        <w:t>açılacaktır.Farklı</w:t>
      </w:r>
      <w:proofErr w:type="spell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dahil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vb.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vb. yazılacak ve miktar kısmına işin toplam süresi boyunca kullanılacak toplam adet, kg, </w:t>
      </w:r>
      <w:proofErr w:type="spellStart"/>
      <w:r w:rsidRPr="002C151B">
        <w:rPr>
          <w:sz w:val="18"/>
          <w:szCs w:val="18"/>
        </w:rPr>
        <w:t>lt</w:t>
      </w:r>
      <w:proofErr w:type="spellEnd"/>
      <w:r w:rsidRPr="002C151B">
        <w:rPr>
          <w:sz w:val="18"/>
          <w:szCs w:val="18"/>
        </w:rPr>
        <w: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EB71A0" w:rsidP="000E6380">
      <w:pPr>
        <w:pStyle w:val="DipnotMetni"/>
        <w:jc w:val="right"/>
        <w:rPr>
          <w:rFonts w:ascii="Times New Roman" w:hAnsi="Times New Roman"/>
          <w:sz w:val="18"/>
          <w:szCs w:val="18"/>
        </w:rPr>
      </w:pPr>
      <w:r>
        <w:rPr>
          <w:rFonts w:ascii="Times New Roman" w:hAnsi="Times New Roman"/>
          <w:color w:val="808080"/>
          <w:sz w:val="18"/>
          <w:szCs w:val="18"/>
        </w:rPr>
        <w:t>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55C4B"/>
    <w:multiLevelType w:val="hybridMultilevel"/>
    <w:tmpl w:val="E50EE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abstractNum w:abstractNumId="2" w15:restartNumberingAfterBreak="0">
    <w:nsid w:val="75494AD4"/>
    <w:multiLevelType w:val="hybridMultilevel"/>
    <w:tmpl w:val="0CB833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37FA"/>
    <w:rsid w:val="00064093"/>
    <w:rsid w:val="000805B9"/>
    <w:rsid w:val="000828E6"/>
    <w:rsid w:val="000A67E6"/>
    <w:rsid w:val="000A73DD"/>
    <w:rsid w:val="000B57D5"/>
    <w:rsid w:val="000C7253"/>
    <w:rsid w:val="000E6380"/>
    <w:rsid w:val="00121470"/>
    <w:rsid w:val="001355F8"/>
    <w:rsid w:val="0015114E"/>
    <w:rsid w:val="001701ED"/>
    <w:rsid w:val="001750A7"/>
    <w:rsid w:val="00191240"/>
    <w:rsid w:val="001B14BB"/>
    <w:rsid w:val="001B366D"/>
    <w:rsid w:val="001C6D36"/>
    <w:rsid w:val="001D5CEB"/>
    <w:rsid w:val="001D63F1"/>
    <w:rsid w:val="002131AF"/>
    <w:rsid w:val="002374A7"/>
    <w:rsid w:val="00261D2D"/>
    <w:rsid w:val="00281FF2"/>
    <w:rsid w:val="002970EB"/>
    <w:rsid w:val="002A483D"/>
    <w:rsid w:val="002A49E9"/>
    <w:rsid w:val="002C0700"/>
    <w:rsid w:val="002C6D7E"/>
    <w:rsid w:val="002E182A"/>
    <w:rsid w:val="002F10B8"/>
    <w:rsid w:val="003021AD"/>
    <w:rsid w:val="0031204E"/>
    <w:rsid w:val="00331597"/>
    <w:rsid w:val="00340159"/>
    <w:rsid w:val="003464DD"/>
    <w:rsid w:val="003553F6"/>
    <w:rsid w:val="00356A49"/>
    <w:rsid w:val="00383DF8"/>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C45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155F6"/>
    <w:rsid w:val="0072192E"/>
    <w:rsid w:val="0074346B"/>
    <w:rsid w:val="00770DBC"/>
    <w:rsid w:val="00771A77"/>
    <w:rsid w:val="007773DD"/>
    <w:rsid w:val="0079038F"/>
    <w:rsid w:val="007A5B11"/>
    <w:rsid w:val="007E128D"/>
    <w:rsid w:val="007E25ED"/>
    <w:rsid w:val="007F2EED"/>
    <w:rsid w:val="007F6D85"/>
    <w:rsid w:val="008043B0"/>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08CA"/>
    <w:rsid w:val="00945FA0"/>
    <w:rsid w:val="009770FF"/>
    <w:rsid w:val="009962EB"/>
    <w:rsid w:val="009A13EA"/>
    <w:rsid w:val="009B2C24"/>
    <w:rsid w:val="009C7F99"/>
    <w:rsid w:val="009D71EB"/>
    <w:rsid w:val="009E0BB9"/>
    <w:rsid w:val="00A02D76"/>
    <w:rsid w:val="00A13F8F"/>
    <w:rsid w:val="00A16CB3"/>
    <w:rsid w:val="00A25CBA"/>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03F2"/>
    <w:rsid w:val="00CC1B0A"/>
    <w:rsid w:val="00CE4ADF"/>
    <w:rsid w:val="00D015E1"/>
    <w:rsid w:val="00D1241F"/>
    <w:rsid w:val="00D168D1"/>
    <w:rsid w:val="00D32FA4"/>
    <w:rsid w:val="00D53B09"/>
    <w:rsid w:val="00D70165"/>
    <w:rsid w:val="00D80F68"/>
    <w:rsid w:val="00D853EB"/>
    <w:rsid w:val="00DE2562"/>
    <w:rsid w:val="00DE50E4"/>
    <w:rsid w:val="00DF5BB8"/>
    <w:rsid w:val="00E017B4"/>
    <w:rsid w:val="00E25E7D"/>
    <w:rsid w:val="00E26AA5"/>
    <w:rsid w:val="00E5064F"/>
    <w:rsid w:val="00E527AE"/>
    <w:rsid w:val="00E54A36"/>
    <w:rsid w:val="00E558BB"/>
    <w:rsid w:val="00E76B5A"/>
    <w:rsid w:val="00EA6855"/>
    <w:rsid w:val="00EB71A0"/>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D217"/>
  <w15:docId w15:val="{9369F544-D49B-495B-A6B1-0DB25858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29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474</Words>
  <Characters>2704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SAMET ÖZKAN (GNİHZ.) (DZKK)</cp:lastModifiedBy>
  <cp:revision>13</cp:revision>
  <cp:lastPrinted>2010-11-03T10:11:00Z</cp:lastPrinted>
  <dcterms:created xsi:type="dcterms:W3CDTF">2018-10-30T12:09:00Z</dcterms:created>
  <dcterms:modified xsi:type="dcterms:W3CDTF">2020-11-25T06:23:00Z</dcterms:modified>
</cp:coreProperties>
</file>